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886273" w14:textId="507D6586" w:rsidR="00934A35" w:rsidRPr="005F3369" w:rsidRDefault="007F0D3B" w:rsidP="00D462AA">
      <w:pPr>
        <w:pStyle w:val="Title"/>
      </w:pPr>
      <w:r w:rsidRPr="005F3369">
        <w:t>Negative</w:t>
      </w:r>
      <w:r w:rsidR="00766B7B" w:rsidRPr="005F3369">
        <w:t xml:space="preserve">:  </w:t>
      </w:r>
      <w:r w:rsidR="00E23F71" w:rsidRPr="005F3369">
        <w:t>Managed Access (Cell Phone Blocking)</w:t>
      </w:r>
    </w:p>
    <w:p w14:paraId="16A637BD" w14:textId="6F4DEB15" w:rsidR="00AF2404" w:rsidRPr="005F3369" w:rsidRDefault="00D462AA" w:rsidP="00550582">
      <w:pPr>
        <w:spacing w:after="200"/>
        <w:jc w:val="center"/>
      </w:pPr>
      <w:r w:rsidRPr="005F3369">
        <w:t xml:space="preserve">By </w:t>
      </w:r>
      <w:r w:rsidR="00F76BC9" w:rsidRPr="005F3369">
        <w:t>“Coach Vance” Trefethen</w:t>
      </w:r>
    </w:p>
    <w:p w14:paraId="58BA1C7A" w14:textId="3EA02744" w:rsidR="00F60940" w:rsidRPr="005F3369" w:rsidRDefault="009830A5" w:rsidP="00261955">
      <w:pPr>
        <w:pStyle w:val="Constructive"/>
        <w:jc w:val="center"/>
        <w:rPr>
          <w:rFonts w:eastAsiaTheme="minorEastAsia"/>
          <w:b/>
          <w:i/>
          <w:sz w:val="24"/>
          <w:szCs w:val="24"/>
        </w:rPr>
      </w:pPr>
      <w:r w:rsidRPr="005F3369">
        <w:rPr>
          <w:b/>
          <w:i/>
          <w:color w:val="222222"/>
          <w:sz w:val="24"/>
          <w:szCs w:val="24"/>
          <w:shd w:val="clear" w:color="auto" w:fill="FFFFFF"/>
        </w:rPr>
        <w:t>The United States Federal Government should significantly reform its policies regarding convicted prisoners under federal jurisdiction</w:t>
      </w:r>
      <w:r w:rsidR="00F76BC9" w:rsidRPr="005F3369">
        <w:rPr>
          <w:rFonts w:eastAsia="MS Mincho"/>
          <w:b/>
          <w:i/>
          <w:sz w:val="24"/>
          <w:szCs w:val="24"/>
        </w:rPr>
        <w:t xml:space="preserve"> </w:t>
      </w:r>
    </w:p>
    <w:p w14:paraId="776E2127" w14:textId="3B43C82C" w:rsidR="00261955" w:rsidRPr="005F3369" w:rsidRDefault="00261955" w:rsidP="00261955">
      <w:pPr>
        <w:pStyle w:val="Case"/>
        <w:numPr>
          <w:ilvl w:val="0"/>
          <w:numId w:val="0"/>
        </w:numPr>
        <w:ind w:left="576"/>
        <w:rPr>
          <w:rFonts w:eastAsiaTheme="minorEastAsia"/>
        </w:rPr>
      </w:pPr>
      <w:r w:rsidRPr="005F3369">
        <w:rPr>
          <w:rFonts w:eastAsiaTheme="minorEastAsia"/>
        </w:rPr>
        <w:t>Case Summary:</w:t>
      </w:r>
      <w:r w:rsidR="00950410" w:rsidRPr="005F3369">
        <w:rPr>
          <w:rFonts w:eastAsiaTheme="minorEastAsia"/>
        </w:rPr>
        <w:t xml:space="preserve"> </w:t>
      </w:r>
      <w:r w:rsidR="00B55CFF" w:rsidRPr="005F3369">
        <w:rPr>
          <w:rFonts w:eastAsiaTheme="minorEastAsia"/>
        </w:rPr>
        <w:t xml:space="preserve">The AFF </w:t>
      </w:r>
      <w:r w:rsidR="00E23F71" w:rsidRPr="005F3369">
        <w:rPr>
          <w:rFonts w:eastAsiaTheme="minorEastAsia"/>
        </w:rPr>
        <w:t>plan implements “Managed Access System” in federal prisons.  This is a technology that is supposed to suppress the ability of inmates to make calls using illegal cell phones from inside prison.  Prisoners are not allowed to have cell phones at all, but sometimes they are smuggled in.  Some technologies try to block their use by jamming signals, but this is problematic because legitimate calls (by guards and prison officials, or by people in homes not far from the prison) get blocked as well.  MAS is different.  It lets all calls be initiated.  But it creates a “</w:t>
      </w:r>
      <w:proofErr w:type="gramStart"/>
      <w:r w:rsidR="00E23F71" w:rsidRPr="005F3369">
        <w:rPr>
          <w:rFonts w:eastAsiaTheme="minorEastAsia"/>
        </w:rPr>
        <w:t>white list</w:t>
      </w:r>
      <w:proofErr w:type="gramEnd"/>
      <w:r w:rsidR="00E23F71" w:rsidRPr="005F3369">
        <w:rPr>
          <w:rFonts w:eastAsiaTheme="minorEastAsia"/>
        </w:rPr>
        <w:t xml:space="preserve">” of approved phone numbers that may be expected to be dialing out from the prison. If a call originates from a number not on the </w:t>
      </w:r>
      <w:proofErr w:type="gramStart"/>
      <w:r w:rsidR="00E23F71" w:rsidRPr="005F3369">
        <w:rPr>
          <w:rFonts w:eastAsiaTheme="minorEastAsia"/>
        </w:rPr>
        <w:t>white list</w:t>
      </w:r>
      <w:proofErr w:type="gramEnd"/>
      <w:r w:rsidR="00E23F71" w:rsidRPr="005F3369">
        <w:rPr>
          <w:rFonts w:eastAsiaTheme="minorEastAsia"/>
        </w:rPr>
        <w:t xml:space="preserve">, the call will simply not be connected to its intended recipient.  Prison officials will all register their numbers on the </w:t>
      </w:r>
      <w:proofErr w:type="gramStart"/>
      <w:r w:rsidR="00E23F71" w:rsidRPr="005F3369">
        <w:rPr>
          <w:rFonts w:eastAsiaTheme="minorEastAsia"/>
        </w:rPr>
        <w:t>white list</w:t>
      </w:r>
      <w:proofErr w:type="gramEnd"/>
      <w:r w:rsidR="00E23F71" w:rsidRPr="005F3369">
        <w:rPr>
          <w:rFonts w:eastAsiaTheme="minorEastAsia"/>
        </w:rPr>
        <w:t>, while no prisoner would have his illegal cell phone on the list, so prisoner calls will just ring and never complete.</w:t>
      </w:r>
    </w:p>
    <w:p w14:paraId="4AA15693" w14:textId="3944DD77" w:rsidR="000F3467" w:rsidRPr="005F3369" w:rsidRDefault="00DA2F2D">
      <w:pPr>
        <w:pStyle w:val="TOC1"/>
        <w:rPr>
          <w:rFonts w:asciiTheme="minorHAnsi" w:eastAsiaTheme="minorEastAsia" w:hAnsiTheme="minorHAnsi" w:cstheme="minorBidi"/>
          <w:b w:val="0"/>
          <w:noProof/>
          <w:sz w:val="22"/>
          <w:szCs w:val="22"/>
        </w:rPr>
      </w:pPr>
      <w:r w:rsidRPr="005F3369">
        <w:fldChar w:fldCharType="begin"/>
      </w:r>
      <w:r w:rsidRPr="005F3369">
        <w:instrText xml:space="preserve"> TOC \o "1-3" \t "Contention 1,2,Contention 2,3,Title 2,1" </w:instrText>
      </w:r>
      <w:r w:rsidRPr="005F3369">
        <w:fldChar w:fldCharType="separate"/>
      </w:r>
      <w:r w:rsidR="000F3467" w:rsidRPr="005F3369">
        <w:rPr>
          <w:noProof/>
        </w:rPr>
        <w:t>Negative: Managed Access (Cell Phone Blocking)</w:t>
      </w:r>
      <w:r w:rsidR="000F3467" w:rsidRPr="005F3369">
        <w:rPr>
          <w:noProof/>
        </w:rPr>
        <w:tab/>
      </w:r>
      <w:r w:rsidR="000F3467" w:rsidRPr="005F3369">
        <w:rPr>
          <w:noProof/>
        </w:rPr>
        <w:fldChar w:fldCharType="begin"/>
      </w:r>
      <w:r w:rsidR="000F3467" w:rsidRPr="005F3369">
        <w:rPr>
          <w:noProof/>
        </w:rPr>
        <w:instrText xml:space="preserve"> PAGEREF _Toc99896911 \h </w:instrText>
      </w:r>
      <w:r w:rsidR="000F3467" w:rsidRPr="005F3369">
        <w:rPr>
          <w:noProof/>
        </w:rPr>
      </w:r>
      <w:r w:rsidR="000F3467" w:rsidRPr="005F3369">
        <w:rPr>
          <w:noProof/>
        </w:rPr>
        <w:fldChar w:fldCharType="separate"/>
      </w:r>
      <w:r w:rsidR="000F3467" w:rsidRPr="005F3369">
        <w:rPr>
          <w:noProof/>
        </w:rPr>
        <w:t>3</w:t>
      </w:r>
      <w:r w:rsidR="000F3467" w:rsidRPr="005F3369">
        <w:rPr>
          <w:noProof/>
        </w:rPr>
        <w:fldChar w:fldCharType="end"/>
      </w:r>
    </w:p>
    <w:p w14:paraId="2A8333B3" w14:textId="4C88997E" w:rsidR="000F3467" w:rsidRPr="005F3369" w:rsidRDefault="000F3467">
      <w:pPr>
        <w:pStyle w:val="TOC2"/>
        <w:rPr>
          <w:rFonts w:asciiTheme="minorHAnsi" w:eastAsiaTheme="minorEastAsia" w:hAnsiTheme="minorHAnsi" w:cstheme="minorBidi"/>
          <w:noProof/>
          <w:sz w:val="22"/>
          <w:szCs w:val="22"/>
        </w:rPr>
      </w:pPr>
      <w:r w:rsidRPr="005F3369">
        <w:rPr>
          <w:noProof/>
        </w:rPr>
        <w:t>TOPICALITY</w:t>
      </w:r>
      <w:r w:rsidRPr="005F3369">
        <w:rPr>
          <w:noProof/>
        </w:rPr>
        <w:tab/>
      </w:r>
      <w:r w:rsidRPr="005F3369">
        <w:rPr>
          <w:noProof/>
        </w:rPr>
        <w:fldChar w:fldCharType="begin"/>
      </w:r>
      <w:r w:rsidRPr="005F3369">
        <w:rPr>
          <w:noProof/>
        </w:rPr>
        <w:instrText xml:space="preserve"> PAGEREF _Toc99896912 \h </w:instrText>
      </w:r>
      <w:r w:rsidRPr="005F3369">
        <w:rPr>
          <w:noProof/>
        </w:rPr>
      </w:r>
      <w:r w:rsidRPr="005F3369">
        <w:rPr>
          <w:noProof/>
        </w:rPr>
        <w:fldChar w:fldCharType="separate"/>
      </w:r>
      <w:r w:rsidRPr="005F3369">
        <w:rPr>
          <w:noProof/>
        </w:rPr>
        <w:t>3</w:t>
      </w:r>
      <w:r w:rsidRPr="005F3369">
        <w:rPr>
          <w:noProof/>
        </w:rPr>
        <w:fldChar w:fldCharType="end"/>
      </w:r>
    </w:p>
    <w:p w14:paraId="06631BE5" w14:textId="089B9288" w:rsidR="000F3467" w:rsidRPr="005F3369" w:rsidRDefault="000F3467">
      <w:pPr>
        <w:pStyle w:val="TOC2"/>
        <w:rPr>
          <w:rFonts w:asciiTheme="minorHAnsi" w:eastAsiaTheme="minorEastAsia" w:hAnsiTheme="minorHAnsi" w:cstheme="minorBidi"/>
          <w:noProof/>
          <w:sz w:val="22"/>
          <w:szCs w:val="22"/>
        </w:rPr>
      </w:pPr>
      <w:r w:rsidRPr="005F3369">
        <w:rPr>
          <w:noProof/>
        </w:rPr>
        <w:t>1.  No significant policy reform</w:t>
      </w:r>
      <w:r w:rsidRPr="005F3369">
        <w:rPr>
          <w:noProof/>
        </w:rPr>
        <w:tab/>
      </w:r>
      <w:r w:rsidRPr="005F3369">
        <w:rPr>
          <w:noProof/>
        </w:rPr>
        <w:fldChar w:fldCharType="begin"/>
      </w:r>
      <w:r w:rsidRPr="005F3369">
        <w:rPr>
          <w:noProof/>
        </w:rPr>
        <w:instrText xml:space="preserve"> PAGEREF _Toc99896913 \h </w:instrText>
      </w:r>
      <w:r w:rsidRPr="005F3369">
        <w:rPr>
          <w:noProof/>
        </w:rPr>
      </w:r>
      <w:r w:rsidRPr="005F3369">
        <w:rPr>
          <w:noProof/>
        </w:rPr>
        <w:fldChar w:fldCharType="separate"/>
      </w:r>
      <w:r w:rsidRPr="005F3369">
        <w:rPr>
          <w:noProof/>
        </w:rPr>
        <w:t>3</w:t>
      </w:r>
      <w:r w:rsidRPr="005F3369">
        <w:rPr>
          <w:noProof/>
        </w:rPr>
        <w:fldChar w:fldCharType="end"/>
      </w:r>
    </w:p>
    <w:p w14:paraId="2331C6B5" w14:textId="4BBA1028" w:rsidR="000F3467" w:rsidRPr="005F3369" w:rsidRDefault="000F3467">
      <w:pPr>
        <w:pStyle w:val="TOC3"/>
        <w:rPr>
          <w:rFonts w:asciiTheme="minorHAnsi" w:eastAsiaTheme="minorEastAsia" w:hAnsiTheme="minorHAnsi" w:cstheme="minorBidi"/>
          <w:noProof/>
          <w:sz w:val="22"/>
          <w:szCs w:val="22"/>
        </w:rPr>
      </w:pPr>
      <w:r w:rsidRPr="005F3369">
        <w:rPr>
          <w:noProof/>
        </w:rPr>
        <w:t>Managed Access technology is merely a supplement to existing policies, not a significant reform</w:t>
      </w:r>
      <w:r w:rsidRPr="005F3369">
        <w:rPr>
          <w:noProof/>
        </w:rPr>
        <w:tab/>
      </w:r>
      <w:r w:rsidRPr="005F3369">
        <w:rPr>
          <w:noProof/>
        </w:rPr>
        <w:fldChar w:fldCharType="begin"/>
      </w:r>
      <w:r w:rsidRPr="005F3369">
        <w:rPr>
          <w:noProof/>
        </w:rPr>
        <w:instrText xml:space="preserve"> PAGEREF _Toc99896914 \h </w:instrText>
      </w:r>
      <w:r w:rsidRPr="005F3369">
        <w:rPr>
          <w:noProof/>
        </w:rPr>
      </w:r>
      <w:r w:rsidRPr="005F3369">
        <w:rPr>
          <w:noProof/>
        </w:rPr>
        <w:fldChar w:fldCharType="separate"/>
      </w:r>
      <w:r w:rsidRPr="005F3369">
        <w:rPr>
          <w:noProof/>
        </w:rPr>
        <w:t>3</w:t>
      </w:r>
      <w:r w:rsidRPr="005F3369">
        <w:rPr>
          <w:noProof/>
        </w:rPr>
        <w:fldChar w:fldCharType="end"/>
      </w:r>
    </w:p>
    <w:p w14:paraId="47A0CF2B" w14:textId="4E941A56" w:rsidR="000F3467" w:rsidRPr="005F3369" w:rsidRDefault="000F3467">
      <w:pPr>
        <w:pStyle w:val="TOC3"/>
        <w:rPr>
          <w:rFonts w:asciiTheme="minorHAnsi" w:eastAsiaTheme="minorEastAsia" w:hAnsiTheme="minorHAnsi" w:cstheme="minorBidi"/>
          <w:noProof/>
          <w:sz w:val="22"/>
          <w:szCs w:val="22"/>
        </w:rPr>
      </w:pPr>
      <w:r w:rsidRPr="005F3369">
        <w:rPr>
          <w:noProof/>
        </w:rPr>
        <w:t>Best evidence:  NEG has the only evidence in the round that specifically links this plan to the wording of our resolution</w:t>
      </w:r>
      <w:r w:rsidRPr="005F3369">
        <w:rPr>
          <w:noProof/>
        </w:rPr>
        <w:tab/>
      </w:r>
      <w:r w:rsidRPr="005F3369">
        <w:rPr>
          <w:noProof/>
        </w:rPr>
        <w:fldChar w:fldCharType="begin"/>
      </w:r>
      <w:r w:rsidRPr="005F3369">
        <w:rPr>
          <w:noProof/>
        </w:rPr>
        <w:instrText xml:space="preserve"> PAGEREF _Toc99896915 \h </w:instrText>
      </w:r>
      <w:r w:rsidRPr="005F3369">
        <w:rPr>
          <w:noProof/>
        </w:rPr>
      </w:r>
      <w:r w:rsidRPr="005F3369">
        <w:rPr>
          <w:noProof/>
        </w:rPr>
        <w:fldChar w:fldCharType="separate"/>
      </w:r>
      <w:r w:rsidRPr="005F3369">
        <w:rPr>
          <w:noProof/>
        </w:rPr>
        <w:t>3</w:t>
      </w:r>
      <w:r w:rsidRPr="005F3369">
        <w:rPr>
          <w:noProof/>
        </w:rPr>
        <w:fldChar w:fldCharType="end"/>
      </w:r>
    </w:p>
    <w:p w14:paraId="7F386E0C" w14:textId="67F53194" w:rsidR="000F3467" w:rsidRPr="005F3369" w:rsidRDefault="000F3467">
      <w:pPr>
        <w:pStyle w:val="TOC3"/>
        <w:rPr>
          <w:rFonts w:asciiTheme="minorHAnsi" w:eastAsiaTheme="minorEastAsia" w:hAnsiTheme="minorHAnsi" w:cstheme="minorBidi"/>
          <w:noProof/>
          <w:sz w:val="22"/>
          <w:szCs w:val="22"/>
        </w:rPr>
      </w:pPr>
      <w:r w:rsidRPr="005F3369">
        <w:rPr>
          <w:noProof/>
        </w:rPr>
        <w:t>Impact:  Negative ballot</w:t>
      </w:r>
      <w:r w:rsidRPr="005F3369">
        <w:rPr>
          <w:noProof/>
        </w:rPr>
        <w:tab/>
      </w:r>
      <w:r w:rsidRPr="005F3369">
        <w:rPr>
          <w:noProof/>
        </w:rPr>
        <w:fldChar w:fldCharType="begin"/>
      </w:r>
      <w:r w:rsidRPr="005F3369">
        <w:rPr>
          <w:noProof/>
        </w:rPr>
        <w:instrText xml:space="preserve"> PAGEREF _Toc99896916 \h </w:instrText>
      </w:r>
      <w:r w:rsidRPr="005F3369">
        <w:rPr>
          <w:noProof/>
        </w:rPr>
      </w:r>
      <w:r w:rsidRPr="005F3369">
        <w:rPr>
          <w:noProof/>
        </w:rPr>
        <w:fldChar w:fldCharType="separate"/>
      </w:r>
      <w:r w:rsidRPr="005F3369">
        <w:rPr>
          <w:noProof/>
        </w:rPr>
        <w:t>3</w:t>
      </w:r>
      <w:r w:rsidRPr="005F3369">
        <w:rPr>
          <w:noProof/>
        </w:rPr>
        <w:fldChar w:fldCharType="end"/>
      </w:r>
    </w:p>
    <w:p w14:paraId="32E2C2DD" w14:textId="271B71A3" w:rsidR="000F3467" w:rsidRPr="005F3369" w:rsidRDefault="000F3467">
      <w:pPr>
        <w:pStyle w:val="TOC2"/>
        <w:rPr>
          <w:rFonts w:asciiTheme="minorHAnsi" w:eastAsiaTheme="minorEastAsia" w:hAnsiTheme="minorHAnsi" w:cstheme="minorBidi"/>
          <w:noProof/>
          <w:sz w:val="22"/>
          <w:szCs w:val="22"/>
        </w:rPr>
      </w:pPr>
      <w:r w:rsidRPr="005F3369">
        <w:rPr>
          <w:noProof/>
        </w:rPr>
        <w:t>HARMS / SIGNIFICANCE</w:t>
      </w:r>
      <w:r w:rsidRPr="005F3369">
        <w:rPr>
          <w:noProof/>
        </w:rPr>
        <w:tab/>
      </w:r>
      <w:r w:rsidRPr="005F3369">
        <w:rPr>
          <w:noProof/>
        </w:rPr>
        <w:fldChar w:fldCharType="begin"/>
      </w:r>
      <w:r w:rsidRPr="005F3369">
        <w:rPr>
          <w:noProof/>
        </w:rPr>
        <w:instrText xml:space="preserve"> PAGEREF _Toc99896917 \h </w:instrText>
      </w:r>
      <w:r w:rsidRPr="005F3369">
        <w:rPr>
          <w:noProof/>
        </w:rPr>
      </w:r>
      <w:r w:rsidRPr="005F3369">
        <w:rPr>
          <w:noProof/>
        </w:rPr>
        <w:fldChar w:fldCharType="separate"/>
      </w:r>
      <w:r w:rsidRPr="005F3369">
        <w:rPr>
          <w:noProof/>
        </w:rPr>
        <w:t>4</w:t>
      </w:r>
      <w:r w:rsidRPr="005F3369">
        <w:rPr>
          <w:noProof/>
        </w:rPr>
        <w:fldChar w:fldCharType="end"/>
      </w:r>
    </w:p>
    <w:p w14:paraId="405A5F8B" w14:textId="33184D09" w:rsidR="000F3467" w:rsidRPr="005F3369" w:rsidRDefault="000F3467">
      <w:pPr>
        <w:pStyle w:val="TOC2"/>
        <w:rPr>
          <w:rFonts w:asciiTheme="minorHAnsi" w:eastAsiaTheme="minorEastAsia" w:hAnsiTheme="minorHAnsi" w:cstheme="minorBidi"/>
          <w:noProof/>
          <w:sz w:val="22"/>
          <w:szCs w:val="22"/>
        </w:rPr>
      </w:pPr>
      <w:r w:rsidRPr="005F3369">
        <w:rPr>
          <w:noProof/>
        </w:rPr>
        <w:t>1.   More study needed</w:t>
      </w:r>
      <w:r w:rsidRPr="005F3369">
        <w:rPr>
          <w:noProof/>
        </w:rPr>
        <w:tab/>
      </w:r>
      <w:r w:rsidRPr="005F3369">
        <w:rPr>
          <w:noProof/>
        </w:rPr>
        <w:fldChar w:fldCharType="begin"/>
      </w:r>
      <w:r w:rsidRPr="005F3369">
        <w:rPr>
          <w:noProof/>
        </w:rPr>
        <w:instrText xml:space="preserve"> PAGEREF _Toc99896918 \h </w:instrText>
      </w:r>
      <w:r w:rsidRPr="005F3369">
        <w:rPr>
          <w:noProof/>
        </w:rPr>
      </w:r>
      <w:r w:rsidRPr="005F3369">
        <w:rPr>
          <w:noProof/>
        </w:rPr>
        <w:fldChar w:fldCharType="separate"/>
      </w:r>
      <w:r w:rsidRPr="005F3369">
        <w:rPr>
          <w:noProof/>
        </w:rPr>
        <w:t>4</w:t>
      </w:r>
      <w:r w:rsidRPr="005F3369">
        <w:rPr>
          <w:noProof/>
        </w:rPr>
        <w:fldChar w:fldCharType="end"/>
      </w:r>
    </w:p>
    <w:p w14:paraId="6610275E" w14:textId="301CBDC1" w:rsidR="000F3467" w:rsidRPr="005F3369" w:rsidRDefault="000F3467">
      <w:pPr>
        <w:pStyle w:val="TOC3"/>
        <w:rPr>
          <w:rFonts w:asciiTheme="minorHAnsi" w:eastAsiaTheme="minorEastAsia" w:hAnsiTheme="minorHAnsi" w:cstheme="minorBidi"/>
          <w:noProof/>
          <w:sz w:val="22"/>
          <w:szCs w:val="22"/>
        </w:rPr>
      </w:pPr>
      <w:r w:rsidRPr="005F3369">
        <w:rPr>
          <w:noProof/>
        </w:rPr>
        <w:t>Before implementing MAS (Managed Access System), you have to do a 30-day study at each prison to determine the number of calls being made, to evaluate how big the problem is and to know whether the plan is effective at solving it</w:t>
      </w:r>
      <w:r w:rsidRPr="005F3369">
        <w:rPr>
          <w:noProof/>
        </w:rPr>
        <w:tab/>
      </w:r>
      <w:r w:rsidRPr="005F3369">
        <w:rPr>
          <w:noProof/>
        </w:rPr>
        <w:fldChar w:fldCharType="begin"/>
      </w:r>
      <w:r w:rsidRPr="005F3369">
        <w:rPr>
          <w:noProof/>
        </w:rPr>
        <w:instrText xml:space="preserve"> PAGEREF _Toc99896919 \h </w:instrText>
      </w:r>
      <w:r w:rsidRPr="005F3369">
        <w:rPr>
          <w:noProof/>
        </w:rPr>
      </w:r>
      <w:r w:rsidRPr="005F3369">
        <w:rPr>
          <w:noProof/>
        </w:rPr>
        <w:fldChar w:fldCharType="separate"/>
      </w:r>
      <w:r w:rsidRPr="005F3369">
        <w:rPr>
          <w:noProof/>
        </w:rPr>
        <w:t>4</w:t>
      </w:r>
      <w:r w:rsidRPr="005F3369">
        <w:rPr>
          <w:noProof/>
        </w:rPr>
        <w:fldChar w:fldCharType="end"/>
      </w:r>
    </w:p>
    <w:p w14:paraId="14C3331E" w14:textId="4EF857D8" w:rsidR="000F3467" w:rsidRPr="005F3369" w:rsidRDefault="000F3467">
      <w:pPr>
        <w:pStyle w:val="TOC2"/>
        <w:rPr>
          <w:rFonts w:asciiTheme="minorHAnsi" w:eastAsiaTheme="minorEastAsia" w:hAnsiTheme="minorHAnsi" w:cstheme="minorBidi"/>
          <w:noProof/>
          <w:sz w:val="22"/>
          <w:szCs w:val="22"/>
        </w:rPr>
      </w:pPr>
      <w:r w:rsidRPr="005F3369">
        <w:rPr>
          <w:noProof/>
        </w:rPr>
        <w:t>2.  Cell phones in prison aren’t that harmful</w:t>
      </w:r>
      <w:r w:rsidRPr="005F3369">
        <w:rPr>
          <w:noProof/>
        </w:rPr>
        <w:tab/>
      </w:r>
      <w:r w:rsidRPr="005F3369">
        <w:rPr>
          <w:noProof/>
        </w:rPr>
        <w:fldChar w:fldCharType="begin"/>
      </w:r>
      <w:r w:rsidRPr="005F3369">
        <w:rPr>
          <w:noProof/>
        </w:rPr>
        <w:instrText xml:space="preserve"> PAGEREF _Toc99896920 \h </w:instrText>
      </w:r>
      <w:r w:rsidRPr="005F3369">
        <w:rPr>
          <w:noProof/>
        </w:rPr>
      </w:r>
      <w:r w:rsidRPr="005F3369">
        <w:rPr>
          <w:noProof/>
        </w:rPr>
        <w:fldChar w:fldCharType="separate"/>
      </w:r>
      <w:r w:rsidRPr="005F3369">
        <w:rPr>
          <w:noProof/>
        </w:rPr>
        <w:t>4</w:t>
      </w:r>
      <w:r w:rsidRPr="005F3369">
        <w:rPr>
          <w:noProof/>
        </w:rPr>
        <w:fldChar w:fldCharType="end"/>
      </w:r>
    </w:p>
    <w:p w14:paraId="1F8CC3F1" w14:textId="35007AE5" w:rsidR="000F3467" w:rsidRPr="005F3369" w:rsidRDefault="000F3467">
      <w:pPr>
        <w:pStyle w:val="TOC3"/>
        <w:rPr>
          <w:rFonts w:asciiTheme="minorHAnsi" w:eastAsiaTheme="minorEastAsia" w:hAnsiTheme="minorHAnsi" w:cstheme="minorBidi"/>
          <w:noProof/>
          <w:sz w:val="22"/>
          <w:szCs w:val="22"/>
        </w:rPr>
      </w:pPr>
      <w:r w:rsidRPr="005F3369">
        <w:rPr>
          <w:noProof/>
        </w:rPr>
        <w:t>Prison officials exaggerate the threat because cell phones expose deplorable conditions on the inside</w:t>
      </w:r>
      <w:r w:rsidRPr="005F3369">
        <w:rPr>
          <w:noProof/>
        </w:rPr>
        <w:tab/>
      </w:r>
      <w:r w:rsidRPr="005F3369">
        <w:rPr>
          <w:noProof/>
        </w:rPr>
        <w:fldChar w:fldCharType="begin"/>
      </w:r>
      <w:r w:rsidRPr="005F3369">
        <w:rPr>
          <w:noProof/>
        </w:rPr>
        <w:instrText xml:space="preserve"> PAGEREF _Toc99896921 \h </w:instrText>
      </w:r>
      <w:r w:rsidRPr="005F3369">
        <w:rPr>
          <w:noProof/>
        </w:rPr>
      </w:r>
      <w:r w:rsidRPr="005F3369">
        <w:rPr>
          <w:noProof/>
        </w:rPr>
        <w:fldChar w:fldCharType="separate"/>
      </w:r>
      <w:r w:rsidRPr="005F3369">
        <w:rPr>
          <w:noProof/>
        </w:rPr>
        <w:t>4</w:t>
      </w:r>
      <w:r w:rsidRPr="005F3369">
        <w:rPr>
          <w:noProof/>
        </w:rPr>
        <w:fldChar w:fldCharType="end"/>
      </w:r>
    </w:p>
    <w:p w14:paraId="7645B74F" w14:textId="014F6D2D" w:rsidR="000F3467" w:rsidRPr="005F3369" w:rsidRDefault="000F3467">
      <w:pPr>
        <w:pStyle w:val="TOC3"/>
        <w:rPr>
          <w:rFonts w:asciiTheme="minorHAnsi" w:eastAsiaTheme="minorEastAsia" w:hAnsiTheme="minorHAnsi" w:cstheme="minorBidi"/>
          <w:noProof/>
          <w:sz w:val="22"/>
          <w:szCs w:val="22"/>
        </w:rPr>
      </w:pPr>
      <w:r w:rsidRPr="005F3369">
        <w:rPr>
          <w:noProof/>
        </w:rPr>
        <w:t>Mississippi Study:  They’re calling Mom on Mother's Day</w:t>
      </w:r>
      <w:r w:rsidRPr="005F3369">
        <w:rPr>
          <w:noProof/>
        </w:rPr>
        <w:tab/>
      </w:r>
      <w:r w:rsidRPr="005F3369">
        <w:rPr>
          <w:noProof/>
        </w:rPr>
        <w:fldChar w:fldCharType="begin"/>
      </w:r>
      <w:r w:rsidRPr="005F3369">
        <w:rPr>
          <w:noProof/>
        </w:rPr>
        <w:instrText xml:space="preserve"> PAGEREF _Toc99896922 \h </w:instrText>
      </w:r>
      <w:r w:rsidRPr="005F3369">
        <w:rPr>
          <w:noProof/>
        </w:rPr>
      </w:r>
      <w:r w:rsidRPr="005F3369">
        <w:rPr>
          <w:noProof/>
        </w:rPr>
        <w:fldChar w:fldCharType="separate"/>
      </w:r>
      <w:r w:rsidRPr="005F3369">
        <w:rPr>
          <w:noProof/>
        </w:rPr>
        <w:t>4</w:t>
      </w:r>
      <w:r w:rsidRPr="005F3369">
        <w:rPr>
          <w:noProof/>
        </w:rPr>
        <w:fldChar w:fldCharType="end"/>
      </w:r>
    </w:p>
    <w:p w14:paraId="6B964BD4" w14:textId="30A6ABDF" w:rsidR="000F3467" w:rsidRPr="005F3369" w:rsidRDefault="000F3467">
      <w:pPr>
        <w:pStyle w:val="TOC3"/>
        <w:rPr>
          <w:rFonts w:asciiTheme="minorHAnsi" w:eastAsiaTheme="minorEastAsia" w:hAnsiTheme="minorHAnsi" w:cstheme="minorBidi"/>
          <w:noProof/>
          <w:sz w:val="22"/>
          <w:szCs w:val="22"/>
        </w:rPr>
      </w:pPr>
      <w:r w:rsidRPr="005F3369">
        <w:rPr>
          <w:noProof/>
        </w:rPr>
        <w:t>Problem is exaggerated: Most calls are staying in touch with family</w:t>
      </w:r>
      <w:r w:rsidRPr="005F3369">
        <w:rPr>
          <w:noProof/>
        </w:rPr>
        <w:tab/>
      </w:r>
      <w:r w:rsidRPr="005F3369">
        <w:rPr>
          <w:noProof/>
        </w:rPr>
        <w:fldChar w:fldCharType="begin"/>
      </w:r>
      <w:r w:rsidRPr="005F3369">
        <w:rPr>
          <w:noProof/>
        </w:rPr>
        <w:instrText xml:space="preserve"> PAGEREF _Toc99896923 \h </w:instrText>
      </w:r>
      <w:r w:rsidRPr="005F3369">
        <w:rPr>
          <w:noProof/>
        </w:rPr>
      </w:r>
      <w:r w:rsidRPr="005F3369">
        <w:rPr>
          <w:noProof/>
        </w:rPr>
        <w:fldChar w:fldCharType="separate"/>
      </w:r>
      <w:r w:rsidRPr="005F3369">
        <w:rPr>
          <w:noProof/>
        </w:rPr>
        <w:t>5</w:t>
      </w:r>
      <w:r w:rsidRPr="005F3369">
        <w:rPr>
          <w:noProof/>
        </w:rPr>
        <w:fldChar w:fldCharType="end"/>
      </w:r>
    </w:p>
    <w:p w14:paraId="7FE80736" w14:textId="3FD5DE11" w:rsidR="000F3467" w:rsidRPr="005F3369" w:rsidRDefault="000F3467">
      <w:pPr>
        <w:pStyle w:val="TOC2"/>
        <w:rPr>
          <w:rFonts w:asciiTheme="minorHAnsi" w:eastAsiaTheme="minorEastAsia" w:hAnsiTheme="minorHAnsi" w:cstheme="minorBidi"/>
          <w:noProof/>
          <w:sz w:val="22"/>
          <w:szCs w:val="22"/>
        </w:rPr>
      </w:pPr>
      <w:r w:rsidRPr="005F3369">
        <w:rPr>
          <w:noProof/>
        </w:rPr>
        <w:t>3.   Staff smuggling proves no threat</w:t>
      </w:r>
      <w:r w:rsidRPr="005F3369">
        <w:rPr>
          <w:noProof/>
        </w:rPr>
        <w:tab/>
      </w:r>
      <w:r w:rsidRPr="005F3369">
        <w:rPr>
          <w:noProof/>
        </w:rPr>
        <w:fldChar w:fldCharType="begin"/>
      </w:r>
      <w:r w:rsidRPr="005F3369">
        <w:rPr>
          <w:noProof/>
        </w:rPr>
        <w:instrText xml:space="preserve"> PAGEREF _Toc99896924 \h </w:instrText>
      </w:r>
      <w:r w:rsidRPr="005F3369">
        <w:rPr>
          <w:noProof/>
        </w:rPr>
      </w:r>
      <w:r w:rsidRPr="005F3369">
        <w:rPr>
          <w:noProof/>
        </w:rPr>
        <w:fldChar w:fldCharType="separate"/>
      </w:r>
      <w:r w:rsidRPr="005F3369">
        <w:rPr>
          <w:noProof/>
        </w:rPr>
        <w:t>5</w:t>
      </w:r>
      <w:r w:rsidRPr="005F3369">
        <w:rPr>
          <w:noProof/>
        </w:rPr>
        <w:fldChar w:fldCharType="end"/>
      </w:r>
    </w:p>
    <w:p w14:paraId="0369A4EC" w14:textId="27C47821" w:rsidR="000F3467" w:rsidRPr="005F3369" w:rsidRDefault="000F3467">
      <w:pPr>
        <w:pStyle w:val="TOC3"/>
        <w:rPr>
          <w:rFonts w:asciiTheme="minorHAnsi" w:eastAsiaTheme="minorEastAsia" w:hAnsiTheme="minorHAnsi" w:cstheme="minorBidi"/>
          <w:noProof/>
          <w:sz w:val="22"/>
          <w:szCs w:val="22"/>
        </w:rPr>
      </w:pPr>
      <w:r w:rsidRPr="005F3369">
        <w:rPr>
          <w:noProof/>
        </w:rPr>
        <w:t>Prisoners are getting a lot of their illicit phones from prison staff.  So, the staff must not think they’re much of a threat</w:t>
      </w:r>
      <w:r w:rsidRPr="005F3369">
        <w:rPr>
          <w:noProof/>
        </w:rPr>
        <w:tab/>
      </w:r>
      <w:r w:rsidRPr="005F3369">
        <w:rPr>
          <w:noProof/>
        </w:rPr>
        <w:fldChar w:fldCharType="begin"/>
      </w:r>
      <w:r w:rsidRPr="005F3369">
        <w:rPr>
          <w:noProof/>
        </w:rPr>
        <w:instrText xml:space="preserve"> PAGEREF _Toc99896925 \h </w:instrText>
      </w:r>
      <w:r w:rsidRPr="005F3369">
        <w:rPr>
          <w:noProof/>
        </w:rPr>
      </w:r>
      <w:r w:rsidRPr="005F3369">
        <w:rPr>
          <w:noProof/>
        </w:rPr>
        <w:fldChar w:fldCharType="separate"/>
      </w:r>
      <w:r w:rsidRPr="005F3369">
        <w:rPr>
          <w:noProof/>
        </w:rPr>
        <w:t>5</w:t>
      </w:r>
      <w:r w:rsidRPr="005F3369">
        <w:rPr>
          <w:noProof/>
        </w:rPr>
        <w:fldChar w:fldCharType="end"/>
      </w:r>
    </w:p>
    <w:p w14:paraId="06E8A06B" w14:textId="553E35D3" w:rsidR="000F3467" w:rsidRPr="005F3369" w:rsidRDefault="000F3467">
      <w:pPr>
        <w:pStyle w:val="TOC2"/>
        <w:rPr>
          <w:rFonts w:asciiTheme="minorHAnsi" w:eastAsiaTheme="minorEastAsia" w:hAnsiTheme="minorHAnsi" w:cstheme="minorBidi"/>
          <w:noProof/>
          <w:sz w:val="22"/>
          <w:szCs w:val="22"/>
        </w:rPr>
      </w:pPr>
      <w:r w:rsidRPr="005F3369">
        <w:rPr>
          <w:noProof/>
        </w:rPr>
        <w:t>SOLVENCY</w:t>
      </w:r>
      <w:r w:rsidRPr="005F3369">
        <w:rPr>
          <w:noProof/>
        </w:rPr>
        <w:tab/>
      </w:r>
      <w:r w:rsidRPr="005F3369">
        <w:rPr>
          <w:noProof/>
        </w:rPr>
        <w:fldChar w:fldCharType="begin"/>
      </w:r>
      <w:r w:rsidRPr="005F3369">
        <w:rPr>
          <w:noProof/>
        </w:rPr>
        <w:instrText xml:space="preserve"> PAGEREF _Toc99896926 \h </w:instrText>
      </w:r>
      <w:r w:rsidRPr="005F3369">
        <w:rPr>
          <w:noProof/>
        </w:rPr>
      </w:r>
      <w:r w:rsidRPr="005F3369">
        <w:rPr>
          <w:noProof/>
        </w:rPr>
        <w:fldChar w:fldCharType="separate"/>
      </w:r>
      <w:r w:rsidRPr="005F3369">
        <w:rPr>
          <w:noProof/>
        </w:rPr>
        <w:t>5</w:t>
      </w:r>
      <w:r w:rsidRPr="005F3369">
        <w:rPr>
          <w:noProof/>
        </w:rPr>
        <w:fldChar w:fldCharType="end"/>
      </w:r>
    </w:p>
    <w:p w14:paraId="255EE291" w14:textId="2B84B344" w:rsidR="000F3467" w:rsidRPr="005F3369" w:rsidRDefault="000F3467">
      <w:pPr>
        <w:pStyle w:val="TOC2"/>
        <w:rPr>
          <w:rFonts w:asciiTheme="minorHAnsi" w:eastAsiaTheme="minorEastAsia" w:hAnsiTheme="minorHAnsi" w:cstheme="minorBidi"/>
          <w:noProof/>
          <w:sz w:val="22"/>
          <w:szCs w:val="22"/>
        </w:rPr>
      </w:pPr>
      <w:r w:rsidRPr="005F3369">
        <w:rPr>
          <w:noProof/>
        </w:rPr>
        <w:t>1.  Tried &amp; Failed in California</w:t>
      </w:r>
      <w:r w:rsidRPr="005F3369">
        <w:rPr>
          <w:noProof/>
        </w:rPr>
        <w:tab/>
      </w:r>
      <w:r w:rsidRPr="005F3369">
        <w:rPr>
          <w:noProof/>
        </w:rPr>
        <w:fldChar w:fldCharType="begin"/>
      </w:r>
      <w:r w:rsidRPr="005F3369">
        <w:rPr>
          <w:noProof/>
        </w:rPr>
        <w:instrText xml:space="preserve"> PAGEREF _Toc99896927 \h </w:instrText>
      </w:r>
      <w:r w:rsidRPr="005F3369">
        <w:rPr>
          <w:noProof/>
        </w:rPr>
      </w:r>
      <w:r w:rsidRPr="005F3369">
        <w:rPr>
          <w:noProof/>
        </w:rPr>
        <w:fldChar w:fldCharType="separate"/>
      </w:r>
      <w:r w:rsidRPr="005F3369">
        <w:rPr>
          <w:noProof/>
        </w:rPr>
        <w:t>5</w:t>
      </w:r>
      <w:r w:rsidRPr="005F3369">
        <w:rPr>
          <w:noProof/>
        </w:rPr>
        <w:fldChar w:fldCharType="end"/>
      </w:r>
    </w:p>
    <w:p w14:paraId="4426A945" w14:textId="0C098702" w:rsidR="000F3467" w:rsidRPr="005F3369" w:rsidRDefault="000F3467">
      <w:pPr>
        <w:pStyle w:val="TOC3"/>
        <w:rPr>
          <w:rFonts w:asciiTheme="minorHAnsi" w:eastAsiaTheme="minorEastAsia" w:hAnsiTheme="minorHAnsi" w:cstheme="minorBidi"/>
          <w:noProof/>
          <w:sz w:val="22"/>
          <w:szCs w:val="22"/>
        </w:rPr>
      </w:pPr>
      <w:r w:rsidRPr="005F3369">
        <w:rPr>
          <w:noProof/>
        </w:rPr>
        <w:t>California tried Managed Access in its prisons and then abandoned it because it didn’t work well enough</w:t>
      </w:r>
      <w:r w:rsidRPr="005F3369">
        <w:rPr>
          <w:noProof/>
        </w:rPr>
        <w:tab/>
      </w:r>
      <w:r w:rsidRPr="005F3369">
        <w:rPr>
          <w:noProof/>
        </w:rPr>
        <w:fldChar w:fldCharType="begin"/>
      </w:r>
      <w:r w:rsidRPr="005F3369">
        <w:rPr>
          <w:noProof/>
        </w:rPr>
        <w:instrText xml:space="preserve"> PAGEREF _Toc99896928 \h </w:instrText>
      </w:r>
      <w:r w:rsidRPr="005F3369">
        <w:rPr>
          <w:noProof/>
        </w:rPr>
      </w:r>
      <w:r w:rsidRPr="005F3369">
        <w:rPr>
          <w:noProof/>
        </w:rPr>
        <w:fldChar w:fldCharType="separate"/>
      </w:r>
      <w:r w:rsidRPr="005F3369">
        <w:rPr>
          <w:noProof/>
        </w:rPr>
        <w:t>5</w:t>
      </w:r>
      <w:r w:rsidRPr="005F3369">
        <w:rPr>
          <w:noProof/>
        </w:rPr>
        <w:fldChar w:fldCharType="end"/>
      </w:r>
    </w:p>
    <w:p w14:paraId="1A3898AE" w14:textId="169C18A8" w:rsidR="000F3467" w:rsidRPr="005F3369" w:rsidRDefault="000F3467">
      <w:pPr>
        <w:pStyle w:val="TOC3"/>
        <w:rPr>
          <w:rFonts w:asciiTheme="minorHAnsi" w:eastAsiaTheme="minorEastAsia" w:hAnsiTheme="minorHAnsi" w:cstheme="minorBidi"/>
          <w:noProof/>
          <w:sz w:val="22"/>
          <w:szCs w:val="22"/>
        </w:rPr>
      </w:pPr>
      <w:r w:rsidRPr="005F3369">
        <w:rPr>
          <w:noProof/>
        </w:rPr>
        <w:t>California Study concluded:  We should try at least 4 other things first before trying Managed Access Systems (MAS)</w:t>
      </w:r>
      <w:r w:rsidRPr="005F3369">
        <w:rPr>
          <w:noProof/>
        </w:rPr>
        <w:tab/>
      </w:r>
      <w:r w:rsidRPr="005F3369">
        <w:rPr>
          <w:noProof/>
        </w:rPr>
        <w:fldChar w:fldCharType="begin"/>
      </w:r>
      <w:r w:rsidRPr="005F3369">
        <w:rPr>
          <w:noProof/>
        </w:rPr>
        <w:instrText xml:space="preserve"> PAGEREF _Toc99896929 \h </w:instrText>
      </w:r>
      <w:r w:rsidRPr="005F3369">
        <w:rPr>
          <w:noProof/>
        </w:rPr>
      </w:r>
      <w:r w:rsidRPr="005F3369">
        <w:rPr>
          <w:noProof/>
        </w:rPr>
        <w:fldChar w:fldCharType="separate"/>
      </w:r>
      <w:r w:rsidRPr="005F3369">
        <w:rPr>
          <w:noProof/>
        </w:rPr>
        <w:t>6</w:t>
      </w:r>
      <w:r w:rsidRPr="005F3369">
        <w:rPr>
          <w:noProof/>
        </w:rPr>
        <w:fldChar w:fldCharType="end"/>
      </w:r>
    </w:p>
    <w:p w14:paraId="0846122C" w14:textId="1D27BBA9" w:rsidR="000F3467" w:rsidRPr="005F3369" w:rsidRDefault="000F3467">
      <w:pPr>
        <w:pStyle w:val="TOC2"/>
        <w:rPr>
          <w:rFonts w:asciiTheme="minorHAnsi" w:eastAsiaTheme="minorEastAsia" w:hAnsiTheme="minorHAnsi" w:cstheme="minorBidi"/>
          <w:noProof/>
          <w:sz w:val="22"/>
          <w:szCs w:val="22"/>
        </w:rPr>
      </w:pPr>
      <w:r w:rsidRPr="005F3369">
        <w:rPr>
          <w:noProof/>
        </w:rPr>
        <w:t>2.  “Managed Access” means  a lot of management</w:t>
      </w:r>
      <w:r w:rsidRPr="005F3369">
        <w:rPr>
          <w:noProof/>
        </w:rPr>
        <w:tab/>
      </w:r>
      <w:r w:rsidRPr="005F3369">
        <w:rPr>
          <w:noProof/>
        </w:rPr>
        <w:fldChar w:fldCharType="begin"/>
      </w:r>
      <w:r w:rsidRPr="005F3369">
        <w:rPr>
          <w:noProof/>
        </w:rPr>
        <w:instrText xml:space="preserve"> PAGEREF _Toc99896930 \h </w:instrText>
      </w:r>
      <w:r w:rsidRPr="005F3369">
        <w:rPr>
          <w:noProof/>
        </w:rPr>
      </w:r>
      <w:r w:rsidRPr="005F3369">
        <w:rPr>
          <w:noProof/>
        </w:rPr>
        <w:fldChar w:fldCharType="separate"/>
      </w:r>
      <w:r w:rsidRPr="005F3369">
        <w:rPr>
          <w:noProof/>
        </w:rPr>
        <w:t>6</w:t>
      </w:r>
      <w:r w:rsidRPr="005F3369">
        <w:rPr>
          <w:noProof/>
        </w:rPr>
        <w:fldChar w:fldCharType="end"/>
      </w:r>
    </w:p>
    <w:p w14:paraId="0333D5FD" w14:textId="22876A6B" w:rsidR="000F3467" w:rsidRPr="005F3369" w:rsidRDefault="000F3467">
      <w:pPr>
        <w:pStyle w:val="TOC3"/>
        <w:rPr>
          <w:rFonts w:asciiTheme="minorHAnsi" w:eastAsiaTheme="minorEastAsia" w:hAnsiTheme="minorHAnsi" w:cstheme="minorBidi"/>
          <w:noProof/>
          <w:sz w:val="22"/>
          <w:szCs w:val="22"/>
        </w:rPr>
      </w:pPr>
      <w:r w:rsidRPr="005F3369">
        <w:rPr>
          <w:noProof/>
        </w:rPr>
        <w:t>Mississippi Study: “Managed” access requires a lot of management</w:t>
      </w:r>
      <w:r w:rsidRPr="005F3369">
        <w:rPr>
          <w:noProof/>
        </w:rPr>
        <w:tab/>
      </w:r>
      <w:r w:rsidRPr="005F3369">
        <w:rPr>
          <w:noProof/>
        </w:rPr>
        <w:fldChar w:fldCharType="begin"/>
      </w:r>
      <w:r w:rsidRPr="005F3369">
        <w:rPr>
          <w:noProof/>
        </w:rPr>
        <w:instrText xml:space="preserve"> PAGEREF _Toc99896931 \h </w:instrText>
      </w:r>
      <w:r w:rsidRPr="005F3369">
        <w:rPr>
          <w:noProof/>
        </w:rPr>
      </w:r>
      <w:r w:rsidRPr="005F3369">
        <w:rPr>
          <w:noProof/>
        </w:rPr>
        <w:fldChar w:fldCharType="separate"/>
      </w:r>
      <w:r w:rsidRPr="005F3369">
        <w:rPr>
          <w:noProof/>
        </w:rPr>
        <w:t>6</w:t>
      </w:r>
      <w:r w:rsidRPr="005F3369">
        <w:rPr>
          <w:noProof/>
        </w:rPr>
        <w:fldChar w:fldCharType="end"/>
      </w:r>
    </w:p>
    <w:p w14:paraId="76A500A1" w14:textId="76CAA8E6" w:rsidR="000F3467" w:rsidRPr="005F3369" w:rsidRDefault="000F3467">
      <w:pPr>
        <w:pStyle w:val="TOC3"/>
        <w:rPr>
          <w:rFonts w:asciiTheme="minorHAnsi" w:eastAsiaTheme="minorEastAsia" w:hAnsiTheme="minorHAnsi" w:cstheme="minorBidi"/>
          <w:noProof/>
          <w:sz w:val="22"/>
          <w:szCs w:val="22"/>
        </w:rPr>
      </w:pPr>
      <w:r w:rsidRPr="005F3369">
        <w:rPr>
          <w:noProof/>
        </w:rPr>
        <w:t>Link: Bureau of Prisons doesn’t have the manpower – they’re badly understaffed.</w:t>
      </w:r>
      <w:r w:rsidRPr="005F3369">
        <w:rPr>
          <w:noProof/>
        </w:rPr>
        <w:tab/>
      </w:r>
      <w:r w:rsidRPr="005F3369">
        <w:rPr>
          <w:noProof/>
        </w:rPr>
        <w:fldChar w:fldCharType="begin"/>
      </w:r>
      <w:r w:rsidRPr="005F3369">
        <w:rPr>
          <w:noProof/>
        </w:rPr>
        <w:instrText xml:space="preserve"> PAGEREF _Toc99896932 \h </w:instrText>
      </w:r>
      <w:r w:rsidRPr="005F3369">
        <w:rPr>
          <w:noProof/>
        </w:rPr>
      </w:r>
      <w:r w:rsidRPr="005F3369">
        <w:rPr>
          <w:noProof/>
        </w:rPr>
        <w:fldChar w:fldCharType="separate"/>
      </w:r>
      <w:r w:rsidRPr="005F3369">
        <w:rPr>
          <w:noProof/>
        </w:rPr>
        <w:t>7</w:t>
      </w:r>
      <w:r w:rsidRPr="005F3369">
        <w:rPr>
          <w:noProof/>
        </w:rPr>
        <w:fldChar w:fldCharType="end"/>
      </w:r>
    </w:p>
    <w:p w14:paraId="331629C3" w14:textId="419E88B7" w:rsidR="000F3467" w:rsidRPr="005F3369" w:rsidRDefault="000F3467">
      <w:pPr>
        <w:pStyle w:val="TOC3"/>
        <w:rPr>
          <w:rFonts w:asciiTheme="minorHAnsi" w:eastAsiaTheme="minorEastAsia" w:hAnsiTheme="minorHAnsi" w:cstheme="minorBidi"/>
          <w:noProof/>
          <w:sz w:val="22"/>
          <w:szCs w:val="22"/>
        </w:rPr>
      </w:pPr>
      <w:r w:rsidRPr="005F3369">
        <w:rPr>
          <w:noProof/>
        </w:rPr>
        <w:t>Impact:  Failure.  “Managed Access” only works if ongoing management works.</w:t>
      </w:r>
      <w:r w:rsidRPr="005F3369">
        <w:rPr>
          <w:noProof/>
        </w:rPr>
        <w:tab/>
      </w:r>
      <w:r w:rsidRPr="005F3369">
        <w:rPr>
          <w:noProof/>
        </w:rPr>
        <w:fldChar w:fldCharType="begin"/>
      </w:r>
      <w:r w:rsidRPr="005F3369">
        <w:rPr>
          <w:noProof/>
        </w:rPr>
        <w:instrText xml:space="preserve"> PAGEREF _Toc99896933 \h </w:instrText>
      </w:r>
      <w:r w:rsidRPr="005F3369">
        <w:rPr>
          <w:noProof/>
        </w:rPr>
      </w:r>
      <w:r w:rsidRPr="005F3369">
        <w:rPr>
          <w:noProof/>
        </w:rPr>
        <w:fldChar w:fldCharType="separate"/>
      </w:r>
      <w:r w:rsidRPr="005F3369">
        <w:rPr>
          <w:noProof/>
        </w:rPr>
        <w:t>7</w:t>
      </w:r>
      <w:r w:rsidRPr="005F3369">
        <w:rPr>
          <w:noProof/>
        </w:rPr>
        <w:fldChar w:fldCharType="end"/>
      </w:r>
    </w:p>
    <w:p w14:paraId="744CDF66" w14:textId="378085AA" w:rsidR="000F3467" w:rsidRPr="005F3369" w:rsidRDefault="000F3467">
      <w:pPr>
        <w:pStyle w:val="TOC2"/>
        <w:rPr>
          <w:rFonts w:asciiTheme="minorHAnsi" w:eastAsiaTheme="minorEastAsia" w:hAnsiTheme="minorHAnsi" w:cstheme="minorBidi"/>
          <w:noProof/>
          <w:sz w:val="22"/>
          <w:szCs w:val="22"/>
        </w:rPr>
      </w:pPr>
      <w:r w:rsidRPr="005F3369">
        <w:rPr>
          <w:noProof/>
        </w:rPr>
        <w:t>3.  Corrupt staff disable the system</w:t>
      </w:r>
      <w:r w:rsidRPr="005F3369">
        <w:rPr>
          <w:noProof/>
        </w:rPr>
        <w:tab/>
      </w:r>
      <w:r w:rsidRPr="005F3369">
        <w:rPr>
          <w:noProof/>
        </w:rPr>
        <w:fldChar w:fldCharType="begin"/>
      </w:r>
      <w:r w:rsidRPr="005F3369">
        <w:rPr>
          <w:noProof/>
        </w:rPr>
        <w:instrText xml:space="preserve"> PAGEREF _Toc99896934 \h </w:instrText>
      </w:r>
      <w:r w:rsidRPr="005F3369">
        <w:rPr>
          <w:noProof/>
        </w:rPr>
      </w:r>
      <w:r w:rsidRPr="005F3369">
        <w:rPr>
          <w:noProof/>
        </w:rPr>
        <w:fldChar w:fldCharType="separate"/>
      </w:r>
      <w:r w:rsidRPr="005F3369">
        <w:rPr>
          <w:noProof/>
        </w:rPr>
        <w:t>7</w:t>
      </w:r>
      <w:r w:rsidRPr="005F3369">
        <w:rPr>
          <w:noProof/>
        </w:rPr>
        <w:fldChar w:fldCharType="end"/>
      </w:r>
    </w:p>
    <w:p w14:paraId="442349C9" w14:textId="40653BBE" w:rsidR="000F3467" w:rsidRPr="005F3369" w:rsidRDefault="000F3467">
      <w:pPr>
        <w:pStyle w:val="TOC3"/>
        <w:rPr>
          <w:rFonts w:asciiTheme="minorHAnsi" w:eastAsiaTheme="minorEastAsia" w:hAnsiTheme="minorHAnsi" w:cstheme="minorBidi"/>
          <w:noProof/>
          <w:sz w:val="22"/>
          <w:szCs w:val="22"/>
        </w:rPr>
      </w:pPr>
      <w:r w:rsidRPr="005F3369">
        <w:rPr>
          <w:noProof/>
        </w:rPr>
        <w:t>Link:  BOP is full of corruption</w:t>
      </w:r>
      <w:r w:rsidRPr="005F3369">
        <w:rPr>
          <w:noProof/>
        </w:rPr>
        <w:tab/>
      </w:r>
      <w:r w:rsidRPr="005F3369">
        <w:rPr>
          <w:noProof/>
        </w:rPr>
        <w:fldChar w:fldCharType="begin"/>
      </w:r>
      <w:r w:rsidRPr="005F3369">
        <w:rPr>
          <w:noProof/>
        </w:rPr>
        <w:instrText xml:space="preserve"> PAGEREF _Toc99896935 \h </w:instrText>
      </w:r>
      <w:r w:rsidRPr="005F3369">
        <w:rPr>
          <w:noProof/>
        </w:rPr>
      </w:r>
      <w:r w:rsidRPr="005F3369">
        <w:rPr>
          <w:noProof/>
        </w:rPr>
        <w:fldChar w:fldCharType="separate"/>
      </w:r>
      <w:r w:rsidRPr="005F3369">
        <w:rPr>
          <w:noProof/>
        </w:rPr>
        <w:t>7</w:t>
      </w:r>
      <w:r w:rsidRPr="005F3369">
        <w:rPr>
          <w:noProof/>
        </w:rPr>
        <w:fldChar w:fldCharType="end"/>
      </w:r>
    </w:p>
    <w:p w14:paraId="18D27612" w14:textId="542F9C19" w:rsidR="000F3467" w:rsidRPr="005F3369" w:rsidRDefault="000F3467">
      <w:pPr>
        <w:pStyle w:val="TOC3"/>
        <w:rPr>
          <w:rFonts w:asciiTheme="minorHAnsi" w:eastAsiaTheme="minorEastAsia" w:hAnsiTheme="minorHAnsi" w:cstheme="minorBidi"/>
          <w:noProof/>
          <w:sz w:val="22"/>
          <w:szCs w:val="22"/>
        </w:rPr>
      </w:pPr>
      <w:r w:rsidRPr="005F3369">
        <w:rPr>
          <w:noProof/>
        </w:rPr>
        <w:t>Corrupt staff can disable the system</w:t>
      </w:r>
      <w:r w:rsidRPr="005F3369">
        <w:rPr>
          <w:noProof/>
        </w:rPr>
        <w:tab/>
      </w:r>
      <w:r w:rsidRPr="005F3369">
        <w:rPr>
          <w:noProof/>
        </w:rPr>
        <w:fldChar w:fldCharType="begin"/>
      </w:r>
      <w:r w:rsidRPr="005F3369">
        <w:rPr>
          <w:noProof/>
        </w:rPr>
        <w:instrText xml:space="preserve"> PAGEREF _Toc99896936 \h </w:instrText>
      </w:r>
      <w:r w:rsidRPr="005F3369">
        <w:rPr>
          <w:noProof/>
        </w:rPr>
      </w:r>
      <w:r w:rsidRPr="005F3369">
        <w:rPr>
          <w:noProof/>
        </w:rPr>
        <w:fldChar w:fldCharType="separate"/>
      </w:r>
      <w:r w:rsidRPr="005F3369">
        <w:rPr>
          <w:noProof/>
        </w:rPr>
        <w:t>7</w:t>
      </w:r>
      <w:r w:rsidRPr="005F3369">
        <w:rPr>
          <w:noProof/>
        </w:rPr>
        <w:fldChar w:fldCharType="end"/>
      </w:r>
    </w:p>
    <w:p w14:paraId="5D08400B" w14:textId="48710B6B" w:rsidR="000F3467" w:rsidRPr="005F3369" w:rsidRDefault="000F3467">
      <w:pPr>
        <w:pStyle w:val="TOC2"/>
        <w:rPr>
          <w:rFonts w:asciiTheme="minorHAnsi" w:eastAsiaTheme="minorEastAsia" w:hAnsiTheme="minorHAnsi" w:cstheme="minorBidi"/>
          <w:noProof/>
          <w:sz w:val="22"/>
          <w:szCs w:val="22"/>
        </w:rPr>
      </w:pPr>
      <w:r w:rsidRPr="005F3369">
        <w:rPr>
          <w:noProof/>
        </w:rPr>
        <w:t>4.  Blocking signals doesn’t solve</w:t>
      </w:r>
      <w:r w:rsidRPr="005F3369">
        <w:rPr>
          <w:noProof/>
        </w:rPr>
        <w:tab/>
      </w:r>
      <w:r w:rsidRPr="005F3369">
        <w:rPr>
          <w:noProof/>
        </w:rPr>
        <w:fldChar w:fldCharType="begin"/>
      </w:r>
      <w:r w:rsidRPr="005F3369">
        <w:rPr>
          <w:noProof/>
        </w:rPr>
        <w:instrText xml:space="preserve"> PAGEREF _Toc99896937 \h </w:instrText>
      </w:r>
      <w:r w:rsidRPr="005F3369">
        <w:rPr>
          <w:noProof/>
        </w:rPr>
      </w:r>
      <w:r w:rsidRPr="005F3369">
        <w:rPr>
          <w:noProof/>
        </w:rPr>
        <w:fldChar w:fldCharType="separate"/>
      </w:r>
      <w:r w:rsidRPr="005F3369">
        <w:rPr>
          <w:noProof/>
        </w:rPr>
        <w:t>8</w:t>
      </w:r>
      <w:r w:rsidRPr="005F3369">
        <w:rPr>
          <w:noProof/>
        </w:rPr>
        <w:fldChar w:fldCharType="end"/>
      </w:r>
    </w:p>
    <w:p w14:paraId="208DC5FB" w14:textId="58A887FB" w:rsidR="000F3467" w:rsidRPr="005F3369" w:rsidRDefault="000F3467">
      <w:pPr>
        <w:pStyle w:val="TOC3"/>
        <w:rPr>
          <w:rFonts w:asciiTheme="minorHAnsi" w:eastAsiaTheme="minorEastAsia" w:hAnsiTheme="minorHAnsi" w:cstheme="minorBidi"/>
          <w:noProof/>
          <w:sz w:val="22"/>
          <w:szCs w:val="22"/>
        </w:rPr>
      </w:pPr>
      <w:r w:rsidRPr="005F3369">
        <w:rPr>
          <w:noProof/>
        </w:rPr>
        <w:t>Cell phones can still be used to communicate without making calls</w:t>
      </w:r>
      <w:r w:rsidRPr="005F3369">
        <w:rPr>
          <w:noProof/>
        </w:rPr>
        <w:tab/>
      </w:r>
      <w:r w:rsidRPr="005F3369">
        <w:rPr>
          <w:noProof/>
        </w:rPr>
        <w:fldChar w:fldCharType="begin"/>
      </w:r>
      <w:r w:rsidRPr="005F3369">
        <w:rPr>
          <w:noProof/>
        </w:rPr>
        <w:instrText xml:space="preserve"> PAGEREF _Toc99896938 \h </w:instrText>
      </w:r>
      <w:r w:rsidRPr="005F3369">
        <w:rPr>
          <w:noProof/>
        </w:rPr>
      </w:r>
      <w:r w:rsidRPr="005F3369">
        <w:rPr>
          <w:noProof/>
        </w:rPr>
        <w:fldChar w:fldCharType="separate"/>
      </w:r>
      <w:r w:rsidRPr="005F3369">
        <w:rPr>
          <w:noProof/>
        </w:rPr>
        <w:t>8</w:t>
      </w:r>
      <w:r w:rsidRPr="005F3369">
        <w:rPr>
          <w:noProof/>
        </w:rPr>
        <w:fldChar w:fldCharType="end"/>
      </w:r>
    </w:p>
    <w:p w14:paraId="79F0FBCE" w14:textId="3502268D" w:rsidR="000F3467" w:rsidRPr="005F3369" w:rsidRDefault="000F3467">
      <w:pPr>
        <w:pStyle w:val="TOC2"/>
        <w:rPr>
          <w:rFonts w:asciiTheme="minorHAnsi" w:eastAsiaTheme="minorEastAsia" w:hAnsiTheme="minorHAnsi" w:cstheme="minorBidi"/>
          <w:noProof/>
          <w:sz w:val="22"/>
          <w:szCs w:val="22"/>
        </w:rPr>
      </w:pPr>
      <w:r w:rsidRPr="005F3369">
        <w:rPr>
          <w:noProof/>
        </w:rPr>
        <w:lastRenderedPageBreak/>
        <w:t>5.   Many other changes needed</w:t>
      </w:r>
      <w:r w:rsidRPr="005F3369">
        <w:rPr>
          <w:noProof/>
        </w:rPr>
        <w:tab/>
      </w:r>
      <w:r w:rsidRPr="005F3369">
        <w:rPr>
          <w:noProof/>
        </w:rPr>
        <w:fldChar w:fldCharType="begin"/>
      </w:r>
      <w:r w:rsidRPr="005F3369">
        <w:rPr>
          <w:noProof/>
        </w:rPr>
        <w:instrText xml:space="preserve"> PAGEREF _Toc99896939 \h </w:instrText>
      </w:r>
      <w:r w:rsidRPr="005F3369">
        <w:rPr>
          <w:noProof/>
        </w:rPr>
      </w:r>
      <w:r w:rsidRPr="005F3369">
        <w:rPr>
          <w:noProof/>
        </w:rPr>
        <w:fldChar w:fldCharType="separate"/>
      </w:r>
      <w:r w:rsidRPr="005F3369">
        <w:rPr>
          <w:noProof/>
        </w:rPr>
        <w:t>8</w:t>
      </w:r>
      <w:r w:rsidRPr="005F3369">
        <w:rPr>
          <w:noProof/>
        </w:rPr>
        <w:fldChar w:fldCharType="end"/>
      </w:r>
    </w:p>
    <w:p w14:paraId="2CF914EF" w14:textId="0EF44E3C" w:rsidR="000F3467" w:rsidRPr="005F3369" w:rsidRDefault="000F3467">
      <w:pPr>
        <w:pStyle w:val="TOC3"/>
        <w:rPr>
          <w:rFonts w:asciiTheme="minorHAnsi" w:eastAsiaTheme="minorEastAsia" w:hAnsiTheme="minorHAnsi" w:cstheme="minorBidi"/>
          <w:noProof/>
          <w:sz w:val="22"/>
          <w:szCs w:val="22"/>
        </w:rPr>
      </w:pPr>
      <w:r w:rsidRPr="005F3369">
        <w:rPr>
          <w:noProof/>
        </w:rPr>
        <w:t>Managed Access isn’t a silver bullet – you need lots of other changes too</w:t>
      </w:r>
      <w:r w:rsidRPr="005F3369">
        <w:rPr>
          <w:noProof/>
        </w:rPr>
        <w:tab/>
      </w:r>
      <w:r w:rsidRPr="005F3369">
        <w:rPr>
          <w:noProof/>
        </w:rPr>
        <w:fldChar w:fldCharType="begin"/>
      </w:r>
      <w:r w:rsidRPr="005F3369">
        <w:rPr>
          <w:noProof/>
        </w:rPr>
        <w:instrText xml:space="preserve"> PAGEREF _Toc99896940 \h </w:instrText>
      </w:r>
      <w:r w:rsidRPr="005F3369">
        <w:rPr>
          <w:noProof/>
        </w:rPr>
      </w:r>
      <w:r w:rsidRPr="005F3369">
        <w:rPr>
          <w:noProof/>
        </w:rPr>
        <w:fldChar w:fldCharType="separate"/>
      </w:r>
      <w:r w:rsidRPr="005F3369">
        <w:rPr>
          <w:noProof/>
        </w:rPr>
        <w:t>8</w:t>
      </w:r>
      <w:r w:rsidRPr="005F3369">
        <w:rPr>
          <w:noProof/>
        </w:rPr>
        <w:fldChar w:fldCharType="end"/>
      </w:r>
    </w:p>
    <w:p w14:paraId="6AA4DB7B" w14:textId="51FAFEC6" w:rsidR="000F3467" w:rsidRPr="005F3369" w:rsidRDefault="000F3467">
      <w:pPr>
        <w:pStyle w:val="TOC2"/>
        <w:rPr>
          <w:rFonts w:asciiTheme="minorHAnsi" w:eastAsiaTheme="minorEastAsia" w:hAnsiTheme="minorHAnsi" w:cstheme="minorBidi"/>
          <w:noProof/>
          <w:sz w:val="22"/>
          <w:szCs w:val="22"/>
        </w:rPr>
      </w:pPr>
      <w:r w:rsidRPr="005F3369">
        <w:rPr>
          <w:noProof/>
        </w:rPr>
        <w:t>6.  More Study Needed</w:t>
      </w:r>
      <w:r w:rsidRPr="005F3369">
        <w:rPr>
          <w:noProof/>
        </w:rPr>
        <w:tab/>
      </w:r>
      <w:r w:rsidRPr="005F3369">
        <w:rPr>
          <w:noProof/>
        </w:rPr>
        <w:fldChar w:fldCharType="begin"/>
      </w:r>
      <w:r w:rsidRPr="005F3369">
        <w:rPr>
          <w:noProof/>
        </w:rPr>
        <w:instrText xml:space="preserve"> PAGEREF _Toc99896941 \h </w:instrText>
      </w:r>
      <w:r w:rsidRPr="005F3369">
        <w:rPr>
          <w:noProof/>
        </w:rPr>
      </w:r>
      <w:r w:rsidRPr="005F3369">
        <w:rPr>
          <w:noProof/>
        </w:rPr>
        <w:fldChar w:fldCharType="separate"/>
      </w:r>
      <w:r w:rsidRPr="005F3369">
        <w:rPr>
          <w:noProof/>
        </w:rPr>
        <w:t>9</w:t>
      </w:r>
      <w:r w:rsidRPr="005F3369">
        <w:rPr>
          <w:noProof/>
        </w:rPr>
        <w:fldChar w:fldCharType="end"/>
      </w:r>
    </w:p>
    <w:p w14:paraId="5184E289" w14:textId="10768E19" w:rsidR="000F3467" w:rsidRPr="005F3369" w:rsidRDefault="000F3467">
      <w:pPr>
        <w:pStyle w:val="TOC3"/>
        <w:rPr>
          <w:rFonts w:asciiTheme="minorHAnsi" w:eastAsiaTheme="minorEastAsia" w:hAnsiTheme="minorHAnsi" w:cstheme="minorBidi"/>
          <w:noProof/>
          <w:sz w:val="22"/>
          <w:szCs w:val="22"/>
        </w:rPr>
      </w:pPr>
      <w:r w:rsidRPr="005F3369">
        <w:rPr>
          <w:noProof/>
        </w:rPr>
        <w:t>Before buying a Managed Access System, we need to do a 1-year pilot project study with independent outside oversight</w:t>
      </w:r>
      <w:r w:rsidRPr="005F3369">
        <w:rPr>
          <w:noProof/>
        </w:rPr>
        <w:tab/>
      </w:r>
      <w:r w:rsidRPr="005F3369">
        <w:rPr>
          <w:noProof/>
        </w:rPr>
        <w:fldChar w:fldCharType="begin"/>
      </w:r>
      <w:r w:rsidRPr="005F3369">
        <w:rPr>
          <w:noProof/>
        </w:rPr>
        <w:instrText xml:space="preserve"> PAGEREF _Toc99896942 \h </w:instrText>
      </w:r>
      <w:r w:rsidRPr="005F3369">
        <w:rPr>
          <w:noProof/>
        </w:rPr>
      </w:r>
      <w:r w:rsidRPr="005F3369">
        <w:rPr>
          <w:noProof/>
        </w:rPr>
        <w:fldChar w:fldCharType="separate"/>
      </w:r>
      <w:r w:rsidRPr="005F3369">
        <w:rPr>
          <w:noProof/>
        </w:rPr>
        <w:t>9</w:t>
      </w:r>
      <w:r w:rsidRPr="005F3369">
        <w:rPr>
          <w:noProof/>
        </w:rPr>
        <w:fldChar w:fldCharType="end"/>
      </w:r>
    </w:p>
    <w:p w14:paraId="71F38E57" w14:textId="0D41A9A6" w:rsidR="000F3467" w:rsidRPr="005F3369" w:rsidRDefault="000F3467">
      <w:pPr>
        <w:pStyle w:val="TOC2"/>
        <w:rPr>
          <w:rFonts w:asciiTheme="minorHAnsi" w:eastAsiaTheme="minorEastAsia" w:hAnsiTheme="minorHAnsi" w:cstheme="minorBidi"/>
          <w:noProof/>
          <w:sz w:val="22"/>
          <w:szCs w:val="22"/>
        </w:rPr>
      </w:pPr>
      <w:r w:rsidRPr="005F3369">
        <w:rPr>
          <w:noProof/>
        </w:rPr>
        <w:t>7.  Requires constant, expensive upgrades</w:t>
      </w:r>
      <w:r w:rsidRPr="005F3369">
        <w:rPr>
          <w:noProof/>
        </w:rPr>
        <w:tab/>
      </w:r>
      <w:r w:rsidRPr="005F3369">
        <w:rPr>
          <w:noProof/>
        </w:rPr>
        <w:fldChar w:fldCharType="begin"/>
      </w:r>
      <w:r w:rsidRPr="005F3369">
        <w:rPr>
          <w:noProof/>
        </w:rPr>
        <w:instrText xml:space="preserve"> PAGEREF _Toc99896943 \h </w:instrText>
      </w:r>
      <w:r w:rsidRPr="005F3369">
        <w:rPr>
          <w:noProof/>
        </w:rPr>
      </w:r>
      <w:r w:rsidRPr="005F3369">
        <w:rPr>
          <w:noProof/>
        </w:rPr>
        <w:fldChar w:fldCharType="separate"/>
      </w:r>
      <w:r w:rsidRPr="005F3369">
        <w:rPr>
          <w:noProof/>
        </w:rPr>
        <w:t>9</w:t>
      </w:r>
      <w:r w:rsidRPr="005F3369">
        <w:rPr>
          <w:noProof/>
        </w:rPr>
        <w:fldChar w:fldCharType="end"/>
      </w:r>
    </w:p>
    <w:p w14:paraId="27A88104" w14:textId="20F3145D" w:rsidR="000F3467" w:rsidRPr="005F3369" w:rsidRDefault="000F3467">
      <w:pPr>
        <w:pStyle w:val="TOC3"/>
        <w:rPr>
          <w:rFonts w:asciiTheme="minorHAnsi" w:eastAsiaTheme="minorEastAsia" w:hAnsiTheme="minorHAnsi" w:cstheme="minorBidi"/>
          <w:noProof/>
          <w:sz w:val="22"/>
          <w:szCs w:val="22"/>
        </w:rPr>
      </w:pPr>
      <w:r w:rsidRPr="005F3369">
        <w:rPr>
          <w:noProof/>
        </w:rPr>
        <w:t>California study found Managed Access requires expensive deployment and even more expensive upgrades</w:t>
      </w:r>
      <w:r w:rsidRPr="005F3369">
        <w:rPr>
          <w:noProof/>
        </w:rPr>
        <w:tab/>
      </w:r>
      <w:r w:rsidRPr="005F3369">
        <w:rPr>
          <w:noProof/>
        </w:rPr>
        <w:fldChar w:fldCharType="begin"/>
      </w:r>
      <w:r w:rsidRPr="005F3369">
        <w:rPr>
          <w:noProof/>
        </w:rPr>
        <w:instrText xml:space="preserve"> PAGEREF _Toc99896944 \h </w:instrText>
      </w:r>
      <w:r w:rsidRPr="005F3369">
        <w:rPr>
          <w:noProof/>
        </w:rPr>
      </w:r>
      <w:r w:rsidRPr="005F3369">
        <w:rPr>
          <w:noProof/>
        </w:rPr>
        <w:fldChar w:fldCharType="separate"/>
      </w:r>
      <w:r w:rsidRPr="005F3369">
        <w:rPr>
          <w:noProof/>
        </w:rPr>
        <w:t>9</w:t>
      </w:r>
      <w:r w:rsidRPr="005F3369">
        <w:rPr>
          <w:noProof/>
        </w:rPr>
        <w:fldChar w:fldCharType="end"/>
      </w:r>
    </w:p>
    <w:p w14:paraId="066A2F07" w14:textId="46E62EB5" w:rsidR="000F3467" w:rsidRPr="005F3369" w:rsidRDefault="000F3467">
      <w:pPr>
        <w:pStyle w:val="TOC2"/>
        <w:rPr>
          <w:rFonts w:asciiTheme="minorHAnsi" w:eastAsiaTheme="minorEastAsia" w:hAnsiTheme="minorHAnsi" w:cstheme="minorBidi"/>
          <w:noProof/>
          <w:sz w:val="22"/>
          <w:szCs w:val="22"/>
        </w:rPr>
      </w:pPr>
      <w:r w:rsidRPr="005F3369">
        <w:rPr>
          <w:noProof/>
        </w:rPr>
        <w:t>8.  Text messaging</w:t>
      </w:r>
      <w:r w:rsidRPr="005F3369">
        <w:rPr>
          <w:noProof/>
        </w:rPr>
        <w:tab/>
      </w:r>
      <w:r w:rsidRPr="005F3369">
        <w:rPr>
          <w:noProof/>
        </w:rPr>
        <w:fldChar w:fldCharType="begin"/>
      </w:r>
      <w:r w:rsidRPr="005F3369">
        <w:rPr>
          <w:noProof/>
        </w:rPr>
        <w:instrText xml:space="preserve"> PAGEREF _Toc99896945 \h </w:instrText>
      </w:r>
      <w:r w:rsidRPr="005F3369">
        <w:rPr>
          <w:noProof/>
        </w:rPr>
      </w:r>
      <w:r w:rsidRPr="005F3369">
        <w:rPr>
          <w:noProof/>
        </w:rPr>
        <w:fldChar w:fldCharType="separate"/>
      </w:r>
      <w:r w:rsidRPr="005F3369">
        <w:rPr>
          <w:noProof/>
        </w:rPr>
        <w:t>10</w:t>
      </w:r>
      <w:r w:rsidRPr="005F3369">
        <w:rPr>
          <w:noProof/>
        </w:rPr>
        <w:fldChar w:fldCharType="end"/>
      </w:r>
    </w:p>
    <w:p w14:paraId="329AD857" w14:textId="5756EA41" w:rsidR="000F3467" w:rsidRPr="005F3369" w:rsidRDefault="000F3467">
      <w:pPr>
        <w:pStyle w:val="TOC3"/>
        <w:rPr>
          <w:rFonts w:asciiTheme="minorHAnsi" w:eastAsiaTheme="minorEastAsia" w:hAnsiTheme="minorHAnsi" w:cstheme="minorBidi"/>
          <w:noProof/>
          <w:sz w:val="22"/>
          <w:szCs w:val="22"/>
        </w:rPr>
      </w:pPr>
      <w:r w:rsidRPr="005F3369">
        <w:rPr>
          <w:noProof/>
        </w:rPr>
        <w:t>MAS can’t stop text messaging</w:t>
      </w:r>
      <w:r w:rsidRPr="005F3369">
        <w:rPr>
          <w:noProof/>
        </w:rPr>
        <w:tab/>
      </w:r>
      <w:r w:rsidRPr="005F3369">
        <w:rPr>
          <w:noProof/>
        </w:rPr>
        <w:fldChar w:fldCharType="begin"/>
      </w:r>
      <w:r w:rsidRPr="005F3369">
        <w:rPr>
          <w:noProof/>
        </w:rPr>
        <w:instrText xml:space="preserve"> PAGEREF _Toc99896946 \h </w:instrText>
      </w:r>
      <w:r w:rsidRPr="005F3369">
        <w:rPr>
          <w:noProof/>
        </w:rPr>
      </w:r>
      <w:r w:rsidRPr="005F3369">
        <w:rPr>
          <w:noProof/>
        </w:rPr>
        <w:fldChar w:fldCharType="separate"/>
      </w:r>
      <w:r w:rsidRPr="005F3369">
        <w:rPr>
          <w:noProof/>
        </w:rPr>
        <w:t>10</w:t>
      </w:r>
      <w:r w:rsidRPr="005F3369">
        <w:rPr>
          <w:noProof/>
        </w:rPr>
        <w:fldChar w:fldCharType="end"/>
      </w:r>
    </w:p>
    <w:p w14:paraId="796A4F4E" w14:textId="2E5A4B26" w:rsidR="000F3467" w:rsidRPr="005F3369" w:rsidRDefault="000F3467">
      <w:pPr>
        <w:pStyle w:val="TOC2"/>
        <w:rPr>
          <w:rFonts w:asciiTheme="minorHAnsi" w:eastAsiaTheme="minorEastAsia" w:hAnsiTheme="minorHAnsi" w:cstheme="minorBidi"/>
          <w:noProof/>
          <w:sz w:val="22"/>
          <w:szCs w:val="22"/>
        </w:rPr>
      </w:pPr>
      <w:r w:rsidRPr="005F3369">
        <w:rPr>
          <w:noProof/>
        </w:rPr>
        <w:t>9.  In-coming calls</w:t>
      </w:r>
      <w:r w:rsidRPr="005F3369">
        <w:rPr>
          <w:noProof/>
        </w:rPr>
        <w:tab/>
      </w:r>
      <w:r w:rsidRPr="005F3369">
        <w:rPr>
          <w:noProof/>
        </w:rPr>
        <w:fldChar w:fldCharType="begin"/>
      </w:r>
      <w:r w:rsidRPr="005F3369">
        <w:rPr>
          <w:noProof/>
        </w:rPr>
        <w:instrText xml:space="preserve"> PAGEREF _Toc99896947 \h </w:instrText>
      </w:r>
      <w:r w:rsidRPr="005F3369">
        <w:rPr>
          <w:noProof/>
        </w:rPr>
      </w:r>
      <w:r w:rsidRPr="005F3369">
        <w:rPr>
          <w:noProof/>
        </w:rPr>
        <w:fldChar w:fldCharType="separate"/>
      </w:r>
      <w:r w:rsidRPr="005F3369">
        <w:rPr>
          <w:noProof/>
        </w:rPr>
        <w:t>10</w:t>
      </w:r>
      <w:r w:rsidRPr="005F3369">
        <w:rPr>
          <w:noProof/>
        </w:rPr>
        <w:fldChar w:fldCharType="end"/>
      </w:r>
    </w:p>
    <w:p w14:paraId="7E714B09" w14:textId="6339E350" w:rsidR="000F3467" w:rsidRPr="005F3369" w:rsidRDefault="000F3467">
      <w:pPr>
        <w:pStyle w:val="TOC3"/>
        <w:rPr>
          <w:rFonts w:asciiTheme="minorHAnsi" w:eastAsiaTheme="minorEastAsia" w:hAnsiTheme="minorHAnsi" w:cstheme="minorBidi"/>
          <w:noProof/>
          <w:sz w:val="22"/>
          <w:szCs w:val="22"/>
        </w:rPr>
      </w:pPr>
      <w:r w:rsidRPr="005F3369">
        <w:rPr>
          <w:noProof/>
        </w:rPr>
        <w:t>In-coming calls would probably get through even with MAS activated.  We need more study to find out</w:t>
      </w:r>
      <w:r w:rsidRPr="005F3369">
        <w:rPr>
          <w:noProof/>
        </w:rPr>
        <w:tab/>
      </w:r>
      <w:r w:rsidRPr="005F3369">
        <w:rPr>
          <w:noProof/>
        </w:rPr>
        <w:fldChar w:fldCharType="begin"/>
      </w:r>
      <w:r w:rsidRPr="005F3369">
        <w:rPr>
          <w:noProof/>
        </w:rPr>
        <w:instrText xml:space="preserve"> PAGEREF _Toc99896948 \h </w:instrText>
      </w:r>
      <w:r w:rsidRPr="005F3369">
        <w:rPr>
          <w:noProof/>
        </w:rPr>
      </w:r>
      <w:r w:rsidRPr="005F3369">
        <w:rPr>
          <w:noProof/>
        </w:rPr>
        <w:fldChar w:fldCharType="separate"/>
      </w:r>
      <w:r w:rsidRPr="005F3369">
        <w:rPr>
          <w:noProof/>
        </w:rPr>
        <w:t>10</w:t>
      </w:r>
      <w:r w:rsidRPr="005F3369">
        <w:rPr>
          <w:noProof/>
        </w:rPr>
        <w:fldChar w:fldCharType="end"/>
      </w:r>
    </w:p>
    <w:p w14:paraId="5B588118" w14:textId="7E61FEA9" w:rsidR="000F3467" w:rsidRPr="005F3369" w:rsidRDefault="000F3467">
      <w:pPr>
        <w:pStyle w:val="TOC2"/>
        <w:rPr>
          <w:rFonts w:asciiTheme="minorHAnsi" w:eastAsiaTheme="minorEastAsia" w:hAnsiTheme="minorHAnsi" w:cstheme="minorBidi"/>
          <w:noProof/>
          <w:sz w:val="22"/>
          <w:szCs w:val="22"/>
        </w:rPr>
      </w:pPr>
      <w:r w:rsidRPr="005F3369">
        <w:rPr>
          <w:noProof/>
        </w:rPr>
        <w:t>10.  Technology gaps</w:t>
      </w:r>
      <w:r w:rsidRPr="005F3369">
        <w:rPr>
          <w:noProof/>
        </w:rPr>
        <w:tab/>
      </w:r>
      <w:r w:rsidRPr="005F3369">
        <w:rPr>
          <w:noProof/>
        </w:rPr>
        <w:fldChar w:fldCharType="begin"/>
      </w:r>
      <w:r w:rsidRPr="005F3369">
        <w:rPr>
          <w:noProof/>
        </w:rPr>
        <w:instrText xml:space="preserve"> PAGEREF _Toc99896949 \h </w:instrText>
      </w:r>
      <w:r w:rsidRPr="005F3369">
        <w:rPr>
          <w:noProof/>
        </w:rPr>
      </w:r>
      <w:r w:rsidRPr="005F3369">
        <w:rPr>
          <w:noProof/>
        </w:rPr>
        <w:fldChar w:fldCharType="separate"/>
      </w:r>
      <w:r w:rsidRPr="005F3369">
        <w:rPr>
          <w:noProof/>
        </w:rPr>
        <w:t>10</w:t>
      </w:r>
      <w:r w:rsidRPr="005F3369">
        <w:rPr>
          <w:noProof/>
        </w:rPr>
        <w:fldChar w:fldCharType="end"/>
      </w:r>
    </w:p>
    <w:p w14:paraId="6D5D540D" w14:textId="71E613BB" w:rsidR="000F3467" w:rsidRPr="005F3369" w:rsidRDefault="000F3467">
      <w:pPr>
        <w:pStyle w:val="TOC3"/>
        <w:rPr>
          <w:rFonts w:asciiTheme="minorHAnsi" w:eastAsiaTheme="minorEastAsia" w:hAnsiTheme="minorHAnsi" w:cstheme="minorBidi"/>
          <w:noProof/>
          <w:sz w:val="22"/>
          <w:szCs w:val="22"/>
        </w:rPr>
      </w:pPr>
      <w:r w:rsidRPr="005F3369">
        <w:rPr>
          <w:noProof/>
        </w:rPr>
        <w:t>Multiple gaps in MAS technology must be worked out to make it viable</w:t>
      </w:r>
      <w:r w:rsidRPr="005F3369">
        <w:rPr>
          <w:noProof/>
        </w:rPr>
        <w:tab/>
      </w:r>
      <w:r w:rsidRPr="005F3369">
        <w:rPr>
          <w:noProof/>
        </w:rPr>
        <w:fldChar w:fldCharType="begin"/>
      </w:r>
      <w:r w:rsidRPr="005F3369">
        <w:rPr>
          <w:noProof/>
        </w:rPr>
        <w:instrText xml:space="preserve"> PAGEREF _Toc99896950 \h </w:instrText>
      </w:r>
      <w:r w:rsidRPr="005F3369">
        <w:rPr>
          <w:noProof/>
        </w:rPr>
      </w:r>
      <w:r w:rsidRPr="005F3369">
        <w:rPr>
          <w:noProof/>
        </w:rPr>
        <w:fldChar w:fldCharType="separate"/>
      </w:r>
      <w:r w:rsidRPr="005F3369">
        <w:rPr>
          <w:noProof/>
        </w:rPr>
        <w:t>10</w:t>
      </w:r>
      <w:r w:rsidRPr="005F3369">
        <w:rPr>
          <w:noProof/>
        </w:rPr>
        <w:fldChar w:fldCharType="end"/>
      </w:r>
    </w:p>
    <w:p w14:paraId="306E6ADD" w14:textId="70F92C1F" w:rsidR="000F3467" w:rsidRPr="005F3369" w:rsidRDefault="000F3467">
      <w:pPr>
        <w:pStyle w:val="TOC2"/>
        <w:rPr>
          <w:rFonts w:asciiTheme="minorHAnsi" w:eastAsiaTheme="minorEastAsia" w:hAnsiTheme="minorHAnsi" w:cstheme="minorBidi"/>
          <w:noProof/>
          <w:sz w:val="22"/>
          <w:szCs w:val="22"/>
        </w:rPr>
      </w:pPr>
      <w:r w:rsidRPr="005F3369">
        <w:rPr>
          <w:noProof/>
        </w:rPr>
        <w:t>DISADVANTAGES</w:t>
      </w:r>
      <w:r w:rsidRPr="005F3369">
        <w:rPr>
          <w:noProof/>
        </w:rPr>
        <w:tab/>
      </w:r>
      <w:r w:rsidRPr="005F3369">
        <w:rPr>
          <w:noProof/>
        </w:rPr>
        <w:fldChar w:fldCharType="begin"/>
      </w:r>
      <w:r w:rsidRPr="005F3369">
        <w:rPr>
          <w:noProof/>
        </w:rPr>
        <w:instrText xml:space="preserve"> PAGEREF _Toc99896951 \h </w:instrText>
      </w:r>
      <w:r w:rsidRPr="005F3369">
        <w:rPr>
          <w:noProof/>
        </w:rPr>
      </w:r>
      <w:r w:rsidRPr="005F3369">
        <w:rPr>
          <w:noProof/>
        </w:rPr>
        <w:fldChar w:fldCharType="separate"/>
      </w:r>
      <w:r w:rsidRPr="005F3369">
        <w:rPr>
          <w:noProof/>
        </w:rPr>
        <w:t>11</w:t>
      </w:r>
      <w:r w:rsidRPr="005F3369">
        <w:rPr>
          <w:noProof/>
        </w:rPr>
        <w:fldChar w:fldCharType="end"/>
      </w:r>
    </w:p>
    <w:p w14:paraId="170668BE" w14:textId="2D7A58AD" w:rsidR="000F3467" w:rsidRPr="005F3369" w:rsidRDefault="000F3467">
      <w:pPr>
        <w:pStyle w:val="TOC2"/>
        <w:rPr>
          <w:rFonts w:asciiTheme="minorHAnsi" w:eastAsiaTheme="minorEastAsia" w:hAnsiTheme="minorHAnsi" w:cstheme="minorBidi"/>
          <w:noProof/>
          <w:sz w:val="22"/>
          <w:szCs w:val="22"/>
        </w:rPr>
      </w:pPr>
      <w:r w:rsidRPr="005F3369">
        <w:rPr>
          <w:noProof/>
        </w:rPr>
        <w:t>1.   Manpower diversion</w:t>
      </w:r>
      <w:r w:rsidRPr="005F3369">
        <w:rPr>
          <w:noProof/>
        </w:rPr>
        <w:tab/>
      </w:r>
      <w:r w:rsidRPr="005F3369">
        <w:rPr>
          <w:noProof/>
        </w:rPr>
        <w:fldChar w:fldCharType="begin"/>
      </w:r>
      <w:r w:rsidRPr="005F3369">
        <w:rPr>
          <w:noProof/>
        </w:rPr>
        <w:instrText xml:space="preserve"> PAGEREF _Toc99896952 \h </w:instrText>
      </w:r>
      <w:r w:rsidRPr="005F3369">
        <w:rPr>
          <w:noProof/>
        </w:rPr>
      </w:r>
      <w:r w:rsidRPr="005F3369">
        <w:rPr>
          <w:noProof/>
        </w:rPr>
        <w:fldChar w:fldCharType="separate"/>
      </w:r>
      <w:r w:rsidRPr="005F3369">
        <w:rPr>
          <w:noProof/>
        </w:rPr>
        <w:t>11</w:t>
      </w:r>
      <w:r w:rsidRPr="005F3369">
        <w:rPr>
          <w:noProof/>
        </w:rPr>
        <w:fldChar w:fldCharType="end"/>
      </w:r>
    </w:p>
    <w:p w14:paraId="6BED0D4C" w14:textId="48749486" w:rsidR="000F3467" w:rsidRPr="005F3369" w:rsidRDefault="000F3467">
      <w:pPr>
        <w:pStyle w:val="TOC3"/>
        <w:rPr>
          <w:rFonts w:asciiTheme="minorHAnsi" w:eastAsiaTheme="minorEastAsia" w:hAnsiTheme="minorHAnsi" w:cstheme="minorBidi"/>
          <w:noProof/>
          <w:sz w:val="22"/>
          <w:szCs w:val="22"/>
        </w:rPr>
      </w:pPr>
      <w:r w:rsidRPr="005F3369">
        <w:rPr>
          <w:noProof/>
        </w:rPr>
        <w:t>Link:  Mississippi Study found - Managed Access technology requires big commitment of manpower</w:t>
      </w:r>
      <w:r w:rsidRPr="005F3369">
        <w:rPr>
          <w:noProof/>
        </w:rPr>
        <w:tab/>
      </w:r>
      <w:r w:rsidRPr="005F3369">
        <w:rPr>
          <w:noProof/>
        </w:rPr>
        <w:fldChar w:fldCharType="begin"/>
      </w:r>
      <w:r w:rsidRPr="005F3369">
        <w:rPr>
          <w:noProof/>
        </w:rPr>
        <w:instrText xml:space="preserve"> PAGEREF _Toc99896953 \h </w:instrText>
      </w:r>
      <w:r w:rsidRPr="005F3369">
        <w:rPr>
          <w:noProof/>
        </w:rPr>
      </w:r>
      <w:r w:rsidRPr="005F3369">
        <w:rPr>
          <w:noProof/>
        </w:rPr>
        <w:fldChar w:fldCharType="separate"/>
      </w:r>
      <w:r w:rsidRPr="005F3369">
        <w:rPr>
          <w:noProof/>
        </w:rPr>
        <w:t>11</w:t>
      </w:r>
      <w:r w:rsidRPr="005F3369">
        <w:rPr>
          <w:noProof/>
        </w:rPr>
        <w:fldChar w:fldCharType="end"/>
      </w:r>
    </w:p>
    <w:p w14:paraId="0024195F" w14:textId="6F233898" w:rsidR="000F3467" w:rsidRPr="005F3369" w:rsidRDefault="000F3467">
      <w:pPr>
        <w:pStyle w:val="TOC3"/>
        <w:rPr>
          <w:rFonts w:asciiTheme="minorHAnsi" w:eastAsiaTheme="minorEastAsia" w:hAnsiTheme="minorHAnsi" w:cstheme="minorBidi"/>
          <w:noProof/>
          <w:sz w:val="22"/>
          <w:szCs w:val="22"/>
        </w:rPr>
      </w:pPr>
      <w:r w:rsidRPr="005F3369">
        <w:rPr>
          <w:noProof/>
        </w:rPr>
        <w:t>Link &amp; Brink:  Attorney General admits federal prison staffing is “a serious problem”</w:t>
      </w:r>
      <w:r w:rsidRPr="005F3369">
        <w:rPr>
          <w:noProof/>
        </w:rPr>
        <w:tab/>
      </w:r>
      <w:r w:rsidRPr="005F3369">
        <w:rPr>
          <w:noProof/>
        </w:rPr>
        <w:fldChar w:fldCharType="begin"/>
      </w:r>
      <w:r w:rsidRPr="005F3369">
        <w:rPr>
          <w:noProof/>
        </w:rPr>
        <w:instrText xml:space="preserve"> PAGEREF _Toc99896954 \h </w:instrText>
      </w:r>
      <w:r w:rsidRPr="005F3369">
        <w:rPr>
          <w:noProof/>
        </w:rPr>
      </w:r>
      <w:r w:rsidRPr="005F3369">
        <w:rPr>
          <w:noProof/>
        </w:rPr>
        <w:fldChar w:fldCharType="separate"/>
      </w:r>
      <w:r w:rsidRPr="005F3369">
        <w:rPr>
          <w:noProof/>
        </w:rPr>
        <w:t>11</w:t>
      </w:r>
      <w:r w:rsidRPr="005F3369">
        <w:rPr>
          <w:noProof/>
        </w:rPr>
        <w:fldChar w:fldCharType="end"/>
      </w:r>
    </w:p>
    <w:p w14:paraId="03EDEF43" w14:textId="4CAA48F8" w:rsidR="000F3467" w:rsidRPr="005F3369" w:rsidRDefault="000F3467">
      <w:pPr>
        <w:pStyle w:val="TOC3"/>
        <w:rPr>
          <w:rFonts w:asciiTheme="minorHAnsi" w:eastAsiaTheme="minorEastAsia" w:hAnsiTheme="minorHAnsi" w:cstheme="minorBidi"/>
          <w:noProof/>
          <w:sz w:val="22"/>
          <w:szCs w:val="22"/>
        </w:rPr>
      </w:pPr>
      <w:r w:rsidRPr="005F3369">
        <w:rPr>
          <w:noProof/>
        </w:rPr>
        <w:t>Link:  BOP can’t attract and hire new employees because pay is too low</w:t>
      </w:r>
      <w:r w:rsidRPr="005F3369">
        <w:rPr>
          <w:noProof/>
        </w:rPr>
        <w:tab/>
      </w:r>
      <w:r w:rsidRPr="005F3369">
        <w:rPr>
          <w:noProof/>
        </w:rPr>
        <w:fldChar w:fldCharType="begin"/>
      </w:r>
      <w:r w:rsidRPr="005F3369">
        <w:rPr>
          <w:noProof/>
        </w:rPr>
        <w:instrText xml:space="preserve"> PAGEREF _Toc99896955 \h </w:instrText>
      </w:r>
      <w:r w:rsidRPr="005F3369">
        <w:rPr>
          <w:noProof/>
        </w:rPr>
      </w:r>
      <w:r w:rsidRPr="005F3369">
        <w:rPr>
          <w:noProof/>
        </w:rPr>
        <w:fldChar w:fldCharType="separate"/>
      </w:r>
      <w:r w:rsidRPr="005F3369">
        <w:rPr>
          <w:noProof/>
        </w:rPr>
        <w:t>11</w:t>
      </w:r>
      <w:r w:rsidRPr="005F3369">
        <w:rPr>
          <w:noProof/>
        </w:rPr>
        <w:fldChar w:fldCharType="end"/>
      </w:r>
    </w:p>
    <w:p w14:paraId="5A009516" w14:textId="4A0C3FAF" w:rsidR="000F3467" w:rsidRPr="005F3369" w:rsidRDefault="000F3467">
      <w:pPr>
        <w:pStyle w:val="TOC3"/>
        <w:rPr>
          <w:rFonts w:asciiTheme="minorHAnsi" w:eastAsiaTheme="minorEastAsia" w:hAnsiTheme="minorHAnsi" w:cstheme="minorBidi"/>
          <w:noProof/>
          <w:sz w:val="22"/>
          <w:szCs w:val="22"/>
        </w:rPr>
      </w:pPr>
      <w:r w:rsidRPr="005F3369">
        <w:rPr>
          <w:noProof/>
        </w:rPr>
        <w:t>Impact:  Exponential increase in prison violence when staffing is lost</w:t>
      </w:r>
      <w:r w:rsidRPr="005F3369">
        <w:rPr>
          <w:noProof/>
        </w:rPr>
        <w:tab/>
      </w:r>
      <w:r w:rsidRPr="005F3369">
        <w:rPr>
          <w:noProof/>
        </w:rPr>
        <w:fldChar w:fldCharType="begin"/>
      </w:r>
      <w:r w:rsidRPr="005F3369">
        <w:rPr>
          <w:noProof/>
        </w:rPr>
        <w:instrText xml:space="preserve"> PAGEREF _Toc99896956 \h </w:instrText>
      </w:r>
      <w:r w:rsidRPr="005F3369">
        <w:rPr>
          <w:noProof/>
        </w:rPr>
      </w:r>
      <w:r w:rsidRPr="005F3369">
        <w:rPr>
          <w:noProof/>
        </w:rPr>
        <w:fldChar w:fldCharType="separate"/>
      </w:r>
      <w:r w:rsidRPr="005F3369">
        <w:rPr>
          <w:noProof/>
        </w:rPr>
        <w:t>11</w:t>
      </w:r>
      <w:r w:rsidRPr="005F3369">
        <w:rPr>
          <w:noProof/>
        </w:rPr>
        <w:fldChar w:fldCharType="end"/>
      </w:r>
    </w:p>
    <w:p w14:paraId="63645A99" w14:textId="3A82F0D6" w:rsidR="000F3467" w:rsidRPr="005F3369" w:rsidRDefault="000F3467">
      <w:pPr>
        <w:pStyle w:val="TOC2"/>
        <w:rPr>
          <w:rFonts w:asciiTheme="minorHAnsi" w:eastAsiaTheme="minorEastAsia" w:hAnsiTheme="minorHAnsi" w:cstheme="minorBidi"/>
          <w:noProof/>
          <w:sz w:val="22"/>
          <w:szCs w:val="22"/>
        </w:rPr>
      </w:pPr>
      <w:r w:rsidRPr="005F3369">
        <w:rPr>
          <w:noProof/>
        </w:rPr>
        <w:t>2.   Masking DA:  Distracts us from the right solution</w:t>
      </w:r>
      <w:r w:rsidRPr="005F3369">
        <w:rPr>
          <w:noProof/>
        </w:rPr>
        <w:tab/>
      </w:r>
      <w:r w:rsidRPr="005F3369">
        <w:rPr>
          <w:noProof/>
        </w:rPr>
        <w:fldChar w:fldCharType="begin"/>
      </w:r>
      <w:r w:rsidRPr="005F3369">
        <w:rPr>
          <w:noProof/>
        </w:rPr>
        <w:instrText xml:space="preserve"> PAGEREF _Toc99896957 \h </w:instrText>
      </w:r>
      <w:r w:rsidRPr="005F3369">
        <w:rPr>
          <w:noProof/>
        </w:rPr>
      </w:r>
      <w:r w:rsidRPr="005F3369">
        <w:rPr>
          <w:noProof/>
        </w:rPr>
        <w:fldChar w:fldCharType="separate"/>
      </w:r>
      <w:r w:rsidRPr="005F3369">
        <w:rPr>
          <w:noProof/>
        </w:rPr>
        <w:t>12</w:t>
      </w:r>
      <w:r w:rsidRPr="005F3369">
        <w:rPr>
          <w:noProof/>
        </w:rPr>
        <w:fldChar w:fldCharType="end"/>
      </w:r>
    </w:p>
    <w:p w14:paraId="1BF47EF8" w14:textId="263C647A" w:rsidR="000F3467" w:rsidRPr="005F3369" w:rsidRDefault="000F3467">
      <w:pPr>
        <w:pStyle w:val="TOC3"/>
        <w:rPr>
          <w:rFonts w:asciiTheme="minorHAnsi" w:eastAsiaTheme="minorEastAsia" w:hAnsiTheme="minorHAnsi" w:cstheme="minorBidi"/>
          <w:noProof/>
          <w:sz w:val="22"/>
          <w:szCs w:val="22"/>
        </w:rPr>
      </w:pPr>
      <w:r w:rsidRPr="005F3369">
        <w:rPr>
          <w:noProof/>
        </w:rPr>
        <w:t>Focus on blocking signals is bad because it distracts us from what would really work:  Grabbing the contraband devices themselves</w:t>
      </w:r>
      <w:r w:rsidRPr="005F3369">
        <w:rPr>
          <w:noProof/>
        </w:rPr>
        <w:tab/>
      </w:r>
      <w:r w:rsidRPr="005F3369">
        <w:rPr>
          <w:noProof/>
        </w:rPr>
        <w:fldChar w:fldCharType="begin"/>
      </w:r>
      <w:r w:rsidRPr="005F3369">
        <w:rPr>
          <w:noProof/>
        </w:rPr>
        <w:instrText xml:space="preserve"> PAGEREF _Toc99896958 \h </w:instrText>
      </w:r>
      <w:r w:rsidRPr="005F3369">
        <w:rPr>
          <w:noProof/>
        </w:rPr>
      </w:r>
      <w:r w:rsidRPr="005F3369">
        <w:rPr>
          <w:noProof/>
        </w:rPr>
        <w:fldChar w:fldCharType="separate"/>
      </w:r>
      <w:r w:rsidRPr="005F3369">
        <w:rPr>
          <w:noProof/>
        </w:rPr>
        <w:t>12</w:t>
      </w:r>
      <w:r w:rsidRPr="005F3369">
        <w:rPr>
          <w:noProof/>
        </w:rPr>
        <w:fldChar w:fldCharType="end"/>
      </w:r>
    </w:p>
    <w:p w14:paraId="0DB7AC57" w14:textId="1129BC39" w:rsidR="000F3467" w:rsidRPr="005F3369" w:rsidRDefault="000F3467">
      <w:pPr>
        <w:pStyle w:val="TOC3"/>
        <w:rPr>
          <w:rFonts w:asciiTheme="minorHAnsi" w:eastAsiaTheme="minorEastAsia" w:hAnsiTheme="minorHAnsi" w:cstheme="minorBidi"/>
          <w:noProof/>
          <w:sz w:val="22"/>
          <w:szCs w:val="22"/>
        </w:rPr>
      </w:pPr>
      <w:r w:rsidRPr="005F3369">
        <w:rPr>
          <w:noProof/>
        </w:rPr>
        <w:t>California confirms:  MAS looked good at first, but it 1) quickly became obsolete and 2) interfered with neighboring cell phone reception. They gave up on it and went back to trying to physically keep the phones out of prison</w:t>
      </w:r>
      <w:r w:rsidRPr="005F3369">
        <w:rPr>
          <w:noProof/>
        </w:rPr>
        <w:tab/>
      </w:r>
      <w:r w:rsidRPr="005F3369">
        <w:rPr>
          <w:noProof/>
        </w:rPr>
        <w:fldChar w:fldCharType="begin"/>
      </w:r>
      <w:r w:rsidRPr="005F3369">
        <w:rPr>
          <w:noProof/>
        </w:rPr>
        <w:instrText xml:space="preserve"> PAGEREF _Toc99896959 \h </w:instrText>
      </w:r>
      <w:r w:rsidRPr="005F3369">
        <w:rPr>
          <w:noProof/>
        </w:rPr>
      </w:r>
      <w:r w:rsidRPr="005F3369">
        <w:rPr>
          <w:noProof/>
        </w:rPr>
        <w:fldChar w:fldCharType="separate"/>
      </w:r>
      <w:r w:rsidRPr="005F3369">
        <w:rPr>
          <w:noProof/>
        </w:rPr>
        <w:t>12</w:t>
      </w:r>
      <w:r w:rsidRPr="005F3369">
        <w:rPr>
          <w:noProof/>
        </w:rPr>
        <w:fldChar w:fldCharType="end"/>
      </w:r>
    </w:p>
    <w:p w14:paraId="5A5B3A94" w14:textId="5BFDCDF1" w:rsidR="000F3467" w:rsidRPr="005F3369" w:rsidRDefault="000F3467">
      <w:pPr>
        <w:pStyle w:val="TOC2"/>
        <w:rPr>
          <w:rFonts w:asciiTheme="minorHAnsi" w:eastAsiaTheme="minorEastAsia" w:hAnsiTheme="minorHAnsi" w:cstheme="minorBidi"/>
          <w:noProof/>
          <w:sz w:val="22"/>
          <w:szCs w:val="22"/>
        </w:rPr>
      </w:pPr>
      <w:r w:rsidRPr="005F3369">
        <w:rPr>
          <w:noProof/>
        </w:rPr>
        <w:t>3.   Neighboring communities harmed</w:t>
      </w:r>
      <w:r w:rsidRPr="005F3369">
        <w:rPr>
          <w:noProof/>
        </w:rPr>
        <w:tab/>
      </w:r>
      <w:r w:rsidRPr="005F3369">
        <w:rPr>
          <w:noProof/>
        </w:rPr>
        <w:fldChar w:fldCharType="begin"/>
      </w:r>
      <w:r w:rsidRPr="005F3369">
        <w:rPr>
          <w:noProof/>
        </w:rPr>
        <w:instrText xml:space="preserve"> PAGEREF _Toc99896960 \h </w:instrText>
      </w:r>
      <w:r w:rsidRPr="005F3369">
        <w:rPr>
          <w:noProof/>
        </w:rPr>
      </w:r>
      <w:r w:rsidRPr="005F3369">
        <w:rPr>
          <w:noProof/>
        </w:rPr>
        <w:fldChar w:fldCharType="separate"/>
      </w:r>
      <w:r w:rsidRPr="005F3369">
        <w:rPr>
          <w:noProof/>
        </w:rPr>
        <w:t>12</w:t>
      </w:r>
      <w:r w:rsidRPr="005F3369">
        <w:rPr>
          <w:noProof/>
        </w:rPr>
        <w:fldChar w:fldCharType="end"/>
      </w:r>
    </w:p>
    <w:p w14:paraId="78E329B6" w14:textId="17BF5E35" w:rsidR="000F3467" w:rsidRPr="005F3369" w:rsidRDefault="000F3467">
      <w:pPr>
        <w:pStyle w:val="TOC3"/>
        <w:rPr>
          <w:rFonts w:asciiTheme="minorHAnsi" w:eastAsiaTheme="minorEastAsia" w:hAnsiTheme="minorHAnsi" w:cstheme="minorBidi"/>
          <w:noProof/>
          <w:sz w:val="22"/>
          <w:szCs w:val="22"/>
        </w:rPr>
      </w:pPr>
      <w:r w:rsidRPr="005F3369">
        <w:rPr>
          <w:noProof/>
        </w:rPr>
        <w:t>MAS will disrupt nearby communities’ cell phone service and 911 emergency service</w:t>
      </w:r>
      <w:r w:rsidRPr="005F3369">
        <w:rPr>
          <w:noProof/>
        </w:rPr>
        <w:tab/>
      </w:r>
      <w:r w:rsidRPr="005F3369">
        <w:rPr>
          <w:noProof/>
        </w:rPr>
        <w:fldChar w:fldCharType="begin"/>
      </w:r>
      <w:r w:rsidRPr="005F3369">
        <w:rPr>
          <w:noProof/>
        </w:rPr>
        <w:instrText xml:space="preserve"> PAGEREF _Toc99896961 \h </w:instrText>
      </w:r>
      <w:r w:rsidRPr="005F3369">
        <w:rPr>
          <w:noProof/>
        </w:rPr>
      </w:r>
      <w:r w:rsidRPr="005F3369">
        <w:rPr>
          <w:noProof/>
        </w:rPr>
        <w:fldChar w:fldCharType="separate"/>
      </w:r>
      <w:r w:rsidRPr="005F3369">
        <w:rPr>
          <w:noProof/>
        </w:rPr>
        <w:t>12</w:t>
      </w:r>
      <w:r w:rsidRPr="005F3369">
        <w:rPr>
          <w:noProof/>
        </w:rPr>
        <w:fldChar w:fldCharType="end"/>
      </w:r>
    </w:p>
    <w:p w14:paraId="63EC0426" w14:textId="3DC4252D" w:rsidR="00125C7C" w:rsidRPr="005F3369" w:rsidRDefault="00DA2F2D" w:rsidP="00125C7C">
      <w:pPr>
        <w:pStyle w:val="Footer"/>
      </w:pPr>
      <w:r w:rsidRPr="005F3369">
        <w:fldChar w:fldCharType="end"/>
      </w:r>
    </w:p>
    <w:p w14:paraId="5D7F073C" w14:textId="499D7277" w:rsidR="00D462AA" w:rsidRPr="005F3369" w:rsidRDefault="007F0D3B" w:rsidP="00303BC4">
      <w:pPr>
        <w:pStyle w:val="Title2"/>
      </w:pPr>
      <w:bookmarkStart w:id="0" w:name="_Toc99896911"/>
      <w:r w:rsidRPr="005F3369">
        <w:lastRenderedPageBreak/>
        <w:t>Negative</w:t>
      </w:r>
      <w:r w:rsidR="00125C7C" w:rsidRPr="005F3369">
        <w:t xml:space="preserve">: </w:t>
      </w:r>
      <w:r w:rsidR="00E23F71" w:rsidRPr="005F3369">
        <w:t>Managed Access (Cell Phone Blocking)</w:t>
      </w:r>
      <w:bookmarkEnd w:id="0"/>
    </w:p>
    <w:p w14:paraId="5185CAE5" w14:textId="7ECC228F" w:rsidR="002B7A50" w:rsidRPr="005F3369" w:rsidRDefault="00C718E5" w:rsidP="00D54AB2">
      <w:pPr>
        <w:pStyle w:val="Contention1"/>
        <w:spacing w:after="200"/>
        <w:outlineLvl w:val="0"/>
      </w:pPr>
      <w:bookmarkStart w:id="1" w:name="_Toc99896912"/>
      <w:bookmarkStart w:id="2" w:name="_Toc489643417"/>
      <w:bookmarkStart w:id="3" w:name="_Toc490574622"/>
      <w:r w:rsidRPr="005F3369">
        <w:t>TOPICALITY</w:t>
      </w:r>
      <w:bookmarkEnd w:id="1"/>
    </w:p>
    <w:p w14:paraId="7856C4ED" w14:textId="37ACEFC8" w:rsidR="00C718E5" w:rsidRPr="005F3369" w:rsidRDefault="00C718E5" w:rsidP="00D54AB2">
      <w:pPr>
        <w:pStyle w:val="Contention1"/>
        <w:spacing w:after="200"/>
        <w:outlineLvl w:val="0"/>
      </w:pPr>
      <w:bookmarkStart w:id="4" w:name="_Toc99896913"/>
      <w:r w:rsidRPr="005F3369">
        <w:t>1.  No significant policy reform</w:t>
      </w:r>
      <w:bookmarkEnd w:id="4"/>
    </w:p>
    <w:p w14:paraId="0077983D" w14:textId="420235E4" w:rsidR="00C718E5" w:rsidRPr="005F3369" w:rsidRDefault="00C718E5" w:rsidP="00C718E5">
      <w:pPr>
        <w:pStyle w:val="Contention2"/>
      </w:pPr>
      <w:bookmarkStart w:id="5" w:name="_Toc99896914"/>
      <w:r w:rsidRPr="005F3369">
        <w:t>Managed Access technology is merely a supplement to existing policies, not a significant reform</w:t>
      </w:r>
      <w:bookmarkEnd w:id="5"/>
    </w:p>
    <w:p w14:paraId="349DDE28" w14:textId="77777777" w:rsidR="00C718E5" w:rsidRPr="005F3369" w:rsidRDefault="00C718E5" w:rsidP="00C718E5">
      <w:pPr>
        <w:pStyle w:val="Citation3"/>
      </w:pPr>
      <w:r w:rsidRPr="005F3369">
        <w:rPr>
          <w:u w:val="single"/>
        </w:rPr>
        <w:t xml:space="preserve">Dr. Eric </w:t>
      </w:r>
      <w:proofErr w:type="spellStart"/>
      <w:proofErr w:type="gramStart"/>
      <w:r w:rsidRPr="005F3369">
        <w:rPr>
          <w:u w:val="single"/>
        </w:rPr>
        <w:t>Grommon</w:t>
      </w:r>
      <w:proofErr w:type="spellEnd"/>
      <w:r w:rsidRPr="005F3369">
        <w:rPr>
          <w:u w:val="single"/>
        </w:rPr>
        <w:t xml:space="preserve">,   </w:t>
      </w:r>
      <w:proofErr w:type="gramEnd"/>
      <w:r w:rsidRPr="005F3369">
        <w:rPr>
          <w:u w:val="single"/>
        </w:rPr>
        <w:t>Dr. Jeremy G. Carter, Fred Frantz and Phil Harris 2015</w:t>
      </w:r>
      <w:r w:rsidRPr="005F3369">
        <w:t>. (</w:t>
      </w:r>
      <w:proofErr w:type="spellStart"/>
      <w:r w:rsidRPr="005F3369">
        <w:t>Grommon</w:t>
      </w:r>
      <w:proofErr w:type="spellEnd"/>
      <w:r w:rsidRPr="005F3369">
        <w:t xml:space="preserve"> – PhD.   Carte -, Ph.D.  Frantz – with Engility Corporation.  Harris - with Engility </w:t>
      </w:r>
      <w:proofErr w:type="gramStart"/>
      <w:r w:rsidRPr="005F3369">
        <w:t xml:space="preserve">Corporation)   </w:t>
      </w:r>
      <w:proofErr w:type="gramEnd"/>
      <w:r w:rsidRPr="005F3369">
        <w:t xml:space="preserve">“A Case Study of Mississippi State Penitentiary’s Managed Access Technology“ research report submitted to the U.S. Dept of Justice April 2015 </w:t>
      </w:r>
      <w:hyperlink r:id="rId8" w:history="1">
        <w:r w:rsidRPr="005F3369">
          <w:rPr>
            <w:rStyle w:val="Hyperlink"/>
          </w:rPr>
          <w:t>https://www.ojp.gov/pdffiles1/nij/grants/250262.pdf</w:t>
        </w:r>
      </w:hyperlink>
      <w:r w:rsidRPr="005F3369">
        <w:t xml:space="preserve"> (accessed 3 Apr 2022)</w:t>
      </w:r>
    </w:p>
    <w:p w14:paraId="3F0609F1" w14:textId="65B846B1" w:rsidR="00C718E5" w:rsidRPr="005F3369" w:rsidRDefault="00C718E5" w:rsidP="00C718E5">
      <w:pPr>
        <w:pStyle w:val="Evidence"/>
      </w:pPr>
      <w:r w:rsidRPr="005F3369">
        <w:t>Clearly inmate use of multifunction device capabilities which fall outside of cellular communications requires mitigation using non-managed access system methods, to include physical intervention. Put simply, managed access technology should be viewed as supplemental to existing contraband policies and practices.</w:t>
      </w:r>
    </w:p>
    <w:p w14:paraId="391F73BD" w14:textId="10EF99CD" w:rsidR="00C718E5" w:rsidRPr="005F3369" w:rsidRDefault="00247EDD" w:rsidP="0058570F">
      <w:pPr>
        <w:pStyle w:val="Contention2"/>
      </w:pPr>
      <w:r w:rsidRPr="005F3369">
        <w:t xml:space="preserve">    </w:t>
      </w:r>
      <w:r w:rsidR="00C718E5" w:rsidRPr="005F3369">
        <w:br/>
      </w:r>
      <w:bookmarkStart w:id="6" w:name="_Toc99896915"/>
      <w:r w:rsidR="00C718E5" w:rsidRPr="005F3369">
        <w:t>Best evidence:  NEG has the only evidence in the round that specifically links this plan to the wording of our resolution</w:t>
      </w:r>
      <w:bookmarkEnd w:id="6"/>
    </w:p>
    <w:p w14:paraId="1A96E4A3" w14:textId="06965F5E" w:rsidR="00C718E5" w:rsidRPr="005F3369" w:rsidRDefault="00C718E5" w:rsidP="00C718E5">
      <w:pPr>
        <w:pStyle w:val="Evidence"/>
      </w:pPr>
      <w:r w:rsidRPr="005F3369">
        <w:t xml:space="preserve">AFF will not read you any evidence that says Managed Access is a significant policy reform.  This shows you that experts in the field, who are far better qualified than the Affirmative debaters to tell us what is or is not a significant reform – they say it isn’t.  Unless AFF can provide better evidence that it is, not just their own say-so, this case is </w:t>
      </w:r>
      <w:proofErr w:type="spellStart"/>
      <w:r w:rsidRPr="005F3369">
        <w:t>untopical</w:t>
      </w:r>
      <w:proofErr w:type="spellEnd"/>
      <w:r w:rsidRPr="005F3369">
        <w:t xml:space="preserve"> and should not be debated.</w:t>
      </w:r>
    </w:p>
    <w:p w14:paraId="51D53BC4" w14:textId="7C62B063" w:rsidR="00C718E5" w:rsidRPr="005F3369" w:rsidRDefault="00C718E5" w:rsidP="00C718E5">
      <w:pPr>
        <w:pStyle w:val="Evidence"/>
      </w:pPr>
    </w:p>
    <w:p w14:paraId="7115D347" w14:textId="6291D78F" w:rsidR="00C718E5" w:rsidRPr="005F3369" w:rsidRDefault="00EE134D" w:rsidP="00EE134D">
      <w:pPr>
        <w:pStyle w:val="Contention2"/>
      </w:pPr>
      <w:bookmarkStart w:id="7" w:name="_Toc99896916"/>
      <w:r w:rsidRPr="005F3369">
        <w:t>Impact:  Negative ballot</w:t>
      </w:r>
      <w:bookmarkEnd w:id="7"/>
    </w:p>
    <w:p w14:paraId="10077DB1" w14:textId="30D6F859" w:rsidR="00EE134D" w:rsidRPr="005F3369" w:rsidRDefault="00EE134D" w:rsidP="00EE134D">
      <w:pPr>
        <w:pStyle w:val="Evidence"/>
      </w:pPr>
      <w:r w:rsidRPr="005F3369">
        <w:t>Affirmative isn’t upholding the resolution, so a Negative ballot is warranted, regardless of how beneficial their plan might be.</w:t>
      </w:r>
    </w:p>
    <w:p w14:paraId="3303EE37" w14:textId="51AA7284" w:rsidR="002B7A50" w:rsidRPr="005F3369" w:rsidRDefault="000A6B42" w:rsidP="00D54AB2">
      <w:pPr>
        <w:pStyle w:val="Contention1"/>
        <w:spacing w:after="200"/>
        <w:outlineLvl w:val="0"/>
      </w:pPr>
      <w:bookmarkStart w:id="8" w:name="_Toc99896917"/>
      <w:bookmarkEnd w:id="2"/>
      <w:bookmarkEnd w:id="3"/>
      <w:r w:rsidRPr="005F3369">
        <w:lastRenderedPageBreak/>
        <w:t xml:space="preserve">HARMS / </w:t>
      </w:r>
      <w:r w:rsidR="002B7A50" w:rsidRPr="005F3369">
        <w:t>SIGNIFICANCE</w:t>
      </w:r>
      <w:bookmarkEnd w:id="8"/>
    </w:p>
    <w:p w14:paraId="12F81B88" w14:textId="221B63EA" w:rsidR="00826B6A" w:rsidRPr="005F3369" w:rsidRDefault="0026609F" w:rsidP="00D54AB2">
      <w:pPr>
        <w:pStyle w:val="Contention1"/>
        <w:spacing w:after="200"/>
        <w:outlineLvl w:val="0"/>
      </w:pPr>
      <w:bookmarkStart w:id="9" w:name="_Toc99896918"/>
      <w:r w:rsidRPr="005F3369">
        <w:t>1.   More study needed</w:t>
      </w:r>
      <w:bookmarkEnd w:id="9"/>
    </w:p>
    <w:p w14:paraId="0FD4DB8E" w14:textId="1C619539" w:rsidR="0026609F" w:rsidRPr="005F3369" w:rsidRDefault="0026609F" w:rsidP="0026609F">
      <w:pPr>
        <w:pStyle w:val="Contention2"/>
      </w:pPr>
      <w:bookmarkStart w:id="10" w:name="_Toc99896919"/>
      <w:r w:rsidRPr="005F3369">
        <w:t xml:space="preserve">Before implementing MAS (Managed Access System), you </w:t>
      </w:r>
      <w:proofErr w:type="gramStart"/>
      <w:r w:rsidRPr="005F3369">
        <w:t>have to</w:t>
      </w:r>
      <w:proofErr w:type="gramEnd"/>
      <w:r w:rsidRPr="005F3369">
        <w:t xml:space="preserve"> do a 30-day study at each prison to determine the number of calls being made, to evaluate how big the problem is and to know whether the plan is effective at solving it</w:t>
      </w:r>
      <w:bookmarkEnd w:id="10"/>
    </w:p>
    <w:p w14:paraId="5CFEE414" w14:textId="77777777" w:rsidR="008D7A3F" w:rsidRPr="005F3369" w:rsidRDefault="008D7A3F" w:rsidP="008D7A3F">
      <w:pPr>
        <w:pStyle w:val="Citation3"/>
      </w:pPr>
      <w:r w:rsidRPr="005F3369">
        <w:rPr>
          <w:u w:val="single"/>
        </w:rPr>
        <w:t>California Council on Science &amp; Technology 2012</w:t>
      </w:r>
      <w:r w:rsidRPr="005F3369">
        <w:t xml:space="preserve">.  (agency of the state government of </w:t>
      </w:r>
      <w:proofErr w:type="gramStart"/>
      <w:r w:rsidRPr="005F3369">
        <w:t>California)“</w:t>
      </w:r>
      <w:proofErr w:type="gramEnd"/>
      <w:r w:rsidRPr="005F3369">
        <w:t xml:space="preserve">The Efficacy of Managed Access Systems to Intercept Calls from Contraband Cell Phones in California Prisons” May 2012  (accessed 3 Apr 2022) </w:t>
      </w:r>
      <w:hyperlink r:id="rId9" w:history="1">
        <w:r w:rsidRPr="005F3369">
          <w:rPr>
            <w:rStyle w:val="Hyperlink"/>
          </w:rPr>
          <w:t>https://www.documentcloud.org/documents/355647-2012cell.html</w:t>
        </w:r>
      </w:hyperlink>
    </w:p>
    <w:p w14:paraId="7F9E138D" w14:textId="7B10A3C7" w:rsidR="0026609F" w:rsidRPr="005F3369" w:rsidRDefault="0026609F" w:rsidP="0026609F">
      <w:pPr>
        <w:pStyle w:val="Evidence"/>
      </w:pPr>
      <w:r w:rsidRPr="005F3369">
        <w:rPr>
          <w:noProof/>
        </w:rPr>
        <w:drawing>
          <wp:inline distT="0" distB="0" distL="0" distR="0" wp14:anchorId="0AA9A624" wp14:editId="22CF0572">
            <wp:extent cx="5303520" cy="2766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520" cy="2766060"/>
                    </a:xfrm>
                    <a:prstGeom prst="rect">
                      <a:avLst/>
                    </a:prstGeom>
                    <a:noFill/>
                    <a:ln>
                      <a:noFill/>
                    </a:ln>
                  </pic:spPr>
                </pic:pic>
              </a:graphicData>
            </a:graphic>
          </wp:inline>
        </w:drawing>
      </w:r>
    </w:p>
    <w:p w14:paraId="14828B4E" w14:textId="4F0390A6" w:rsidR="00826B6A" w:rsidRPr="005F3369" w:rsidRDefault="00826B6A" w:rsidP="00D54AB2">
      <w:pPr>
        <w:pStyle w:val="Contention1"/>
        <w:spacing w:after="200"/>
        <w:outlineLvl w:val="0"/>
      </w:pPr>
      <w:bookmarkStart w:id="11" w:name="_Toc99896920"/>
      <w:r w:rsidRPr="005F3369">
        <w:t>2.  Cell phone</w:t>
      </w:r>
      <w:r w:rsidR="00C132A2" w:rsidRPr="005F3369">
        <w:t xml:space="preserve">s in </w:t>
      </w:r>
      <w:r w:rsidRPr="005F3369">
        <w:t>prison aren’t that harmful</w:t>
      </w:r>
      <w:bookmarkEnd w:id="11"/>
    </w:p>
    <w:p w14:paraId="1CD47D8E" w14:textId="3648B430" w:rsidR="001B3B6F" w:rsidRPr="005F3369" w:rsidRDefault="001B3B6F" w:rsidP="00826B6A">
      <w:pPr>
        <w:pStyle w:val="Contention2"/>
      </w:pPr>
      <w:bookmarkStart w:id="12" w:name="_Toc99896921"/>
      <w:r w:rsidRPr="005F3369">
        <w:t>Prison officials exaggerate the threat because cell phones expose deplorable conditions on the inside</w:t>
      </w:r>
      <w:bookmarkEnd w:id="12"/>
    </w:p>
    <w:p w14:paraId="5CE171E1" w14:textId="77777777" w:rsidR="00C132A2" w:rsidRPr="005F3369" w:rsidRDefault="00C132A2" w:rsidP="00C132A2">
      <w:pPr>
        <w:pStyle w:val="Citation3"/>
      </w:pPr>
      <w:r w:rsidRPr="005F3369">
        <w:rPr>
          <w:u w:val="single"/>
        </w:rPr>
        <w:t xml:space="preserve">Derek </w:t>
      </w:r>
      <w:proofErr w:type="spellStart"/>
      <w:r w:rsidRPr="005F3369">
        <w:rPr>
          <w:u w:val="single"/>
        </w:rPr>
        <w:t>Gilna</w:t>
      </w:r>
      <w:proofErr w:type="spellEnd"/>
      <w:r w:rsidRPr="005F3369">
        <w:rPr>
          <w:u w:val="single"/>
        </w:rPr>
        <w:t xml:space="preserve"> 2021</w:t>
      </w:r>
      <w:r w:rsidRPr="005F3369">
        <w:t xml:space="preserve"> (Prison Legal News journalist) 1 Sept 2021 “The Fight Over Cellphones in Prisons Rages On: </w:t>
      </w:r>
      <w:hyperlink r:id="rId11" w:history="1">
        <w:r w:rsidRPr="005F3369">
          <w:rPr>
            <w:rStyle w:val="Hyperlink"/>
          </w:rPr>
          <w:t>https://www.prisonlegalnews.org/news/2021/sep/1/fight-over-cellphones-prisons-rages/</w:t>
        </w:r>
      </w:hyperlink>
      <w:r w:rsidRPr="005F3369">
        <w:t xml:space="preserve"> (accessed 3 Apr 2022)</w:t>
      </w:r>
    </w:p>
    <w:p w14:paraId="0100BBF7" w14:textId="4FDAB521" w:rsidR="001B3B6F" w:rsidRPr="005F3369" w:rsidRDefault="001B3B6F" w:rsidP="001B3B6F">
      <w:pPr>
        <w:pStyle w:val="Evidence"/>
      </w:pPr>
      <w:r w:rsidRPr="005F3369">
        <w:t xml:space="preserve">Perhaps yet another reason detention officials at the state and federal level prohibit cellphones is that it provides a way for prisoners to reveal to the outside world the depressing and often unsafe conditions in their institutions, as they did during the COVID-19 pandemic. Detention officials responded the way they always </w:t>
      </w:r>
      <w:proofErr w:type="gramStart"/>
      <w:r w:rsidRPr="005F3369">
        <w:t>do</w:t>
      </w:r>
      <w:proofErr w:type="gramEnd"/>
      <w:r w:rsidRPr="005F3369">
        <w:t xml:space="preserve"> to a crisis: locking everything down and limiting communications to the outside world. </w:t>
      </w:r>
      <w:r w:rsidRPr="005F3369">
        <w:rPr>
          <w:i/>
          <w:iCs/>
        </w:rPr>
        <w:t>CNN</w:t>
      </w:r>
      <w:r w:rsidRPr="005F3369">
        <w:t xml:space="preserve">, in April of 2020, broadcast prisoner video from an </w:t>
      </w:r>
      <w:proofErr w:type="gramStart"/>
      <w:r w:rsidRPr="005F3369">
        <w:t>Alabama state prisons</w:t>
      </w:r>
      <w:proofErr w:type="gramEnd"/>
      <w:r w:rsidRPr="005F3369">
        <w:t xml:space="preserve"> in the midst of a COVID-19 outbreak, where a prisoner remarked, “Death is imminent for us.” It also showed the deplorable living conditions, including non-functional toilets, expired food, and rat infestation.</w:t>
      </w:r>
    </w:p>
    <w:p w14:paraId="14639E83" w14:textId="77777777" w:rsidR="00C132A2" w:rsidRPr="005F3369" w:rsidRDefault="00C132A2" w:rsidP="001B3B6F">
      <w:pPr>
        <w:pStyle w:val="Evidence"/>
      </w:pPr>
    </w:p>
    <w:p w14:paraId="009AFAA3" w14:textId="129C9A34" w:rsidR="00826B6A" w:rsidRPr="005F3369" w:rsidRDefault="00826B6A" w:rsidP="00826B6A">
      <w:pPr>
        <w:pStyle w:val="Contention2"/>
      </w:pPr>
      <w:bookmarkStart w:id="13" w:name="_Toc99896922"/>
      <w:r w:rsidRPr="005F3369">
        <w:t>Mississippi Study:  They’re calling Mom on Mother's Day</w:t>
      </w:r>
      <w:bookmarkEnd w:id="13"/>
    </w:p>
    <w:p w14:paraId="030348D7" w14:textId="77777777" w:rsidR="00826B6A" w:rsidRPr="005F3369" w:rsidRDefault="00826B6A" w:rsidP="00826B6A">
      <w:pPr>
        <w:pStyle w:val="Citation3"/>
      </w:pPr>
      <w:r w:rsidRPr="005F3369">
        <w:rPr>
          <w:u w:val="single"/>
        </w:rPr>
        <w:t xml:space="preserve">Dr. Eric </w:t>
      </w:r>
      <w:proofErr w:type="spellStart"/>
      <w:proofErr w:type="gramStart"/>
      <w:r w:rsidRPr="005F3369">
        <w:rPr>
          <w:u w:val="single"/>
        </w:rPr>
        <w:t>Grommon</w:t>
      </w:r>
      <w:proofErr w:type="spellEnd"/>
      <w:r w:rsidRPr="005F3369">
        <w:rPr>
          <w:u w:val="single"/>
        </w:rPr>
        <w:t xml:space="preserve">,   </w:t>
      </w:r>
      <w:proofErr w:type="gramEnd"/>
      <w:r w:rsidRPr="005F3369">
        <w:rPr>
          <w:u w:val="single"/>
        </w:rPr>
        <w:t>Dr. Jeremy G. Carter, Fred Frantz and Phil Harris 2015</w:t>
      </w:r>
      <w:r w:rsidRPr="005F3369">
        <w:t>. (</w:t>
      </w:r>
      <w:proofErr w:type="spellStart"/>
      <w:r w:rsidRPr="005F3369">
        <w:t>Grommon</w:t>
      </w:r>
      <w:proofErr w:type="spellEnd"/>
      <w:r w:rsidRPr="005F3369">
        <w:t xml:space="preserve"> – PhD.   Carte -, Ph.D.  Frantz – with Engility Corporation.  Harris - with Engility </w:t>
      </w:r>
      <w:proofErr w:type="gramStart"/>
      <w:r w:rsidRPr="005F3369">
        <w:t xml:space="preserve">Corporation)   </w:t>
      </w:r>
      <w:proofErr w:type="gramEnd"/>
      <w:r w:rsidRPr="005F3369">
        <w:t xml:space="preserve">“A Case Study of Mississippi State Penitentiary’s Managed Access Technology“ research report submitted to the U.S. Dept of Justice April 2015 </w:t>
      </w:r>
      <w:hyperlink r:id="rId12" w:history="1">
        <w:r w:rsidRPr="005F3369">
          <w:rPr>
            <w:rStyle w:val="Hyperlink"/>
          </w:rPr>
          <w:t>https://www.ojp.gov/pdffiles1/nij/grants/250262.pdf</w:t>
        </w:r>
      </w:hyperlink>
      <w:r w:rsidRPr="005F3369">
        <w:t xml:space="preserve"> (accessed 3 Apr 2022)</w:t>
      </w:r>
    </w:p>
    <w:p w14:paraId="61658759" w14:textId="2E0BABCF" w:rsidR="00826B6A" w:rsidRPr="005F3369" w:rsidRDefault="00826B6A" w:rsidP="00826B6A">
      <w:pPr>
        <w:pStyle w:val="Evidence"/>
      </w:pPr>
      <w:r w:rsidRPr="005F3369">
        <w:t>Patterns in call attempt data suggest that a significant amount of call activity was for the purpose of social contact. Increased transmissions were detected by the managed access system on specific days such as Mother’s Day and federal or state holidays. Data on the patterns of call activity could not be used to identify or determine the frequency of transmissions to coordinate illegal activities.</w:t>
      </w:r>
    </w:p>
    <w:p w14:paraId="10CAFE0B" w14:textId="5680974E" w:rsidR="008D7A3F" w:rsidRPr="005F3369" w:rsidRDefault="008D7A3F" w:rsidP="00826B6A">
      <w:pPr>
        <w:pStyle w:val="Evidence"/>
      </w:pPr>
    </w:p>
    <w:p w14:paraId="1E3964BA" w14:textId="5362C564" w:rsidR="008D7A3F" w:rsidRPr="005F3369" w:rsidRDefault="008D7A3F" w:rsidP="008D7A3F">
      <w:pPr>
        <w:pStyle w:val="Contention2"/>
      </w:pPr>
      <w:bookmarkStart w:id="14" w:name="_Toc99896923"/>
      <w:r w:rsidRPr="005F3369">
        <w:lastRenderedPageBreak/>
        <w:t>Problem is exaggerated: Most calls are staying in touch with family</w:t>
      </w:r>
      <w:bookmarkEnd w:id="14"/>
    </w:p>
    <w:p w14:paraId="1C1B4CD7" w14:textId="71CBAF29" w:rsidR="008D7A3F" w:rsidRPr="005F3369" w:rsidRDefault="008D7A3F" w:rsidP="008D7A3F">
      <w:pPr>
        <w:pStyle w:val="Citation3"/>
      </w:pPr>
      <w:r w:rsidRPr="005F3369">
        <w:rPr>
          <w:u w:val="single"/>
        </w:rPr>
        <w:t>Caitlin Schneider 2009</w:t>
      </w:r>
      <w:r w:rsidRPr="005F3369">
        <w:t xml:space="preserve"> (journalist) 27 July 2009) “Michigan not among states wanting to jam cell phone signals at prison facilities” </w:t>
      </w:r>
      <w:hyperlink r:id="rId13" w:history="1">
        <w:r w:rsidRPr="005F3369">
          <w:rPr>
            <w:rStyle w:val="Hyperlink"/>
          </w:rPr>
          <w:t>https://www.mlive.com/news/jackson/2009/07/michigan_not_among_states_want.html</w:t>
        </w:r>
      </w:hyperlink>
      <w:r w:rsidRPr="005F3369">
        <w:t xml:space="preserve"> (accessed 3 Apr 2022)</w:t>
      </w:r>
    </w:p>
    <w:p w14:paraId="7A79F049" w14:textId="7C2F9652" w:rsidR="008D7A3F" w:rsidRPr="005F3369" w:rsidRDefault="008D7A3F" w:rsidP="008D7A3F">
      <w:pPr>
        <w:pStyle w:val="Evidence"/>
      </w:pPr>
      <w:r w:rsidRPr="005F3369">
        <w:t xml:space="preserve">High-profile cases of cell phone smuggling highlight their use for criminal activity, but some have argued that secret cell phones are sometimes used simply to call friends and family. Kay Perry, executive director of the Michigan Chapter of Citizens United for the Rehabilitation of </w:t>
      </w:r>
      <w:proofErr w:type="spellStart"/>
      <w:r w:rsidRPr="005F3369">
        <w:t>Errants</w:t>
      </w:r>
      <w:proofErr w:type="spellEnd"/>
      <w:r w:rsidRPr="005F3369">
        <w:t>, said some of the confiscated cell phones must be used for phoning relatives because not all have been linked to unlawful schemes. She called the use of cell phones for crime "exaggerated."</w:t>
      </w:r>
    </w:p>
    <w:p w14:paraId="112136DD" w14:textId="5CE42112" w:rsidR="008D7A3F" w:rsidRPr="005F3369" w:rsidRDefault="008D7A3F" w:rsidP="00DC6CCC">
      <w:pPr>
        <w:pStyle w:val="Evidence"/>
      </w:pPr>
    </w:p>
    <w:p w14:paraId="36D5A733" w14:textId="3F62C3A9" w:rsidR="001B3B6F" w:rsidRPr="005F3369" w:rsidRDefault="001B3B6F" w:rsidP="001B3B6F">
      <w:pPr>
        <w:pStyle w:val="Contention1"/>
      </w:pPr>
      <w:bookmarkStart w:id="15" w:name="_Toc99896924"/>
      <w:r w:rsidRPr="005F3369">
        <w:t>3.   Staff smuggling proves no threat</w:t>
      </w:r>
      <w:bookmarkEnd w:id="15"/>
    </w:p>
    <w:p w14:paraId="4AF8F6E5" w14:textId="4C249A7D" w:rsidR="001B3B6F" w:rsidRPr="005F3369" w:rsidRDefault="001B3B6F" w:rsidP="001B3B6F">
      <w:pPr>
        <w:pStyle w:val="Contention1"/>
      </w:pPr>
    </w:p>
    <w:p w14:paraId="33478B72" w14:textId="43929481" w:rsidR="001B3B6F" w:rsidRPr="005F3369" w:rsidRDefault="001B3B6F" w:rsidP="001B3B6F">
      <w:pPr>
        <w:pStyle w:val="Contention2"/>
      </w:pPr>
      <w:bookmarkStart w:id="16" w:name="_Toc99896925"/>
      <w:r w:rsidRPr="005F3369">
        <w:t>Prisoners are getting a lot of their illicit phones from prison staff.  So, the staff must not think they’re much of a threat</w:t>
      </w:r>
      <w:bookmarkEnd w:id="16"/>
    </w:p>
    <w:p w14:paraId="6957F4CC" w14:textId="102FBE1A" w:rsidR="001B3B6F" w:rsidRPr="005F3369" w:rsidRDefault="001B3B6F" w:rsidP="001B3B6F">
      <w:pPr>
        <w:pStyle w:val="Citation3"/>
      </w:pPr>
      <w:r w:rsidRPr="005F3369">
        <w:rPr>
          <w:u w:val="single"/>
        </w:rPr>
        <w:t xml:space="preserve">Derek </w:t>
      </w:r>
      <w:proofErr w:type="spellStart"/>
      <w:r w:rsidRPr="005F3369">
        <w:rPr>
          <w:u w:val="single"/>
        </w:rPr>
        <w:t>Gilna</w:t>
      </w:r>
      <w:proofErr w:type="spellEnd"/>
      <w:r w:rsidRPr="005F3369">
        <w:rPr>
          <w:u w:val="single"/>
        </w:rPr>
        <w:t xml:space="preserve"> 2021</w:t>
      </w:r>
      <w:r w:rsidRPr="005F3369">
        <w:t xml:space="preserve"> (Prison Legal News journalist) 1 Sept 2021 “The Fight Over Cellphones in Prisons Rages On: </w:t>
      </w:r>
      <w:hyperlink r:id="rId14" w:history="1">
        <w:r w:rsidRPr="005F3369">
          <w:rPr>
            <w:rStyle w:val="Hyperlink"/>
          </w:rPr>
          <w:t>https://www.prisonlegalnews.org/news/2021/sep/1/fight-over-cellphones-prisons-rages/</w:t>
        </w:r>
      </w:hyperlink>
      <w:r w:rsidRPr="005F3369">
        <w:t xml:space="preserve"> (accessed 3 Apr 2022)</w:t>
      </w:r>
    </w:p>
    <w:p w14:paraId="4053969D" w14:textId="20090530" w:rsidR="001B3B6F" w:rsidRPr="005F3369" w:rsidRDefault="001B3B6F" w:rsidP="001B3B6F">
      <w:pPr>
        <w:pStyle w:val="Evidence"/>
        <w:rPr>
          <w:shd w:val="clear" w:color="auto" w:fill="FFFFFF"/>
        </w:rPr>
      </w:pPr>
      <w:r w:rsidRPr="005F3369">
        <w:rPr>
          <w:shd w:val="clear" w:color="auto" w:fill="FFFFFF"/>
        </w:rPr>
        <w:t>Detention officials also don’t like to discuss the fact that in higher security institutions on the county, state, and federal level, the sale of overpriced cellphones, with prices climbing sometimes above $1,000, are a way for underpaid guards to supplement their income. This underground supply network, which sometimes supplies drugs and alcohol, does more to compromise prison security and prison guards than a mere phone. The widespread corruption inherent in the tens of thousands of cellphones entering prisons and jails across the country annually indicates that the staff smuggling the phones, do not feel threatened by them.</w:t>
      </w:r>
    </w:p>
    <w:p w14:paraId="1518CC78" w14:textId="77777777" w:rsidR="001B3B6F" w:rsidRPr="005F3369" w:rsidRDefault="001B3B6F" w:rsidP="001B3B6F">
      <w:pPr>
        <w:pStyle w:val="Contention1"/>
      </w:pPr>
    </w:p>
    <w:p w14:paraId="38D67E3C" w14:textId="04E771E6" w:rsidR="002B7A50" w:rsidRPr="005F3369" w:rsidRDefault="002B7A50" w:rsidP="00D54AB2">
      <w:pPr>
        <w:pStyle w:val="Contention1"/>
        <w:spacing w:after="200"/>
        <w:outlineLvl w:val="0"/>
      </w:pPr>
      <w:bookmarkStart w:id="17" w:name="_Toc99896926"/>
      <w:r w:rsidRPr="005F3369">
        <w:t>SOLVENCY</w:t>
      </w:r>
      <w:bookmarkEnd w:id="17"/>
      <w:r w:rsidR="00272807" w:rsidRPr="005F3369">
        <w:t xml:space="preserve"> </w:t>
      </w:r>
    </w:p>
    <w:p w14:paraId="41395F70" w14:textId="7BEF9BBF" w:rsidR="0003287F" w:rsidRPr="005F3369" w:rsidRDefault="009D317F" w:rsidP="00D54AB2">
      <w:pPr>
        <w:pStyle w:val="Contention1"/>
        <w:spacing w:after="200"/>
        <w:outlineLvl w:val="0"/>
      </w:pPr>
      <w:bookmarkStart w:id="18" w:name="_Toc99896927"/>
      <w:r w:rsidRPr="005F3369">
        <w:t xml:space="preserve">1.  </w:t>
      </w:r>
      <w:r w:rsidR="0003287F" w:rsidRPr="005F3369">
        <w:t>Tried &amp; Failed in California</w:t>
      </w:r>
      <w:bookmarkEnd w:id="18"/>
    </w:p>
    <w:p w14:paraId="3236D663" w14:textId="7CB4D0C8" w:rsidR="0003287F" w:rsidRPr="005F3369" w:rsidRDefault="0003287F" w:rsidP="0003287F">
      <w:pPr>
        <w:pStyle w:val="Contention2"/>
      </w:pPr>
      <w:bookmarkStart w:id="19" w:name="_Toc99896928"/>
      <w:r w:rsidRPr="005F3369">
        <w:t>California tried Managed Access in its prisons and then abandoned it because it didn’t work well enough</w:t>
      </w:r>
      <w:bookmarkEnd w:id="19"/>
    </w:p>
    <w:p w14:paraId="3FBA8A48" w14:textId="2650A1CE" w:rsidR="0003287F" w:rsidRPr="005F3369" w:rsidRDefault="000A37C7" w:rsidP="000A37C7">
      <w:pPr>
        <w:pStyle w:val="Citation3"/>
      </w:pPr>
      <w:r w:rsidRPr="005F3369">
        <w:rPr>
          <w:u w:val="single"/>
        </w:rPr>
        <w:t>Mike Hynes &amp; Nick Jordan 2019</w:t>
      </w:r>
      <w:r w:rsidRPr="005F3369">
        <w:t xml:space="preserve"> (journalists) 16 July 2019 “How to Cure Prisons’ Contraband Mobile Phone Epidemic” </w:t>
      </w:r>
      <w:hyperlink r:id="rId15" w:history="1">
        <w:r w:rsidRPr="005F3369">
          <w:rPr>
            <w:rStyle w:val="Hyperlink"/>
          </w:rPr>
          <w:t>https://www.securitymagazine.com/articles/90543-how-to-cure-prisons-contraband-mobile-phone-epidemic</w:t>
        </w:r>
      </w:hyperlink>
      <w:r w:rsidRPr="005F3369">
        <w:t xml:space="preserve"> (accessed 3 Apr 2022)</w:t>
      </w:r>
    </w:p>
    <w:p w14:paraId="54A288B5" w14:textId="3DA7287C" w:rsidR="0003287F" w:rsidRPr="005F3369" w:rsidRDefault="0003287F" w:rsidP="0003287F">
      <w:pPr>
        <w:pStyle w:val="Evidence"/>
      </w:pPr>
      <w:r w:rsidRPr="005F3369">
        <w:t xml:space="preserve">In 2012, California deployed managed access technologies at 18 of its 35 prisons, but halted expansion of the program in 2015 because other technologies were outpacing the managed access </w:t>
      </w:r>
      <w:proofErr w:type="gramStart"/>
      <w:r w:rsidRPr="005F3369">
        <w:t>system, and</w:t>
      </w:r>
      <w:proofErr w:type="gramEnd"/>
      <w:r w:rsidRPr="005F3369">
        <w:t xml:space="preserve"> is moving to other types of solutions. Managed access didn’t work because cellular service providers switched to what is commonly known as 4G or LTE (Long Term Evolution) technology, which uses new frequency bands. Carriers also are transmitting voice calls over what amounts to a Wi-Fi network. The prisons’ managed access system doesn’t capture Wi-Fi, Skype or satellite transmissions, unless inmates use Skype and other social media applications through a cellular connection. </w:t>
      </w:r>
    </w:p>
    <w:p w14:paraId="50C8FF80" w14:textId="49FEC544" w:rsidR="00D63649" w:rsidRPr="005F3369" w:rsidRDefault="00D63649" w:rsidP="0003287F">
      <w:pPr>
        <w:pStyle w:val="Evidence"/>
      </w:pPr>
    </w:p>
    <w:p w14:paraId="4DE28D88" w14:textId="7E2F83A0" w:rsidR="00D63649" w:rsidRPr="005F3369" w:rsidRDefault="003074EE" w:rsidP="003074EE">
      <w:pPr>
        <w:pStyle w:val="Contention2"/>
      </w:pPr>
      <w:bookmarkStart w:id="20" w:name="_Toc99896929"/>
      <w:r w:rsidRPr="005F3369">
        <w:lastRenderedPageBreak/>
        <w:t>California Study concluded:  We should try at least 4 other things first before trying Managed Access Systems (MAS)</w:t>
      </w:r>
      <w:bookmarkEnd w:id="20"/>
    </w:p>
    <w:p w14:paraId="583BDA2D" w14:textId="77777777" w:rsidR="003074EE" w:rsidRPr="005F3369" w:rsidRDefault="003074EE" w:rsidP="003074EE">
      <w:pPr>
        <w:pStyle w:val="Citation3"/>
      </w:pPr>
      <w:r w:rsidRPr="005F3369">
        <w:rPr>
          <w:u w:val="single"/>
        </w:rPr>
        <w:t>California Council on Science &amp; Technology 2012</w:t>
      </w:r>
      <w:r w:rsidRPr="005F3369">
        <w:t xml:space="preserve">.  (agency of the state government of </w:t>
      </w:r>
      <w:proofErr w:type="gramStart"/>
      <w:r w:rsidRPr="005F3369">
        <w:t>California)“</w:t>
      </w:r>
      <w:proofErr w:type="gramEnd"/>
      <w:r w:rsidRPr="005F3369">
        <w:t xml:space="preserve">The Efficacy of Managed Access Systems to Intercept Calls from Contraband Cell Phones in California Prisons” May 2012  (accessed 3 Apr 2022) </w:t>
      </w:r>
      <w:hyperlink r:id="rId16" w:history="1">
        <w:r w:rsidRPr="005F3369">
          <w:rPr>
            <w:rStyle w:val="Hyperlink"/>
          </w:rPr>
          <w:t>https://www.documentcloud.org/documents/355647-2012cell.html</w:t>
        </w:r>
      </w:hyperlink>
    </w:p>
    <w:p w14:paraId="613938F2" w14:textId="60474E42" w:rsidR="003074EE" w:rsidRPr="005F3369" w:rsidRDefault="003074EE" w:rsidP="003074EE">
      <w:pPr>
        <w:pStyle w:val="Evidence"/>
      </w:pPr>
      <w:r w:rsidRPr="005F3369">
        <w:rPr>
          <w:noProof/>
        </w:rPr>
        <w:drawing>
          <wp:inline distT="0" distB="0" distL="0" distR="0" wp14:anchorId="65919D93" wp14:editId="2D48E35E">
            <wp:extent cx="4701540" cy="24612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1540" cy="2461260"/>
                    </a:xfrm>
                    <a:prstGeom prst="rect">
                      <a:avLst/>
                    </a:prstGeom>
                    <a:noFill/>
                    <a:ln>
                      <a:noFill/>
                    </a:ln>
                  </pic:spPr>
                </pic:pic>
              </a:graphicData>
            </a:graphic>
          </wp:inline>
        </w:drawing>
      </w:r>
    </w:p>
    <w:p w14:paraId="7FDBF274" w14:textId="33F14766" w:rsidR="00D63649" w:rsidRPr="005F3369" w:rsidRDefault="00D63649" w:rsidP="00D63649">
      <w:pPr>
        <w:pStyle w:val="Contention2"/>
      </w:pPr>
    </w:p>
    <w:p w14:paraId="3E094452" w14:textId="642E02B6" w:rsidR="009D317F" w:rsidRPr="005F3369" w:rsidRDefault="0003287F" w:rsidP="00D54AB2">
      <w:pPr>
        <w:pStyle w:val="Contention1"/>
        <w:spacing w:after="200"/>
        <w:outlineLvl w:val="0"/>
      </w:pPr>
      <w:bookmarkStart w:id="21" w:name="_Toc99896930"/>
      <w:proofErr w:type="gramStart"/>
      <w:r w:rsidRPr="005F3369">
        <w:t xml:space="preserve">2.  </w:t>
      </w:r>
      <w:r w:rsidR="009D317F" w:rsidRPr="005F3369">
        <w:t>“</w:t>
      </w:r>
      <w:proofErr w:type="gramEnd"/>
      <w:r w:rsidR="009D317F" w:rsidRPr="005F3369">
        <w:t>Managed Access” means  a lot of management</w:t>
      </w:r>
      <w:bookmarkEnd w:id="21"/>
    </w:p>
    <w:p w14:paraId="73EE998F" w14:textId="3F3DB5A9" w:rsidR="009D317F" w:rsidRPr="005F3369" w:rsidRDefault="009D317F" w:rsidP="009D317F">
      <w:pPr>
        <w:pStyle w:val="Contention2"/>
      </w:pPr>
      <w:bookmarkStart w:id="22" w:name="_Toc99896931"/>
      <w:r w:rsidRPr="005F3369">
        <w:t>Mississippi Study: “Managed” access requires a lot of management</w:t>
      </w:r>
      <w:bookmarkEnd w:id="22"/>
    </w:p>
    <w:p w14:paraId="641DC0D0" w14:textId="757AF708" w:rsidR="009D317F" w:rsidRPr="005F3369" w:rsidRDefault="009D317F" w:rsidP="009D317F">
      <w:pPr>
        <w:pStyle w:val="Citation3"/>
      </w:pPr>
      <w:r w:rsidRPr="005F3369">
        <w:rPr>
          <w:u w:val="single"/>
        </w:rPr>
        <w:t xml:space="preserve">Dr. Eric </w:t>
      </w:r>
      <w:proofErr w:type="spellStart"/>
      <w:proofErr w:type="gramStart"/>
      <w:r w:rsidRPr="005F3369">
        <w:rPr>
          <w:u w:val="single"/>
        </w:rPr>
        <w:t>Grommon</w:t>
      </w:r>
      <w:proofErr w:type="spellEnd"/>
      <w:r w:rsidRPr="005F3369">
        <w:rPr>
          <w:u w:val="single"/>
        </w:rPr>
        <w:t xml:space="preserve">,   </w:t>
      </w:r>
      <w:proofErr w:type="gramEnd"/>
      <w:r w:rsidRPr="005F3369">
        <w:rPr>
          <w:u w:val="single"/>
        </w:rPr>
        <w:t>Dr. Jeremy G. Carter, Fred Frantz and Phil Harris 2015</w:t>
      </w:r>
      <w:r w:rsidRPr="005F3369">
        <w:t>. (</w:t>
      </w:r>
      <w:proofErr w:type="spellStart"/>
      <w:r w:rsidRPr="005F3369">
        <w:t>Grommon</w:t>
      </w:r>
      <w:proofErr w:type="spellEnd"/>
      <w:r w:rsidRPr="005F3369">
        <w:t xml:space="preserve"> – PhD.   Carte -, Ph.D.  Frantz – with Engility Corporation.  Harris - with Engility </w:t>
      </w:r>
      <w:proofErr w:type="gramStart"/>
      <w:r w:rsidRPr="005F3369">
        <w:t xml:space="preserve">Corporation)   </w:t>
      </w:r>
      <w:proofErr w:type="gramEnd"/>
      <w:r w:rsidRPr="005F3369">
        <w:t xml:space="preserve">“A Case Study of Mississippi State Penitentiary’s Managed Access Technology“ research report submitted to the U.S. Dept of Justice April 2015 </w:t>
      </w:r>
      <w:hyperlink r:id="rId18" w:history="1">
        <w:r w:rsidRPr="005F3369">
          <w:rPr>
            <w:rStyle w:val="Hyperlink"/>
          </w:rPr>
          <w:t>https://www.ojp.gov/pdffiles1/nij/grants/250262.pdf</w:t>
        </w:r>
      </w:hyperlink>
      <w:r w:rsidRPr="005F3369">
        <w:t xml:space="preserve"> (accessed 3 Apr 2022) (brackets added)</w:t>
      </w:r>
    </w:p>
    <w:p w14:paraId="67C65A64" w14:textId="73AF7A27" w:rsidR="009D317F" w:rsidRPr="005F3369" w:rsidRDefault="009D317F" w:rsidP="009D317F">
      <w:pPr>
        <w:pStyle w:val="Evidence"/>
      </w:pPr>
      <w:r w:rsidRPr="005F3369">
        <w:t xml:space="preserve">Managed access must be routinely managed. MDOC [Mississippi Dept. of Corrections] stated that they anticipated the system would be a “plug-and-play”, based on vendor information; however unexpected real-world elements came into play that changed initial expectations </w:t>
      </w:r>
      <w:proofErr w:type="gramStart"/>
      <w:r w:rsidRPr="005F3369">
        <w:t>in regard to</w:t>
      </w:r>
      <w:proofErr w:type="gramEnd"/>
      <w:r w:rsidRPr="005F3369">
        <w:t xml:space="preserve"> how the system should perform. MDOC stated that occasional system maintenance-related performance issues are addressed as they occur. MDOC stressed that confirmation of the coverage area was an ongoing maintenance task. MDOC personnel indicated that they did not anticipate the resources required to maintain and manage the authorized caller database. It was unclear what specific personnel were permitted for inclusion on the approved call list at MSP [Mississippi State Penitentiary]. No policies with respect to organizational rank or position for inclusion on the approved list were observed. Once this approved phone list was created and integrated into the managed access system, this approved list was constantly in need of updates to add or remove authorized devices as personnel were hired, given access, or were no longer employed at MSP.</w:t>
      </w:r>
    </w:p>
    <w:p w14:paraId="6DBE230E" w14:textId="2DEE238E" w:rsidR="00EF40C4" w:rsidRPr="005F3369" w:rsidRDefault="00EF40C4" w:rsidP="0048283B">
      <w:pPr>
        <w:pStyle w:val="Evidence"/>
      </w:pPr>
    </w:p>
    <w:p w14:paraId="23D6BBF4" w14:textId="2368B6C9" w:rsidR="009D317F" w:rsidRPr="005F3369" w:rsidRDefault="009D317F" w:rsidP="009D317F">
      <w:pPr>
        <w:pStyle w:val="Contention2"/>
      </w:pPr>
      <w:bookmarkStart w:id="23" w:name="_Toc99896932"/>
      <w:r w:rsidRPr="005F3369">
        <w:lastRenderedPageBreak/>
        <w:t>Link: Bureau of Prisons doesn’t have the manpower</w:t>
      </w:r>
      <w:r w:rsidR="00023A6C" w:rsidRPr="005F3369">
        <w:t xml:space="preserve"> – they’re badly understaffed.</w:t>
      </w:r>
      <w:bookmarkEnd w:id="23"/>
      <w:r w:rsidR="00023A6C" w:rsidRPr="005F3369">
        <w:t xml:space="preserve">  </w:t>
      </w:r>
    </w:p>
    <w:p w14:paraId="614C09D7" w14:textId="082BC4DB" w:rsidR="00023A6C" w:rsidRPr="005F3369" w:rsidRDefault="00023A6C" w:rsidP="00023A6C">
      <w:pPr>
        <w:pStyle w:val="Citation3"/>
      </w:pPr>
      <w:r w:rsidRPr="005F3369">
        <w:rPr>
          <w:u w:val="single"/>
        </w:rPr>
        <w:t>Walter Pavlo 2022</w:t>
      </w:r>
      <w:r w:rsidRPr="005F3369">
        <w:t xml:space="preserve">. (founder of founded </w:t>
      </w:r>
      <w:proofErr w:type="spellStart"/>
      <w:r w:rsidRPr="005F3369">
        <w:t>Prisonology</w:t>
      </w:r>
      <w:proofErr w:type="spellEnd"/>
      <w:r w:rsidRPr="005F3369">
        <w:t xml:space="preserve">, an expert network firm of retired Bureau of Prisons professionals) 31 Mar 2022 “Bureau Of Prisons Is Overworking Its Most Critical Staff Positions During First Step Act Implementation” </w:t>
      </w:r>
      <w:hyperlink r:id="rId19" w:history="1">
        <w:r w:rsidRPr="005F3369">
          <w:t>https://www.forbes.com/sites/walterpavlo/2022/03/31/bureau-of-prisons-is-overworking-its-most-critical-staff-positions-during-first-step-act-implementation/?sh=2b77867859e5</w:t>
        </w:r>
      </w:hyperlink>
      <w:r w:rsidRPr="005F3369">
        <w:t xml:space="preserve"> (accessed 3 Apr 2022)</w:t>
      </w:r>
    </w:p>
    <w:p w14:paraId="73488916" w14:textId="4BBB2873" w:rsidR="009D317F" w:rsidRPr="005F3369" w:rsidRDefault="00023A6C" w:rsidP="00023A6C">
      <w:pPr>
        <w:pStyle w:val="Evidence"/>
      </w:pPr>
      <w:r w:rsidRPr="005F3369">
        <w:t>The federal Bureau of Prisons has faced staffing shortages for years, which has led to increases in overtime, low morale and overworked staff. </w:t>
      </w:r>
      <w:hyperlink r:id="rId20" w:tgtFrame="_blank" w:tooltip="https://apnews.com/article/business-health-coronavirus-pandemic-prisons-government-and-politics-88fff925b1901a36a10581c28d826916" w:history="1">
        <w:r w:rsidRPr="005F3369">
          <w:rPr>
            <w:rStyle w:val="Hyperlink"/>
            <w:color w:val="000000"/>
            <w:u w:val="none"/>
          </w:rPr>
          <w:t>Nearly one-third</w:t>
        </w:r>
      </w:hyperlink>
      <w:r w:rsidRPr="005F3369">
        <w:t> of federal correctional officer jobs in the United States are vacant, forcing prisons to use cooks, teachers, nurses and other workers to oversee prisoners through a process known as augmentation. While there is a shortage of corrections officers, there is also a shortage of other professionals at a time when the BOP is trying to implement the First Step Act.</w:t>
      </w:r>
    </w:p>
    <w:p w14:paraId="660B91A0" w14:textId="64DE9CC3" w:rsidR="00023A6C" w:rsidRPr="005F3369" w:rsidRDefault="00023A6C" w:rsidP="00023A6C">
      <w:pPr>
        <w:pStyle w:val="Evidence"/>
      </w:pPr>
    </w:p>
    <w:p w14:paraId="3ED9FC7C" w14:textId="77777777" w:rsidR="00115E49" w:rsidRPr="005F3369" w:rsidRDefault="00023A6C" w:rsidP="00023A6C">
      <w:pPr>
        <w:pStyle w:val="Contention2"/>
      </w:pPr>
      <w:bookmarkStart w:id="24" w:name="_Toc99896933"/>
      <w:r w:rsidRPr="005F3369">
        <w:t>Impact:  Failure.  “Managed Access” only works if ongoing management works.</w:t>
      </w:r>
      <w:bookmarkEnd w:id="24"/>
      <w:r w:rsidRPr="005F3369">
        <w:t xml:space="preserve"> </w:t>
      </w:r>
    </w:p>
    <w:p w14:paraId="4BB80873" w14:textId="77777777" w:rsidR="00115E49" w:rsidRPr="005F3369" w:rsidRDefault="00115E49" w:rsidP="00115E49">
      <w:pPr>
        <w:pStyle w:val="Citation3"/>
      </w:pPr>
      <w:r w:rsidRPr="005F3369">
        <w:rPr>
          <w:u w:val="single"/>
        </w:rPr>
        <w:t xml:space="preserve">Dr. Eric </w:t>
      </w:r>
      <w:proofErr w:type="spellStart"/>
      <w:proofErr w:type="gramStart"/>
      <w:r w:rsidRPr="005F3369">
        <w:rPr>
          <w:u w:val="single"/>
        </w:rPr>
        <w:t>Grommon</w:t>
      </w:r>
      <w:proofErr w:type="spellEnd"/>
      <w:r w:rsidRPr="005F3369">
        <w:rPr>
          <w:u w:val="single"/>
        </w:rPr>
        <w:t xml:space="preserve">,   </w:t>
      </w:r>
      <w:proofErr w:type="gramEnd"/>
      <w:r w:rsidRPr="005F3369">
        <w:rPr>
          <w:u w:val="single"/>
        </w:rPr>
        <w:t>Dr. Jeremy G. Carter, Fred Frantz and Phil Harris 2015</w:t>
      </w:r>
      <w:r w:rsidRPr="005F3369">
        <w:t>. (</w:t>
      </w:r>
      <w:proofErr w:type="spellStart"/>
      <w:r w:rsidRPr="005F3369">
        <w:t>Grommon</w:t>
      </w:r>
      <w:proofErr w:type="spellEnd"/>
      <w:r w:rsidRPr="005F3369">
        <w:t xml:space="preserve"> – PhD.   Carte -, Ph.D.  Frantz – with Engility Corporation.  Harris - with Engility </w:t>
      </w:r>
      <w:proofErr w:type="gramStart"/>
      <w:r w:rsidRPr="005F3369">
        <w:t xml:space="preserve">Corporation)   </w:t>
      </w:r>
      <w:proofErr w:type="gramEnd"/>
      <w:r w:rsidRPr="005F3369">
        <w:t xml:space="preserve">“A Case Study of Mississippi State Penitentiary’s Managed Access Technology“ research report submitted to the U.S. Dept of Justice April 2015 </w:t>
      </w:r>
      <w:hyperlink r:id="rId21" w:history="1">
        <w:r w:rsidRPr="005F3369">
          <w:rPr>
            <w:rStyle w:val="Hyperlink"/>
          </w:rPr>
          <w:t>https://www.ojp.gov/pdffiles1/nij/grants/250262.pdf</w:t>
        </w:r>
      </w:hyperlink>
      <w:r w:rsidRPr="005F3369">
        <w:t xml:space="preserve"> (accessed 3 Apr 2022) (brackets added)</w:t>
      </w:r>
    </w:p>
    <w:p w14:paraId="7B213368" w14:textId="2828B3C7" w:rsidR="00115E49" w:rsidRPr="005F3369" w:rsidRDefault="00115E49" w:rsidP="00115E49">
      <w:pPr>
        <w:pStyle w:val="Evidence"/>
      </w:pPr>
      <w:r w:rsidRPr="005F3369">
        <w:t>A correctional entity operating a managed access system or consuming services provided via a leased system must ensure that adaptations to counter carrier network changes are handled in a pro-active manner or the system will not retain its effectiveness as the surrounding cellular environment changes and new end user devices become available. Design, deployment, and operation of a managed access system is not a onetime event, it requires ongoing optimization and capability assessment in response to the surrounding environment.</w:t>
      </w:r>
    </w:p>
    <w:p w14:paraId="3C859742" w14:textId="6ADDBFE8" w:rsidR="001E14D9" w:rsidRPr="005F3369" w:rsidRDefault="001E14D9" w:rsidP="00115E49">
      <w:pPr>
        <w:pStyle w:val="Evidence"/>
      </w:pPr>
    </w:p>
    <w:p w14:paraId="41C56E9E" w14:textId="4E31742C" w:rsidR="001E14D9" w:rsidRPr="005F3369" w:rsidRDefault="001E14D9" w:rsidP="001E14D9">
      <w:pPr>
        <w:pStyle w:val="Contention1"/>
      </w:pPr>
    </w:p>
    <w:p w14:paraId="5A428E7B" w14:textId="3F33B2EA" w:rsidR="001E14D9" w:rsidRPr="005F3369" w:rsidRDefault="001E14D9" w:rsidP="001E14D9">
      <w:pPr>
        <w:pStyle w:val="Contention1"/>
      </w:pPr>
      <w:bookmarkStart w:id="25" w:name="_Toc99896934"/>
      <w:r w:rsidRPr="005F3369">
        <w:t xml:space="preserve">3.  Corrupt staff </w:t>
      </w:r>
      <w:r w:rsidR="009C1318" w:rsidRPr="005F3369">
        <w:t>disable</w:t>
      </w:r>
      <w:r w:rsidRPr="005F3369">
        <w:t xml:space="preserve"> the system</w:t>
      </w:r>
      <w:bookmarkEnd w:id="25"/>
    </w:p>
    <w:p w14:paraId="1BD762F8" w14:textId="30FC9518" w:rsidR="001E14D9" w:rsidRPr="005F3369" w:rsidRDefault="001E14D9" w:rsidP="001E14D9">
      <w:pPr>
        <w:pStyle w:val="Contention1"/>
      </w:pPr>
    </w:p>
    <w:p w14:paraId="64F07AC1" w14:textId="3033DE62" w:rsidR="001E14D9" w:rsidRPr="005F3369" w:rsidRDefault="00BE16A7" w:rsidP="00BE16A7">
      <w:pPr>
        <w:pStyle w:val="Contention2"/>
      </w:pPr>
      <w:bookmarkStart w:id="26" w:name="_Toc99896935"/>
      <w:r w:rsidRPr="005F3369">
        <w:t>Link:  BOP is full of corruption</w:t>
      </w:r>
      <w:bookmarkEnd w:id="26"/>
    </w:p>
    <w:p w14:paraId="50E72B3E" w14:textId="382148B0" w:rsidR="00BE16A7" w:rsidRPr="005F3369" w:rsidRDefault="00BE16A7" w:rsidP="00BE16A7">
      <w:pPr>
        <w:pStyle w:val="Citation3"/>
      </w:pPr>
      <w:r w:rsidRPr="005F3369">
        <w:rPr>
          <w:u w:val="single"/>
        </w:rPr>
        <w:t>Hannah S. Brown 2021</w:t>
      </w:r>
      <w:r w:rsidRPr="005F3369">
        <w:t xml:space="preserve"> (journalist) “The Bureau Of Prisons Needs New Leadership, Now” 8 Dec 2021 </w:t>
      </w:r>
      <w:hyperlink r:id="rId22" w:history="1">
        <w:r w:rsidRPr="005F3369">
          <w:rPr>
            <w:rStyle w:val="Hyperlink"/>
          </w:rPr>
          <w:t>https://talkingpointsmemo.com/cafe/the-bureau-of-prisons-needs-new-leadership-now-carvajal-barr</w:t>
        </w:r>
      </w:hyperlink>
      <w:r w:rsidRPr="005F3369">
        <w:t xml:space="preserve"> (accessed 3 Apr 2022)</w:t>
      </w:r>
    </w:p>
    <w:p w14:paraId="62C9008F" w14:textId="3AB1762A" w:rsidR="00BE16A7" w:rsidRPr="005F3369" w:rsidRDefault="00BE16A7" w:rsidP="00BE16A7">
      <w:pPr>
        <w:pStyle w:val="Evidence"/>
      </w:pPr>
      <w:r w:rsidRPr="005F3369">
        <w:t>A November 14, 2021 </w:t>
      </w:r>
      <w:hyperlink r:id="rId23" w:history="1">
        <w:r w:rsidRPr="005F3369">
          <w:rPr>
            <w:rStyle w:val="Hyperlink"/>
            <w:color w:val="000000"/>
            <w:u w:val="none"/>
          </w:rPr>
          <w:t>AP investigation</w:t>
        </w:r>
      </w:hyperlink>
      <w:r w:rsidRPr="005F3369">
        <w:t> revealed that the Bureau of Prisons is a “hotbed of abuse, graft and corruption,” with over 100 federal prison employees arrested, convicted or sentenced for crimes since the beginning of 2019. Since then, many have renewed their calls for Carvajal’s firing, </w:t>
      </w:r>
      <w:hyperlink r:id="rId24" w:history="1">
        <w:r w:rsidRPr="005F3369">
          <w:rPr>
            <w:rStyle w:val="Hyperlink"/>
            <w:color w:val="000000"/>
            <w:u w:val="none"/>
          </w:rPr>
          <w:t>including</w:t>
        </w:r>
      </w:hyperlink>
      <w:r w:rsidRPr="005F3369">
        <w:t> Senate Majority Whip Dick Durbin (D-IL). The disturbing extent of recently reported criminal behavior by prison workers is just one in a cascade of federal prison crises over the last two years. </w:t>
      </w:r>
    </w:p>
    <w:p w14:paraId="014F1159" w14:textId="0CDA8F1E" w:rsidR="001E14D9" w:rsidRPr="005F3369" w:rsidRDefault="001E14D9" w:rsidP="001E14D9">
      <w:pPr>
        <w:pStyle w:val="Contention1"/>
      </w:pPr>
    </w:p>
    <w:p w14:paraId="37B12B85" w14:textId="0AF815F7" w:rsidR="001E14D9" w:rsidRPr="005F3369" w:rsidRDefault="009C1318" w:rsidP="001E14D9">
      <w:pPr>
        <w:pStyle w:val="Contention2"/>
      </w:pPr>
      <w:bookmarkStart w:id="27" w:name="_Toc99896936"/>
      <w:r w:rsidRPr="005F3369">
        <w:t>Corrupt s</w:t>
      </w:r>
      <w:r w:rsidR="001E14D9" w:rsidRPr="005F3369">
        <w:t>taff can disable the system</w:t>
      </w:r>
      <w:bookmarkEnd w:id="27"/>
    </w:p>
    <w:p w14:paraId="56F7F19B" w14:textId="77777777" w:rsidR="001E14D9" w:rsidRPr="005F3369" w:rsidRDefault="001E14D9" w:rsidP="001E14D9">
      <w:pPr>
        <w:pStyle w:val="Citation3"/>
      </w:pPr>
      <w:r w:rsidRPr="005F3369">
        <w:rPr>
          <w:u w:val="single"/>
        </w:rPr>
        <w:t>Mike Hynes &amp; Nick Jordan 2019</w:t>
      </w:r>
      <w:r w:rsidRPr="005F3369">
        <w:t xml:space="preserve"> (journalists) 16 July 2019 “How to Cure Prisons’ Contraband Mobile Phone Epidemic” </w:t>
      </w:r>
      <w:hyperlink r:id="rId25" w:history="1">
        <w:r w:rsidRPr="005F3369">
          <w:rPr>
            <w:rStyle w:val="Hyperlink"/>
          </w:rPr>
          <w:t>https://www.securitymagazine.com/articles/90543-how-to-cure-prisons-contraband-mobile-phone-epidemic</w:t>
        </w:r>
      </w:hyperlink>
      <w:r w:rsidRPr="005F3369">
        <w:t xml:space="preserve"> (accessed 3 Apr 2022)</w:t>
      </w:r>
    </w:p>
    <w:p w14:paraId="7F73736D" w14:textId="0BAC32B8" w:rsidR="001E14D9" w:rsidRPr="005F3369" w:rsidRDefault="001E14D9" w:rsidP="001E14D9">
      <w:pPr>
        <w:pStyle w:val="Evidence"/>
      </w:pPr>
      <w:r w:rsidRPr="005F3369">
        <w:rPr>
          <w:rStyle w:val="Strong"/>
          <w:b w:val="0"/>
          <w:bCs/>
        </w:rPr>
        <w:t>Staff can disable or unplug jammers, rendering them useless</w:t>
      </w:r>
      <w:r w:rsidRPr="005F3369">
        <w:t>. It’s not a scenario prison officials like to envision, but corrupt correctional officers and other staff can be bribed by prisoners to unplug or disable jammers temporarily to allow the inmates to make calls or send data. When it’s only a sporadic occurrence, it makes it very difficult to detect without catching the CO or inmate red-handed.</w:t>
      </w:r>
    </w:p>
    <w:p w14:paraId="68227C9B" w14:textId="77777777" w:rsidR="001E14D9" w:rsidRPr="005F3369" w:rsidRDefault="001E14D9" w:rsidP="001E14D9">
      <w:pPr>
        <w:pStyle w:val="Contention1"/>
      </w:pPr>
    </w:p>
    <w:p w14:paraId="5818260F" w14:textId="0905E240" w:rsidR="001E14D9" w:rsidRPr="005F3369" w:rsidRDefault="001E14D9" w:rsidP="001E14D9">
      <w:pPr>
        <w:pStyle w:val="Contention1"/>
      </w:pPr>
      <w:bookmarkStart w:id="28" w:name="_Toc99896937"/>
      <w:r w:rsidRPr="005F3369">
        <w:t>4.  Blocking signals doesn’t solve</w:t>
      </w:r>
      <w:bookmarkEnd w:id="28"/>
    </w:p>
    <w:p w14:paraId="4C1ECB1C" w14:textId="5462BBE0" w:rsidR="001E14D9" w:rsidRPr="005F3369" w:rsidRDefault="001E14D9" w:rsidP="001E14D9">
      <w:pPr>
        <w:pStyle w:val="Contention1"/>
      </w:pPr>
    </w:p>
    <w:p w14:paraId="6ACE5DE2" w14:textId="717AA481" w:rsidR="001E14D9" w:rsidRPr="005F3369" w:rsidRDefault="001E14D9" w:rsidP="001E14D9">
      <w:pPr>
        <w:pStyle w:val="Contention2"/>
      </w:pPr>
      <w:bookmarkStart w:id="29" w:name="_Toc99896938"/>
      <w:r w:rsidRPr="005F3369">
        <w:t>Cell phones can still be used to communicate without making calls</w:t>
      </w:r>
      <w:bookmarkEnd w:id="29"/>
    </w:p>
    <w:p w14:paraId="726B57C6" w14:textId="77777777" w:rsidR="001E14D9" w:rsidRPr="005F3369" w:rsidRDefault="001E14D9" w:rsidP="001E14D9">
      <w:pPr>
        <w:pStyle w:val="Citation3"/>
      </w:pPr>
      <w:r w:rsidRPr="005F3369">
        <w:rPr>
          <w:u w:val="single"/>
        </w:rPr>
        <w:t>Mike Hynes &amp; Nick Jordan 2019</w:t>
      </w:r>
      <w:r w:rsidRPr="005F3369">
        <w:t xml:space="preserve"> (journalists) 16 July 2019 “How to Cure Prisons’ Contraband Mobile Phone Epidemic” </w:t>
      </w:r>
      <w:hyperlink r:id="rId26" w:history="1">
        <w:r w:rsidRPr="005F3369">
          <w:rPr>
            <w:rStyle w:val="Hyperlink"/>
          </w:rPr>
          <w:t>https://www.securitymagazine.com/articles/90543-how-to-cure-prisons-contraband-mobile-phone-epidemic</w:t>
        </w:r>
      </w:hyperlink>
      <w:r w:rsidRPr="005F3369">
        <w:t xml:space="preserve"> (accessed 3 Apr 2022)</w:t>
      </w:r>
    </w:p>
    <w:p w14:paraId="18D69595" w14:textId="20B1D298" w:rsidR="001E14D9" w:rsidRPr="005F3369" w:rsidRDefault="001E14D9" w:rsidP="001E14D9">
      <w:pPr>
        <w:pStyle w:val="Evidence"/>
      </w:pPr>
      <w:r w:rsidRPr="005F3369">
        <w:t xml:space="preserve">While attacking contraband phones through their signals seems like a good way to ensure even phones that make it into prisons can’t be used, there are some major flaws to that solution. </w:t>
      </w:r>
      <w:r w:rsidRPr="005F3369">
        <w:rPr>
          <w:b/>
        </w:rPr>
        <w:t>A cellphone can be used as a data storage device as well as for transmission. </w:t>
      </w:r>
      <w:r w:rsidRPr="005F3369">
        <w:t>Even without signal and data access, a phone remains a useful data storage device. Inmates can record audio and video messages and arrange for the phone’s movement into and out of prison through staff, visitors and other means, using the phone itself or its SD/SIM card to carry data and continue to conduct criminal activities. The phone/data storage cards can also be used internally only, to pass information between inmates.</w:t>
      </w:r>
    </w:p>
    <w:p w14:paraId="20D27966" w14:textId="3D39484A" w:rsidR="00C718E5" w:rsidRPr="005F3369" w:rsidRDefault="00DA1E77" w:rsidP="00C718E5">
      <w:pPr>
        <w:pStyle w:val="Contention1"/>
      </w:pPr>
      <w:r w:rsidRPr="005F3369">
        <w:br/>
      </w:r>
      <w:bookmarkStart w:id="30" w:name="_Toc99896939"/>
      <w:r w:rsidR="001E14D9" w:rsidRPr="005F3369">
        <w:t>5</w:t>
      </w:r>
      <w:r w:rsidR="00C718E5" w:rsidRPr="005F3369">
        <w:t>.   Many other changes needed</w:t>
      </w:r>
      <w:bookmarkEnd w:id="30"/>
    </w:p>
    <w:p w14:paraId="2346C9D6" w14:textId="648141EB" w:rsidR="00C718E5" w:rsidRPr="005F3369" w:rsidRDefault="00C718E5" w:rsidP="00C718E5">
      <w:pPr>
        <w:pStyle w:val="Contention1"/>
      </w:pPr>
    </w:p>
    <w:p w14:paraId="4DCAAFB5" w14:textId="652C48D1" w:rsidR="00C718E5" w:rsidRPr="005F3369" w:rsidRDefault="00B63F83" w:rsidP="00B63F83">
      <w:pPr>
        <w:pStyle w:val="Contention2"/>
      </w:pPr>
      <w:bookmarkStart w:id="31" w:name="_Toc99896940"/>
      <w:r w:rsidRPr="005F3369">
        <w:t>Managed Access isn’t a silver bullet – you need lots of other changes too</w:t>
      </w:r>
      <w:bookmarkEnd w:id="31"/>
    </w:p>
    <w:p w14:paraId="0070C818" w14:textId="77777777" w:rsidR="00B63F83" w:rsidRPr="005F3369" w:rsidRDefault="00B63F83" w:rsidP="00B63F83">
      <w:pPr>
        <w:pStyle w:val="Citation3"/>
      </w:pPr>
      <w:r w:rsidRPr="005F3369">
        <w:rPr>
          <w:u w:val="single"/>
        </w:rPr>
        <w:t xml:space="preserve">Dr. Eric </w:t>
      </w:r>
      <w:proofErr w:type="spellStart"/>
      <w:proofErr w:type="gramStart"/>
      <w:r w:rsidRPr="005F3369">
        <w:rPr>
          <w:u w:val="single"/>
        </w:rPr>
        <w:t>Grommon</w:t>
      </w:r>
      <w:proofErr w:type="spellEnd"/>
      <w:r w:rsidRPr="005F3369">
        <w:rPr>
          <w:u w:val="single"/>
        </w:rPr>
        <w:t xml:space="preserve">,   </w:t>
      </w:r>
      <w:proofErr w:type="gramEnd"/>
      <w:r w:rsidRPr="005F3369">
        <w:rPr>
          <w:u w:val="single"/>
        </w:rPr>
        <w:t>Dr. Jeremy G. Carter, Fred Frantz and Phil Harris 2015</w:t>
      </w:r>
      <w:r w:rsidRPr="005F3369">
        <w:t>. (</w:t>
      </w:r>
      <w:proofErr w:type="spellStart"/>
      <w:r w:rsidRPr="005F3369">
        <w:t>Grommon</w:t>
      </w:r>
      <w:proofErr w:type="spellEnd"/>
      <w:r w:rsidRPr="005F3369">
        <w:t xml:space="preserve"> – PhD.   Carte -, Ph.D.  Frantz – with Engility Corporation.  Harris - with Engility </w:t>
      </w:r>
      <w:proofErr w:type="gramStart"/>
      <w:r w:rsidRPr="005F3369">
        <w:t xml:space="preserve">Corporation)   </w:t>
      </w:r>
      <w:proofErr w:type="gramEnd"/>
      <w:r w:rsidRPr="005F3369">
        <w:t xml:space="preserve">“A Case Study of Mississippi State Penitentiary’s Managed Access Technology“ research report submitted to the U.S. Dept of Justice April 2015 </w:t>
      </w:r>
      <w:hyperlink r:id="rId27" w:history="1">
        <w:r w:rsidRPr="005F3369">
          <w:rPr>
            <w:rStyle w:val="Hyperlink"/>
          </w:rPr>
          <w:t>https://www.ojp.gov/pdffiles1/nij/grants/250262.pdf</w:t>
        </w:r>
      </w:hyperlink>
      <w:r w:rsidRPr="005F3369">
        <w:t xml:space="preserve"> (accessed 3 Apr 2022)</w:t>
      </w:r>
    </w:p>
    <w:p w14:paraId="104121F6" w14:textId="3D638B7B" w:rsidR="00C718E5" w:rsidRPr="005F3369" w:rsidRDefault="00C718E5" w:rsidP="00C718E5">
      <w:pPr>
        <w:pStyle w:val="Evidence"/>
      </w:pPr>
      <w:r w:rsidRPr="005F3369">
        <w:t xml:space="preserve">The corrections community must understand that managed access is not – and should not – be considered a silver bullet solution for the contraband cell phone problem. Cellular devices that cannot transmit a call or text pose potential harm in the correctional environment. Managed access should be utilized in conjunction with physical search and seizures of contraband cell phones. As noted above, multifunction device capabilities that fall outside of the scope of cellular communications simply cannot be managed with managed access technology and </w:t>
      </w:r>
      <w:proofErr w:type="gramStart"/>
      <w:r w:rsidRPr="005F3369">
        <w:t>have to</w:t>
      </w:r>
      <w:proofErr w:type="gramEnd"/>
      <w:r w:rsidRPr="005F3369">
        <w:t xml:space="preserve"> be mitigated via other means. Managed access technology serves as a tool to mitigate use of these devices by denying cellular service, diminishing the overall utility of smuggling these devices into a correctional facility. </w:t>
      </w:r>
    </w:p>
    <w:p w14:paraId="2EEACAAC" w14:textId="006DEBED" w:rsidR="009C1318" w:rsidRPr="005F3369" w:rsidRDefault="009C1318" w:rsidP="00C718E5">
      <w:pPr>
        <w:pStyle w:val="Evidence"/>
      </w:pPr>
    </w:p>
    <w:p w14:paraId="1400827F" w14:textId="58248F35" w:rsidR="009C1318" w:rsidRPr="005F3369" w:rsidRDefault="00DA1E77" w:rsidP="00DA1E77">
      <w:pPr>
        <w:pStyle w:val="Contention1"/>
      </w:pPr>
      <w:bookmarkStart w:id="32" w:name="_Toc99896941"/>
      <w:r w:rsidRPr="005F3369">
        <w:lastRenderedPageBreak/>
        <w:t>6.  More Study Needed</w:t>
      </w:r>
      <w:bookmarkEnd w:id="32"/>
    </w:p>
    <w:p w14:paraId="0D96BB8C" w14:textId="6AA5B4C9" w:rsidR="00DA1E77" w:rsidRPr="005F3369" w:rsidRDefault="00DA1E77" w:rsidP="00DA1E77">
      <w:pPr>
        <w:pStyle w:val="Contention1"/>
      </w:pPr>
    </w:p>
    <w:p w14:paraId="7215756F" w14:textId="7ED81900" w:rsidR="00DA1E77" w:rsidRPr="005F3369" w:rsidRDefault="00DA1E77" w:rsidP="00DA1E77">
      <w:pPr>
        <w:pStyle w:val="Contention2"/>
      </w:pPr>
      <w:bookmarkStart w:id="33" w:name="_Toc99896942"/>
      <w:r w:rsidRPr="005F3369">
        <w:t>Before buying a Managed Access System, we need to do a 1-year pilot project study with independent outside oversight</w:t>
      </w:r>
      <w:bookmarkEnd w:id="33"/>
    </w:p>
    <w:p w14:paraId="22EEC018" w14:textId="77777777" w:rsidR="00DA1E77" w:rsidRPr="005F3369" w:rsidRDefault="00DA1E77" w:rsidP="00DA1E77">
      <w:pPr>
        <w:pStyle w:val="Citation3"/>
      </w:pPr>
      <w:r w:rsidRPr="005F3369">
        <w:rPr>
          <w:u w:val="single"/>
        </w:rPr>
        <w:t>California Council on Science &amp; Technology 2012</w:t>
      </w:r>
      <w:r w:rsidRPr="005F3369">
        <w:t xml:space="preserve">.  (agency of the state government of </w:t>
      </w:r>
      <w:proofErr w:type="gramStart"/>
      <w:r w:rsidRPr="005F3369">
        <w:t>California)“</w:t>
      </w:r>
      <w:proofErr w:type="gramEnd"/>
      <w:r w:rsidRPr="005F3369">
        <w:t xml:space="preserve">The Efficacy of Managed Access Systems to Intercept Calls from Contraband Cell Phones in California Prisons” May 2012  (accessed 3 Apr 2022) </w:t>
      </w:r>
      <w:hyperlink r:id="rId28" w:history="1">
        <w:r w:rsidRPr="005F3369">
          <w:rPr>
            <w:rStyle w:val="Hyperlink"/>
          </w:rPr>
          <w:t>https://www.documentcloud.org/documents/355647-2012cell.html</w:t>
        </w:r>
      </w:hyperlink>
    </w:p>
    <w:p w14:paraId="6042671E" w14:textId="1B9A5B0B" w:rsidR="00DA1E77" w:rsidRPr="005F3369" w:rsidRDefault="00DA1E77" w:rsidP="00DA1E77">
      <w:pPr>
        <w:pStyle w:val="Evidence"/>
      </w:pPr>
      <w:r w:rsidRPr="005F3369">
        <w:rPr>
          <w:noProof/>
        </w:rPr>
        <w:drawing>
          <wp:inline distT="0" distB="0" distL="0" distR="0" wp14:anchorId="6EE4346D" wp14:editId="755DB76A">
            <wp:extent cx="4716780" cy="28422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6780" cy="2842260"/>
                    </a:xfrm>
                    <a:prstGeom prst="rect">
                      <a:avLst/>
                    </a:prstGeom>
                    <a:noFill/>
                    <a:ln>
                      <a:noFill/>
                    </a:ln>
                  </pic:spPr>
                </pic:pic>
              </a:graphicData>
            </a:graphic>
          </wp:inline>
        </w:drawing>
      </w:r>
    </w:p>
    <w:p w14:paraId="0BA386F9" w14:textId="77777777" w:rsidR="00DA1E77" w:rsidRPr="005F3369" w:rsidRDefault="00DA1E77" w:rsidP="00DA1E77">
      <w:pPr>
        <w:pStyle w:val="Contention1"/>
      </w:pPr>
    </w:p>
    <w:p w14:paraId="6AE01863" w14:textId="70FFC0A7" w:rsidR="009C1318" w:rsidRPr="005F3369" w:rsidRDefault="009C1318" w:rsidP="009C1318">
      <w:pPr>
        <w:pStyle w:val="Contention1"/>
      </w:pPr>
      <w:bookmarkStart w:id="34" w:name="_Toc99896943"/>
      <w:r w:rsidRPr="005F3369">
        <w:t>7.  Requires constant, expensive upgrades</w:t>
      </w:r>
      <w:bookmarkEnd w:id="34"/>
    </w:p>
    <w:p w14:paraId="1E8EC633" w14:textId="66564BFF" w:rsidR="009C1318" w:rsidRPr="005F3369" w:rsidRDefault="009C1318" w:rsidP="009C1318">
      <w:pPr>
        <w:pStyle w:val="Contention1"/>
      </w:pPr>
    </w:p>
    <w:p w14:paraId="17AE5BB1" w14:textId="115AD4ED" w:rsidR="009C1318" w:rsidRPr="005F3369" w:rsidRDefault="009C1318" w:rsidP="009C1318">
      <w:pPr>
        <w:pStyle w:val="Contention2"/>
      </w:pPr>
      <w:bookmarkStart w:id="35" w:name="_Toc99896944"/>
      <w:r w:rsidRPr="005F3369">
        <w:t>California study found Managed Access requires expensive deployment and even more expensive upgrades</w:t>
      </w:r>
      <w:bookmarkEnd w:id="35"/>
    </w:p>
    <w:p w14:paraId="6F45A899" w14:textId="77777777" w:rsidR="009C1318" w:rsidRPr="005F3369" w:rsidRDefault="009C1318" w:rsidP="009C1318">
      <w:pPr>
        <w:pStyle w:val="Citation3"/>
      </w:pPr>
      <w:r w:rsidRPr="005F3369">
        <w:rPr>
          <w:u w:val="single"/>
        </w:rPr>
        <w:t>Hannah S. Brown 2021</w:t>
      </w:r>
      <w:r w:rsidRPr="005F3369">
        <w:t xml:space="preserve"> (journalist) “The Bureau Of Prisons Needs New Leadership, Now” 8 Dec 2021 </w:t>
      </w:r>
      <w:hyperlink r:id="rId30" w:history="1">
        <w:r w:rsidRPr="005F3369">
          <w:rPr>
            <w:rStyle w:val="Hyperlink"/>
          </w:rPr>
          <w:t>https://talkingpointsmemo.com/cafe/the-bureau-of-prisons-needs-new-leadership-now-carvajal-barr</w:t>
        </w:r>
      </w:hyperlink>
      <w:r w:rsidRPr="005F3369">
        <w:t xml:space="preserve"> (accessed 3 Apr 2022)</w:t>
      </w:r>
    </w:p>
    <w:p w14:paraId="5EA0B5D5" w14:textId="1F004845" w:rsidR="009C1318" w:rsidRPr="005F3369" w:rsidRDefault="009C1318" w:rsidP="009C1318">
      <w:pPr>
        <w:pStyle w:val="Evidence"/>
      </w:pPr>
      <w:r w:rsidRPr="005F3369">
        <w:t>A nonpartisan study from the California Council on Science and Technology </w:t>
      </w:r>
      <w:hyperlink r:id="rId31" w:history="1">
        <w:r w:rsidRPr="005F3369">
          <w:rPr>
            <w:rStyle w:val="Hyperlink"/>
            <w:color w:val="000000"/>
            <w:u w:val="none"/>
          </w:rPr>
          <w:t>detailed a lengthy list of additional potential problems</w:t>
        </w:r>
      </w:hyperlink>
      <w:r w:rsidRPr="005F3369">
        <w:t> with managed access before the system was even deployed. The issue remains that technology is always changing, which means jamming, grabbing and managed access systems are only as good as the technology they were designed for. These systems would require constant upgrades to keep current – and not only are these methods expensive to deploy, but they’re even more costly to upgrade.</w:t>
      </w:r>
    </w:p>
    <w:p w14:paraId="3B63E437" w14:textId="0236E71A" w:rsidR="00BC72E9" w:rsidRPr="005F3369" w:rsidRDefault="00BC72E9" w:rsidP="009C1318">
      <w:pPr>
        <w:pStyle w:val="Evidence"/>
      </w:pPr>
    </w:p>
    <w:p w14:paraId="0AE9A49C" w14:textId="41A2DB17" w:rsidR="0006379C" w:rsidRPr="005F3369" w:rsidRDefault="00BC72E9" w:rsidP="00BC72E9">
      <w:pPr>
        <w:pStyle w:val="Contention1"/>
      </w:pPr>
      <w:bookmarkStart w:id="36" w:name="_Toc99896945"/>
      <w:r w:rsidRPr="005F3369">
        <w:lastRenderedPageBreak/>
        <w:t>8</w:t>
      </w:r>
      <w:r w:rsidR="0006379C" w:rsidRPr="005F3369">
        <w:t>.  Text messaging</w:t>
      </w:r>
      <w:bookmarkEnd w:id="36"/>
    </w:p>
    <w:p w14:paraId="1FBBE889" w14:textId="06D487D2" w:rsidR="0006379C" w:rsidRPr="005F3369" w:rsidRDefault="0006379C" w:rsidP="00BC72E9">
      <w:pPr>
        <w:pStyle w:val="Contention1"/>
      </w:pPr>
    </w:p>
    <w:p w14:paraId="226B31AC" w14:textId="2F013227" w:rsidR="0006379C" w:rsidRPr="005F3369" w:rsidRDefault="0006379C" w:rsidP="0006379C">
      <w:pPr>
        <w:pStyle w:val="Contention2"/>
      </w:pPr>
      <w:bookmarkStart w:id="37" w:name="_Toc99896946"/>
      <w:r w:rsidRPr="005F3369">
        <w:t>MAS can’t stop text messaging</w:t>
      </w:r>
      <w:bookmarkEnd w:id="37"/>
    </w:p>
    <w:p w14:paraId="03CDA3E2" w14:textId="77777777" w:rsidR="0006379C" w:rsidRPr="005F3369" w:rsidRDefault="0006379C" w:rsidP="0006379C">
      <w:pPr>
        <w:pStyle w:val="Citation3"/>
      </w:pPr>
      <w:r w:rsidRPr="005F3369">
        <w:rPr>
          <w:u w:val="single"/>
        </w:rPr>
        <w:t>California Council on Science &amp; Technology 2012</w:t>
      </w:r>
      <w:r w:rsidRPr="005F3369">
        <w:t xml:space="preserve">.  (agency of the state government of </w:t>
      </w:r>
      <w:proofErr w:type="gramStart"/>
      <w:r w:rsidRPr="005F3369">
        <w:t>California)“</w:t>
      </w:r>
      <w:proofErr w:type="gramEnd"/>
      <w:r w:rsidRPr="005F3369">
        <w:t xml:space="preserve">The Efficacy of Managed Access Systems to Intercept Calls from Contraband Cell Phones in California Prisons” May 2012  (accessed 3 Apr 2022) </w:t>
      </w:r>
      <w:hyperlink r:id="rId32" w:history="1">
        <w:r w:rsidRPr="005F3369">
          <w:rPr>
            <w:rStyle w:val="Hyperlink"/>
          </w:rPr>
          <w:t>https://www.documentcloud.org/documents/355647-2012cell.html</w:t>
        </w:r>
      </w:hyperlink>
    </w:p>
    <w:p w14:paraId="5BDFFD82" w14:textId="31E88E2B" w:rsidR="0006379C" w:rsidRPr="005F3369" w:rsidRDefault="0006379C" w:rsidP="0006379C">
      <w:pPr>
        <w:pStyle w:val="Evidence"/>
      </w:pPr>
      <w:r w:rsidRPr="005F3369">
        <w:rPr>
          <w:noProof/>
        </w:rPr>
        <w:drawing>
          <wp:inline distT="0" distB="0" distL="0" distR="0" wp14:anchorId="1C1B4AC2" wp14:editId="10B2AECC">
            <wp:extent cx="5173980" cy="11811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3980" cy="1181100"/>
                    </a:xfrm>
                    <a:prstGeom prst="rect">
                      <a:avLst/>
                    </a:prstGeom>
                    <a:noFill/>
                    <a:ln>
                      <a:noFill/>
                    </a:ln>
                  </pic:spPr>
                </pic:pic>
              </a:graphicData>
            </a:graphic>
          </wp:inline>
        </w:drawing>
      </w:r>
    </w:p>
    <w:p w14:paraId="3D91ACA4" w14:textId="77777777" w:rsidR="0006379C" w:rsidRPr="005F3369" w:rsidRDefault="0006379C" w:rsidP="00BC72E9">
      <w:pPr>
        <w:pStyle w:val="Contention1"/>
      </w:pPr>
    </w:p>
    <w:p w14:paraId="62DB2E06" w14:textId="77777777" w:rsidR="0006379C" w:rsidRPr="005F3369" w:rsidRDefault="0006379C" w:rsidP="00BC72E9">
      <w:pPr>
        <w:pStyle w:val="Contention1"/>
      </w:pPr>
    </w:p>
    <w:p w14:paraId="3EE09E37" w14:textId="09084B24" w:rsidR="0006379C" w:rsidRPr="005F3369" w:rsidRDefault="0006379C" w:rsidP="00BC72E9">
      <w:pPr>
        <w:pStyle w:val="Contention1"/>
      </w:pPr>
      <w:bookmarkStart w:id="38" w:name="_Toc99896947"/>
      <w:r w:rsidRPr="005F3369">
        <w:t>9.  In-coming calls</w:t>
      </w:r>
      <w:bookmarkEnd w:id="38"/>
    </w:p>
    <w:p w14:paraId="1E375B27" w14:textId="4CB0AE0D" w:rsidR="0006379C" w:rsidRPr="005F3369" w:rsidRDefault="0006379C" w:rsidP="00BC72E9">
      <w:pPr>
        <w:pStyle w:val="Contention1"/>
      </w:pPr>
    </w:p>
    <w:p w14:paraId="3111FC1E" w14:textId="52D17F91" w:rsidR="0006379C" w:rsidRPr="005F3369" w:rsidRDefault="0006379C" w:rsidP="0006379C">
      <w:pPr>
        <w:pStyle w:val="Contention2"/>
      </w:pPr>
      <w:bookmarkStart w:id="39" w:name="_Toc99896948"/>
      <w:r w:rsidRPr="005F3369">
        <w:t>In-coming calls would probably get through even with MAS activated.  We need more study to find out</w:t>
      </w:r>
      <w:bookmarkEnd w:id="39"/>
    </w:p>
    <w:p w14:paraId="1E94D6FA" w14:textId="77777777" w:rsidR="0006379C" w:rsidRPr="005F3369" w:rsidRDefault="0006379C" w:rsidP="0006379C">
      <w:pPr>
        <w:pStyle w:val="Citation3"/>
      </w:pPr>
      <w:r w:rsidRPr="005F3369">
        <w:rPr>
          <w:u w:val="single"/>
        </w:rPr>
        <w:t>California Council on Science &amp; Technology 2012</w:t>
      </w:r>
      <w:r w:rsidRPr="005F3369">
        <w:t xml:space="preserve">.  (agency of the state government of </w:t>
      </w:r>
      <w:proofErr w:type="gramStart"/>
      <w:r w:rsidRPr="005F3369">
        <w:t>California)“</w:t>
      </w:r>
      <w:proofErr w:type="gramEnd"/>
      <w:r w:rsidRPr="005F3369">
        <w:t xml:space="preserve">The Efficacy of Managed Access Systems to Intercept Calls from Contraband Cell Phones in California Prisons” May 2012  (accessed 3 Apr 2022) </w:t>
      </w:r>
      <w:hyperlink r:id="rId34" w:history="1">
        <w:r w:rsidRPr="005F3369">
          <w:rPr>
            <w:rStyle w:val="Hyperlink"/>
          </w:rPr>
          <w:t>https://www.documentcloud.org/documents/355647-2012cell.html</w:t>
        </w:r>
      </w:hyperlink>
    </w:p>
    <w:p w14:paraId="56A54D57" w14:textId="171B5D39" w:rsidR="0006379C" w:rsidRPr="005F3369" w:rsidRDefault="0006379C" w:rsidP="0006379C">
      <w:pPr>
        <w:pStyle w:val="Evidence"/>
      </w:pPr>
      <w:r w:rsidRPr="005F3369">
        <w:rPr>
          <w:noProof/>
        </w:rPr>
        <w:drawing>
          <wp:inline distT="0" distB="0" distL="0" distR="0" wp14:anchorId="71106D5F" wp14:editId="4B1C48A2">
            <wp:extent cx="5303520" cy="982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3520" cy="982980"/>
                    </a:xfrm>
                    <a:prstGeom prst="rect">
                      <a:avLst/>
                    </a:prstGeom>
                    <a:noFill/>
                    <a:ln>
                      <a:noFill/>
                    </a:ln>
                  </pic:spPr>
                </pic:pic>
              </a:graphicData>
            </a:graphic>
          </wp:inline>
        </w:drawing>
      </w:r>
    </w:p>
    <w:p w14:paraId="289ACEF4" w14:textId="77777777" w:rsidR="0006379C" w:rsidRPr="005F3369" w:rsidRDefault="0006379C" w:rsidP="00BC72E9">
      <w:pPr>
        <w:pStyle w:val="Contention1"/>
      </w:pPr>
    </w:p>
    <w:p w14:paraId="0F4C911D" w14:textId="2D7976FD" w:rsidR="00BC72E9" w:rsidRPr="005F3369" w:rsidRDefault="0006379C" w:rsidP="00BC72E9">
      <w:pPr>
        <w:pStyle w:val="Contention1"/>
      </w:pPr>
      <w:bookmarkStart w:id="40" w:name="_Toc99896949"/>
      <w:r w:rsidRPr="005F3369">
        <w:t>10</w:t>
      </w:r>
      <w:r w:rsidR="00BC72E9" w:rsidRPr="005F3369">
        <w:t>.  Technology gaps</w:t>
      </w:r>
      <w:bookmarkEnd w:id="40"/>
    </w:p>
    <w:p w14:paraId="3DFB3C97" w14:textId="6A502FD7" w:rsidR="00BC72E9" w:rsidRPr="005F3369" w:rsidRDefault="00BC72E9" w:rsidP="00BC72E9">
      <w:pPr>
        <w:pStyle w:val="Contention1"/>
      </w:pPr>
    </w:p>
    <w:p w14:paraId="214833C8" w14:textId="08EBF2CC" w:rsidR="00BC72E9" w:rsidRPr="005F3369" w:rsidRDefault="00BC72E9" w:rsidP="00BC72E9">
      <w:pPr>
        <w:pStyle w:val="Contention2"/>
      </w:pPr>
      <w:bookmarkStart w:id="41" w:name="_Toc99896950"/>
      <w:r w:rsidRPr="005F3369">
        <w:t>Multiple gaps in MAS technology must be worked out to make it viable</w:t>
      </w:r>
      <w:bookmarkEnd w:id="41"/>
    </w:p>
    <w:p w14:paraId="277759FE" w14:textId="77777777" w:rsidR="00BC72E9" w:rsidRPr="005F3369" w:rsidRDefault="00BC72E9" w:rsidP="00BC72E9">
      <w:pPr>
        <w:pStyle w:val="Citation3"/>
      </w:pPr>
      <w:r w:rsidRPr="005F3369">
        <w:rPr>
          <w:u w:val="single"/>
        </w:rPr>
        <w:t>California Council on Science &amp; Technology 2012</w:t>
      </w:r>
      <w:r w:rsidRPr="005F3369">
        <w:t xml:space="preserve">.  (agency of the state government of </w:t>
      </w:r>
      <w:proofErr w:type="gramStart"/>
      <w:r w:rsidRPr="005F3369">
        <w:t>California)“</w:t>
      </w:r>
      <w:proofErr w:type="gramEnd"/>
      <w:r w:rsidRPr="005F3369">
        <w:t xml:space="preserve">The Efficacy of Managed Access Systems to Intercept Calls from Contraband Cell Phones in California Prisons” May 2012  (accessed 3 Apr 2022) </w:t>
      </w:r>
      <w:hyperlink r:id="rId36" w:history="1">
        <w:r w:rsidRPr="005F3369">
          <w:rPr>
            <w:rStyle w:val="Hyperlink"/>
          </w:rPr>
          <w:t>https://www.documentcloud.org/documents/355647-2012cell.html</w:t>
        </w:r>
      </w:hyperlink>
    </w:p>
    <w:p w14:paraId="50E3912E" w14:textId="25A6B999" w:rsidR="00BC72E9" w:rsidRPr="005F3369" w:rsidRDefault="00BC72E9" w:rsidP="00BC72E9">
      <w:pPr>
        <w:pStyle w:val="Evidence"/>
      </w:pPr>
      <w:r w:rsidRPr="005F3369">
        <w:rPr>
          <w:noProof/>
        </w:rPr>
        <w:drawing>
          <wp:inline distT="0" distB="0" distL="0" distR="0" wp14:anchorId="0ED62C13" wp14:editId="3F010843">
            <wp:extent cx="5250180" cy="21717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0180" cy="2171700"/>
                    </a:xfrm>
                    <a:prstGeom prst="rect">
                      <a:avLst/>
                    </a:prstGeom>
                    <a:noFill/>
                    <a:ln>
                      <a:noFill/>
                    </a:ln>
                  </pic:spPr>
                </pic:pic>
              </a:graphicData>
            </a:graphic>
          </wp:inline>
        </w:drawing>
      </w:r>
    </w:p>
    <w:p w14:paraId="3E6B7E19" w14:textId="77777777" w:rsidR="009C1318" w:rsidRPr="005F3369" w:rsidRDefault="009C1318" w:rsidP="00C718E5">
      <w:pPr>
        <w:pStyle w:val="Evidence"/>
      </w:pPr>
    </w:p>
    <w:p w14:paraId="6A62A897" w14:textId="77777777" w:rsidR="00023A6C" w:rsidRPr="005F3369" w:rsidRDefault="00023A6C" w:rsidP="00023A6C">
      <w:pPr>
        <w:pStyle w:val="Evidence"/>
      </w:pPr>
    </w:p>
    <w:p w14:paraId="1815A88E" w14:textId="228E0D77" w:rsidR="0041797B" w:rsidRPr="005F3369" w:rsidRDefault="00F02443" w:rsidP="0041797B">
      <w:pPr>
        <w:pStyle w:val="Contention1"/>
      </w:pPr>
      <w:bookmarkStart w:id="42" w:name="_Toc99896951"/>
      <w:r w:rsidRPr="005F3369">
        <w:t>DISAD</w:t>
      </w:r>
      <w:r w:rsidR="007F0D3B" w:rsidRPr="005F3369">
        <w:t>VANTAGES</w:t>
      </w:r>
      <w:bookmarkEnd w:id="42"/>
    </w:p>
    <w:p w14:paraId="2CAD2903" w14:textId="78A088BE" w:rsidR="0041797B" w:rsidRPr="005F3369" w:rsidRDefault="0041797B" w:rsidP="0041797B">
      <w:pPr>
        <w:pStyle w:val="Contention1"/>
      </w:pPr>
    </w:p>
    <w:p w14:paraId="41AAEAD1" w14:textId="396B7ADA" w:rsidR="004E0C10" w:rsidRPr="005F3369" w:rsidRDefault="004E0C10" w:rsidP="0041797B">
      <w:pPr>
        <w:pStyle w:val="Contention1"/>
      </w:pPr>
      <w:bookmarkStart w:id="43" w:name="_Toc99896952"/>
      <w:r w:rsidRPr="005F3369">
        <w:t>1.   Manpower diversion</w:t>
      </w:r>
      <w:bookmarkEnd w:id="43"/>
    </w:p>
    <w:p w14:paraId="6B54C533" w14:textId="2E1E24B9" w:rsidR="004E0C10" w:rsidRPr="005F3369" w:rsidRDefault="004E0C10" w:rsidP="0041797B">
      <w:pPr>
        <w:pStyle w:val="Contention1"/>
      </w:pPr>
    </w:p>
    <w:p w14:paraId="557395F6" w14:textId="7330CF39" w:rsidR="004E0C10" w:rsidRPr="005F3369" w:rsidRDefault="004E0C10" w:rsidP="004E0C10">
      <w:pPr>
        <w:pStyle w:val="Contention2"/>
      </w:pPr>
      <w:bookmarkStart w:id="44" w:name="_Toc99896953"/>
      <w:r w:rsidRPr="005F3369">
        <w:t>Link:  Mississippi Study found - Managed Access technology requires big commitment of manpower</w:t>
      </w:r>
      <w:bookmarkEnd w:id="44"/>
    </w:p>
    <w:p w14:paraId="0D616E4C" w14:textId="016D0E29" w:rsidR="004E0C10" w:rsidRPr="005F3369" w:rsidRDefault="004E0C10" w:rsidP="004E0C10">
      <w:pPr>
        <w:pStyle w:val="Citation3"/>
      </w:pPr>
      <w:r w:rsidRPr="005F3369">
        <w:rPr>
          <w:u w:val="single"/>
        </w:rPr>
        <w:t xml:space="preserve">Dr. Eric </w:t>
      </w:r>
      <w:proofErr w:type="spellStart"/>
      <w:proofErr w:type="gramStart"/>
      <w:r w:rsidRPr="005F3369">
        <w:rPr>
          <w:u w:val="single"/>
        </w:rPr>
        <w:t>Grommon</w:t>
      </w:r>
      <w:proofErr w:type="spellEnd"/>
      <w:r w:rsidRPr="005F3369">
        <w:rPr>
          <w:u w:val="single"/>
        </w:rPr>
        <w:t xml:space="preserve">,   </w:t>
      </w:r>
      <w:proofErr w:type="gramEnd"/>
      <w:r w:rsidRPr="005F3369">
        <w:rPr>
          <w:u w:val="single"/>
        </w:rPr>
        <w:t>Dr. Jeremy G. Carter, Fred Frantz and Phil Harris 2015</w:t>
      </w:r>
      <w:r w:rsidRPr="005F3369">
        <w:t>. (</w:t>
      </w:r>
      <w:proofErr w:type="spellStart"/>
      <w:r w:rsidRPr="005F3369">
        <w:t>Grommon</w:t>
      </w:r>
      <w:proofErr w:type="spellEnd"/>
      <w:r w:rsidRPr="005F3369">
        <w:t xml:space="preserve"> – PhD.   Carte -, Ph.D.  Frantz – with Engility Corporation.  Harris - with Engility </w:t>
      </w:r>
      <w:proofErr w:type="gramStart"/>
      <w:r w:rsidRPr="005F3369">
        <w:t xml:space="preserve">Corporation)   </w:t>
      </w:r>
      <w:proofErr w:type="gramEnd"/>
      <w:r w:rsidRPr="005F3369">
        <w:t xml:space="preserve">“A Case Study of Mississippi State Penitentiary’s Managed Access Technology“ research report submitted to the U.S. Dept of Justice April 2015 </w:t>
      </w:r>
      <w:hyperlink r:id="rId38" w:history="1">
        <w:r w:rsidRPr="005F3369">
          <w:rPr>
            <w:rStyle w:val="Hyperlink"/>
          </w:rPr>
          <w:t>https://www.ojp.gov/pdffiles1/nij/grants/250262.pdf</w:t>
        </w:r>
      </w:hyperlink>
      <w:r w:rsidRPr="005F3369">
        <w:t xml:space="preserve"> (accessed 3 Apr 2022)</w:t>
      </w:r>
    </w:p>
    <w:p w14:paraId="3E78CB1E" w14:textId="1FD86083" w:rsidR="004E0C10" w:rsidRPr="005F3369" w:rsidRDefault="004E0C10" w:rsidP="004E0C10">
      <w:pPr>
        <w:pStyle w:val="Evidence"/>
      </w:pPr>
      <w:r w:rsidRPr="005F3369">
        <w:t xml:space="preserve">The present study identified the following challenges associated with deployment and operations of managed access technology: 1. Managed access </w:t>
      </w:r>
      <w:proofErr w:type="gramStart"/>
      <w:r w:rsidRPr="005F3369">
        <w:t>has to</w:t>
      </w:r>
      <w:proofErr w:type="gramEnd"/>
      <w:r w:rsidRPr="005F3369">
        <w:t xml:space="preserve"> be routinely “managed”. This task requires a significant labor commitment from the host agency, in addition to ensuring that personnel have appropriate technical skills.</w:t>
      </w:r>
    </w:p>
    <w:p w14:paraId="4AFB3AFC" w14:textId="2312B4A2" w:rsidR="008475AE" w:rsidRPr="005F3369" w:rsidRDefault="008475AE" w:rsidP="004E0C10">
      <w:pPr>
        <w:pStyle w:val="Evidence"/>
      </w:pPr>
    </w:p>
    <w:p w14:paraId="7D013759" w14:textId="77777777" w:rsidR="008475AE" w:rsidRPr="005F3369" w:rsidRDefault="008475AE" w:rsidP="008475AE">
      <w:pPr>
        <w:pStyle w:val="Contention2"/>
      </w:pPr>
      <w:bookmarkStart w:id="45" w:name="_Toc95048954"/>
      <w:bookmarkStart w:id="46" w:name="_Toc99896954"/>
      <w:r w:rsidRPr="005F3369">
        <w:t>Link &amp; Brink:  Attorney General admits federal prison staffing is “a serious problem”</w:t>
      </w:r>
      <w:bookmarkEnd w:id="45"/>
      <w:bookmarkEnd w:id="46"/>
    </w:p>
    <w:p w14:paraId="32B5531C" w14:textId="77777777" w:rsidR="008475AE" w:rsidRPr="005F3369" w:rsidRDefault="001964CE" w:rsidP="008475AE">
      <w:pPr>
        <w:pStyle w:val="Citation3"/>
      </w:pPr>
      <w:hyperlink r:id="rId39" w:history="1">
        <w:r w:rsidR="008475AE" w:rsidRPr="005F3369">
          <w:rPr>
            <w:rStyle w:val="Hyperlink"/>
            <w:color w:val="auto"/>
            <w:u w:val="single"/>
          </w:rPr>
          <w:t>KERI BLAKINGER</w:t>
        </w:r>
      </w:hyperlink>
      <w:r w:rsidR="008475AE" w:rsidRPr="005F3369">
        <w:rPr>
          <w:u w:val="single"/>
        </w:rPr>
        <w:t>, </w:t>
      </w:r>
      <w:hyperlink r:id="rId40" w:history="1">
        <w:r w:rsidR="008475AE" w:rsidRPr="005F3369">
          <w:rPr>
            <w:rStyle w:val="Hyperlink"/>
            <w:color w:val="auto"/>
            <w:u w:val="single"/>
          </w:rPr>
          <w:t>JAMILES LARTEY</w:t>
        </w:r>
      </w:hyperlink>
      <w:r w:rsidR="008475AE" w:rsidRPr="005F3369">
        <w:rPr>
          <w:u w:val="single"/>
        </w:rPr>
        <w:t>, </w:t>
      </w:r>
      <w:hyperlink r:id="rId41" w:history="1">
        <w:r w:rsidR="008475AE" w:rsidRPr="005F3369">
          <w:rPr>
            <w:rStyle w:val="Hyperlink"/>
            <w:color w:val="auto"/>
            <w:u w:val="single"/>
          </w:rPr>
          <w:t>BETH SCHWARTZAPFEL</w:t>
        </w:r>
      </w:hyperlink>
      <w:r w:rsidR="008475AE" w:rsidRPr="005F3369">
        <w:rPr>
          <w:u w:val="single"/>
        </w:rPr>
        <w:t>, MIKE SISAK and </w:t>
      </w:r>
      <w:hyperlink r:id="rId42" w:history="1">
        <w:r w:rsidR="008475AE" w:rsidRPr="005F3369">
          <w:rPr>
            <w:rStyle w:val="Hyperlink"/>
            <w:color w:val="auto"/>
            <w:u w:val="single"/>
          </w:rPr>
          <w:t>CHRISTIE THOMPSON</w:t>
        </w:r>
      </w:hyperlink>
      <w:r w:rsidR="008475AE" w:rsidRPr="005F3369">
        <w:rPr>
          <w:u w:val="single"/>
        </w:rPr>
        <w:t xml:space="preserve">  2021</w:t>
      </w:r>
      <w:r w:rsidR="008475AE" w:rsidRPr="005F3369">
        <w:t xml:space="preserve"> (staff writers for The Marshall Project, a non-profit research group on criminal justice) “As Corrections Officers Quit in Droves, Prisons Get Even More Dangerous”  1 Nov 2021 </w:t>
      </w:r>
      <w:hyperlink r:id="rId43" w:history="1">
        <w:r w:rsidR="008475AE" w:rsidRPr="005F3369">
          <w:rPr>
            <w:rStyle w:val="Hyperlink"/>
          </w:rPr>
          <w:t>https://www.themarshallproject.org/2021/11/01/as-corrections-officers-quit-in-droves-prisons-get-even-more-dangerous</w:t>
        </w:r>
      </w:hyperlink>
      <w:r w:rsidR="008475AE" w:rsidRPr="005F3369">
        <w:t xml:space="preserve"> (accessed 3 Jan 2022)</w:t>
      </w:r>
    </w:p>
    <w:p w14:paraId="714223B9" w14:textId="77777777" w:rsidR="008475AE" w:rsidRPr="005F3369" w:rsidRDefault="008475AE" w:rsidP="008475AE">
      <w:pPr>
        <w:pStyle w:val="Evidence"/>
      </w:pPr>
      <w:r w:rsidRPr="005F3369">
        <w:t>Asked last week in a U.S. Senate hearing about federal prison staffing, Attorney General Merrick Garland said, “I agree this is a serious problem at the Bureau of Prisons.”</w:t>
      </w:r>
    </w:p>
    <w:p w14:paraId="11616626" w14:textId="77777777" w:rsidR="008475AE" w:rsidRPr="005F3369" w:rsidRDefault="008475AE" w:rsidP="008475AE">
      <w:pPr>
        <w:pStyle w:val="Evidence"/>
      </w:pPr>
    </w:p>
    <w:p w14:paraId="60986FAF" w14:textId="5BB2D842" w:rsidR="008475AE" w:rsidRPr="005F3369" w:rsidRDefault="008475AE" w:rsidP="008475AE">
      <w:pPr>
        <w:pStyle w:val="Contention2"/>
      </w:pPr>
      <w:bookmarkStart w:id="47" w:name="_Toc95048955"/>
      <w:bookmarkStart w:id="48" w:name="_Toc99896955"/>
      <w:r w:rsidRPr="005F3369">
        <w:t>Link:  BOP can’t attract and hire new employees because pay is too low</w:t>
      </w:r>
      <w:bookmarkEnd w:id="47"/>
      <w:bookmarkEnd w:id="48"/>
    </w:p>
    <w:p w14:paraId="53016909" w14:textId="77777777" w:rsidR="008475AE" w:rsidRPr="005F3369" w:rsidRDefault="008475AE" w:rsidP="008475AE">
      <w:pPr>
        <w:pStyle w:val="Citation3"/>
      </w:pPr>
      <w:r w:rsidRPr="005F3369">
        <w:t xml:space="preserve"> </w:t>
      </w:r>
      <w:proofErr w:type="spellStart"/>
      <w:r w:rsidRPr="005F3369">
        <w:rPr>
          <w:u w:val="single"/>
        </w:rPr>
        <w:t>FEDAgent</w:t>
      </w:r>
      <w:proofErr w:type="spellEnd"/>
      <w:r w:rsidRPr="005F3369">
        <w:rPr>
          <w:u w:val="single"/>
        </w:rPr>
        <w:t xml:space="preserve"> 2021</w:t>
      </w:r>
      <w:r w:rsidRPr="005F3369">
        <w:t xml:space="preserve">. (News group for federal law enforcement employees) “Lawmakers Request BOP Director Provide Insight on Augmenting Personnel, Staff Shortages”  11 Nov 2021 </w:t>
      </w:r>
      <w:hyperlink r:id="rId44" w:history="1">
        <w:r w:rsidRPr="005F3369">
          <w:rPr>
            <w:rStyle w:val="Hyperlink"/>
          </w:rPr>
          <w:t>https://www.fedagent.com/news/lawmakers-request-bop-director-provide-insight-on-personnel-augmentation-staff-shortages</w:t>
        </w:r>
      </w:hyperlink>
      <w:r w:rsidRPr="005F3369">
        <w:t xml:space="preserve"> (accessed 3 Jan 2022)</w:t>
      </w:r>
    </w:p>
    <w:p w14:paraId="78275DA6" w14:textId="77777777" w:rsidR="008475AE" w:rsidRPr="005F3369" w:rsidRDefault="008475AE" w:rsidP="008475AE">
      <w:pPr>
        <w:pStyle w:val="Evidence"/>
        <w:rPr>
          <w:shd w:val="clear" w:color="auto" w:fill="FFFFFF"/>
        </w:rPr>
      </w:pPr>
      <w:r w:rsidRPr="005F3369">
        <w:rPr>
          <w:shd w:val="clear" w:color="auto" w:fill="FFFFFF"/>
        </w:rPr>
        <w:t>GAO found that although BOP budgeted for 20,446 full-time correctional officer positions in 2020, the agency reported that it currently employs 13,762 officers. Despite efforts to attract recruits with 25 percent bonuses, there has been little progress. While there are promises of making $62,615 as a recruitment incentive, the starting salary is just under $43,500. The highest end of this salary scale is still much lower than what other federal agencies offer, especially compared with the competition from police departments, state prisons, oil refineries, and warehouses.</w:t>
      </w:r>
    </w:p>
    <w:p w14:paraId="32C6DF19" w14:textId="77777777" w:rsidR="008475AE" w:rsidRPr="005F3369" w:rsidRDefault="008475AE" w:rsidP="008475AE">
      <w:pPr>
        <w:pStyle w:val="Contention2"/>
      </w:pPr>
      <w:bookmarkStart w:id="49" w:name="_Toc95048950"/>
      <w:bookmarkStart w:id="50" w:name="_Toc99896956"/>
      <w:r w:rsidRPr="005F3369">
        <w:t>Impact:  Exponential increase in prison violence when staffing is lost</w:t>
      </w:r>
      <w:bookmarkEnd w:id="49"/>
      <w:bookmarkEnd w:id="50"/>
    </w:p>
    <w:p w14:paraId="12699448" w14:textId="77777777" w:rsidR="008475AE" w:rsidRPr="005F3369" w:rsidRDefault="008475AE" w:rsidP="008475AE">
      <w:pPr>
        <w:pStyle w:val="Citation3"/>
      </w:pPr>
      <w:r w:rsidRPr="005F3369">
        <w:rPr>
          <w:u w:val="single"/>
        </w:rPr>
        <w:t>Shane Fausey 2020</w:t>
      </w:r>
      <w:r w:rsidRPr="005F3369">
        <w:t xml:space="preserve">. (president of the American Federation of Government Employees (AFGE) National Council of Prison Locals 33 ) 14 May 2020 “Being a prison officer is now more dangerous than ever” </w:t>
      </w:r>
      <w:hyperlink r:id="rId45" w:history="1">
        <w:r w:rsidRPr="005F3369">
          <w:rPr>
            <w:rStyle w:val="Hyperlink"/>
          </w:rPr>
          <w:t>https://federalnewsnetwork.com/workforce/2020/05/being-a-prison-guard-now-more-dangerous-than-ever/</w:t>
        </w:r>
      </w:hyperlink>
      <w:r w:rsidRPr="005F3369">
        <w:t xml:space="preserve"> (accessed 2 Jan 2022)</w:t>
      </w:r>
    </w:p>
    <w:p w14:paraId="776A4B98" w14:textId="77777777" w:rsidR="008475AE" w:rsidRPr="005F3369" w:rsidRDefault="008475AE" w:rsidP="008475AE">
      <w:pPr>
        <w:pStyle w:val="Evidence"/>
      </w:pPr>
      <w:r w:rsidRPr="005F3369">
        <w:rPr>
          <w:rStyle w:val="Strong"/>
          <w:b w:val="0"/>
          <w:bCs/>
        </w:rPr>
        <w:t>Shane Fausey:</w:t>
      </w:r>
      <w:r w:rsidRPr="005F3369">
        <w:t> </w:t>
      </w:r>
      <w:r w:rsidRPr="005F3369">
        <w:rPr>
          <w:u w:val="single"/>
        </w:rPr>
        <w:t>We have been plagued with staffing concerns since about 2005. They implemented a program called mission critical, which they took about 20% of the correctional services staff or your officers in your prisons. And consistently over the years, most notably January of 2017, they executed another series of cuts. We’re down probably close to 9000 to 10,000 positions since 2005. Unfortunately, in a prison when you reduce your overall staffing numbers, your violence exponentially increases</w:t>
      </w:r>
      <w:r w:rsidRPr="005F3369">
        <w:t>.</w:t>
      </w:r>
    </w:p>
    <w:p w14:paraId="5B4BC5D0" w14:textId="542AE438" w:rsidR="008A14BC" w:rsidRPr="005F3369" w:rsidRDefault="008A14BC" w:rsidP="008A14BC"/>
    <w:p w14:paraId="0C822BF6" w14:textId="5409A5E3" w:rsidR="00D63649" w:rsidRPr="005F3369" w:rsidRDefault="00D63649" w:rsidP="00D63649">
      <w:pPr>
        <w:pStyle w:val="Contention1"/>
      </w:pPr>
      <w:bookmarkStart w:id="51" w:name="_Toc99896957"/>
      <w:r w:rsidRPr="005F3369">
        <w:lastRenderedPageBreak/>
        <w:t>2.   Masking DA:  Distracts us from the right solution</w:t>
      </w:r>
      <w:bookmarkEnd w:id="51"/>
    </w:p>
    <w:p w14:paraId="112DD84C" w14:textId="26CFA57E" w:rsidR="00D63649" w:rsidRPr="005F3369" w:rsidRDefault="00D63649" w:rsidP="00D63649">
      <w:pPr>
        <w:pStyle w:val="Contention1"/>
      </w:pPr>
    </w:p>
    <w:p w14:paraId="070C8A00" w14:textId="1F0B112B" w:rsidR="00D63649" w:rsidRPr="005F3369" w:rsidRDefault="00D63649" w:rsidP="00D63649">
      <w:pPr>
        <w:pStyle w:val="Contention2"/>
      </w:pPr>
      <w:bookmarkStart w:id="52" w:name="_Toc99896958"/>
      <w:r w:rsidRPr="005F3369">
        <w:t xml:space="preserve">Focus on blocking signals is bad because it distracts us from what would really work:  </w:t>
      </w:r>
      <w:r w:rsidR="00495B4E" w:rsidRPr="005F3369">
        <w:t>Grabbing</w:t>
      </w:r>
      <w:r w:rsidRPr="005F3369">
        <w:t xml:space="preserve"> the </w:t>
      </w:r>
      <w:r w:rsidR="00495B4E" w:rsidRPr="005F3369">
        <w:t>contraband devices themselves</w:t>
      </w:r>
      <w:bookmarkEnd w:id="52"/>
    </w:p>
    <w:p w14:paraId="0DF584FE" w14:textId="77777777" w:rsidR="00D63649" w:rsidRPr="005F3369" w:rsidRDefault="00D63649" w:rsidP="00D63649">
      <w:pPr>
        <w:pStyle w:val="Citation3"/>
      </w:pPr>
      <w:r w:rsidRPr="005F3369">
        <w:rPr>
          <w:u w:val="single"/>
        </w:rPr>
        <w:t>California Council on Science &amp; Technology 2012</w:t>
      </w:r>
      <w:r w:rsidRPr="005F3369">
        <w:t xml:space="preserve">.  (agency of the state government of </w:t>
      </w:r>
      <w:proofErr w:type="gramStart"/>
      <w:r w:rsidRPr="005F3369">
        <w:t>California)“</w:t>
      </w:r>
      <w:proofErr w:type="gramEnd"/>
      <w:r w:rsidRPr="005F3369">
        <w:t xml:space="preserve">The Efficacy of Managed Access Systems to Intercept Calls from Contraband Cell Phones in California Prisons” May 2012  (accessed 3 Apr 2022) </w:t>
      </w:r>
      <w:hyperlink r:id="rId46" w:history="1">
        <w:r w:rsidRPr="005F3369">
          <w:rPr>
            <w:rStyle w:val="Hyperlink"/>
          </w:rPr>
          <w:t>https://www.documentcloud.org/documents/355647-2012cell.html</w:t>
        </w:r>
      </w:hyperlink>
    </w:p>
    <w:p w14:paraId="1EFBB966" w14:textId="138B1DA1" w:rsidR="00D63649" w:rsidRPr="005F3369" w:rsidRDefault="00D63649" w:rsidP="00D63649">
      <w:pPr>
        <w:pStyle w:val="Evidence"/>
        <w:rPr>
          <w:lang w:eastAsia="en-US"/>
        </w:rPr>
      </w:pPr>
      <w:r w:rsidRPr="005F3369">
        <w:rPr>
          <w:noProof/>
        </w:rPr>
        <w:drawing>
          <wp:inline distT="0" distB="0" distL="0" distR="0" wp14:anchorId="526DAC38" wp14:editId="5474B6CF">
            <wp:extent cx="4655820" cy="10668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55820" cy="1066800"/>
                    </a:xfrm>
                    <a:prstGeom prst="rect">
                      <a:avLst/>
                    </a:prstGeom>
                    <a:noFill/>
                    <a:ln>
                      <a:noFill/>
                    </a:ln>
                  </pic:spPr>
                </pic:pic>
              </a:graphicData>
            </a:graphic>
          </wp:inline>
        </w:drawing>
      </w:r>
    </w:p>
    <w:p w14:paraId="5AFC6C9F" w14:textId="2A9E7ECE" w:rsidR="004B4FD6" w:rsidRPr="005F3369" w:rsidRDefault="004B4FD6" w:rsidP="00D63649">
      <w:pPr>
        <w:pStyle w:val="Evidence"/>
        <w:rPr>
          <w:lang w:eastAsia="en-US"/>
        </w:rPr>
      </w:pPr>
    </w:p>
    <w:p w14:paraId="1D736979" w14:textId="7B17B63F" w:rsidR="004B4FD6" w:rsidRPr="005F3369" w:rsidRDefault="004B4FD6" w:rsidP="004B4FD6">
      <w:pPr>
        <w:pStyle w:val="Contention2"/>
      </w:pPr>
      <w:bookmarkStart w:id="53" w:name="_Toc99896959"/>
      <w:r w:rsidRPr="005F3369">
        <w:t xml:space="preserve">California confirms:  MAS looked good at first, but it </w:t>
      </w:r>
      <w:r w:rsidR="0056360F" w:rsidRPr="005F3369">
        <w:t xml:space="preserve">1) </w:t>
      </w:r>
      <w:r w:rsidRPr="005F3369">
        <w:t>quickly became obsolete</w:t>
      </w:r>
      <w:r w:rsidR="0056360F" w:rsidRPr="005F3369">
        <w:t xml:space="preserve"> and 2) interfered with neighboring cell phone reception</w:t>
      </w:r>
      <w:r w:rsidRPr="005F3369">
        <w:t>. They gave up on it and went back to trying to physically keep the phones out of prison</w:t>
      </w:r>
      <w:bookmarkEnd w:id="53"/>
    </w:p>
    <w:p w14:paraId="65D7F9D3" w14:textId="49FE03FD" w:rsidR="004B4FD6" w:rsidRPr="005F3369" w:rsidRDefault="004B4FD6" w:rsidP="004B4FD6">
      <w:pPr>
        <w:pStyle w:val="Citation3"/>
      </w:pPr>
      <w:r w:rsidRPr="005F3369">
        <w:rPr>
          <w:u w:val="single"/>
        </w:rPr>
        <w:t>Andria Borba and Leslie Donaldson 2016</w:t>
      </w:r>
      <w:r w:rsidRPr="005F3369">
        <w:t xml:space="preserve"> (journalists with KPIX news in San Francisco) 15 Nov 2016 “Cellphones Keep Cropping Up Inside California Prisons” (accessed 3 Apr 2022) (brackets added) https://sanfrancisco.cbslocal.com/2016/11/15/cellphones-keep-cropping-up-inside-california-prisons/</w:t>
      </w:r>
    </w:p>
    <w:p w14:paraId="3EC40F6A" w14:textId="66967814" w:rsidR="004B4FD6" w:rsidRPr="005F3369" w:rsidRDefault="004B4FD6" w:rsidP="004B4FD6">
      <w:pPr>
        <w:pStyle w:val="Evidence"/>
      </w:pPr>
      <w:r w:rsidRPr="005F3369">
        <w:rPr>
          <w:u w:val="single"/>
          <w:shd w:val="clear" w:color="auto" w:fill="FFFFFF"/>
        </w:rPr>
        <w:t xml:space="preserve">In 2012, the CDCR [Calif. Dept of Corrections &amp; Rehabilitation] rolled out </w:t>
      </w:r>
      <w:proofErr w:type="gramStart"/>
      <w:r w:rsidRPr="005F3369">
        <w:rPr>
          <w:u w:val="single"/>
          <w:shd w:val="clear" w:color="auto" w:fill="FFFFFF"/>
        </w:rPr>
        <w:t>to</w:t>
      </w:r>
      <w:proofErr w:type="gramEnd"/>
      <w:r w:rsidRPr="005F3369">
        <w:rPr>
          <w:u w:val="single"/>
          <w:shd w:val="clear" w:color="auto" w:fill="FFFFFF"/>
        </w:rPr>
        <w:t xml:space="preserve"> much fanfare a system to block and intercept inmate cell phone calls. But the system never made it to San Quentin. </w:t>
      </w:r>
      <w:r w:rsidRPr="005F3369">
        <w:rPr>
          <w:u w:val="single"/>
        </w:rPr>
        <w:t xml:space="preserve">One reason is the </w:t>
      </w:r>
      <w:proofErr w:type="gramStart"/>
      <w:r w:rsidRPr="005F3369">
        <w:rPr>
          <w:u w:val="single"/>
        </w:rPr>
        <w:t>close proximity</w:t>
      </w:r>
      <w:proofErr w:type="gramEnd"/>
      <w:r w:rsidRPr="005F3369">
        <w:rPr>
          <w:u w:val="single"/>
        </w:rPr>
        <w:t xml:space="preserve"> of the prison to drivers on Highway 580 and the Richmond-San Rafael Bridge. The signal blockers could potentially interfere with emergency calls. In fact, the blocking system – known as Managed Access – was only installed in 18 of the 33 California state prisons. “It has proven to be pretty successful because it can block and interrupt about an average of 150,000 cell calls or text messaging every week,” said Waters. But as wireless technology progressed from 3G, 4G and beyond, the blockers became obsolete. CDCR has moved from call blocking to trying to keep the phones out in the first place</w:t>
      </w:r>
      <w:r w:rsidRPr="005F3369">
        <w:t xml:space="preserve">. After the Nichols arrest, </w:t>
      </w:r>
      <w:r w:rsidRPr="005F3369">
        <w:rPr>
          <w:u w:val="single"/>
        </w:rPr>
        <w:t xml:space="preserve">San Quentin Correctional Lt. Sam Robinson noted, “All of our mechanisms that we have in place did not catch a substantial </w:t>
      </w:r>
      <w:proofErr w:type="gramStart"/>
      <w:r w:rsidRPr="005F3369">
        <w:rPr>
          <w:u w:val="single"/>
        </w:rPr>
        <w:t>amount</w:t>
      </w:r>
      <w:proofErr w:type="gramEnd"/>
      <w:r w:rsidRPr="005F3369">
        <w:rPr>
          <w:u w:val="single"/>
        </w:rPr>
        <w:t xml:space="preserve"> of things that we do not want inside our prison.”</w:t>
      </w:r>
    </w:p>
    <w:p w14:paraId="1147E3A9" w14:textId="330F433C" w:rsidR="00D63649" w:rsidRPr="005F3369" w:rsidRDefault="00D63649" w:rsidP="00BC72E9">
      <w:pPr>
        <w:pStyle w:val="Contention1"/>
      </w:pPr>
      <w:r w:rsidRPr="005F3369">
        <w:br/>
      </w:r>
      <w:bookmarkStart w:id="54" w:name="_Toc99896960"/>
      <w:r w:rsidR="00BC72E9" w:rsidRPr="005F3369">
        <w:t>3.   Neighboring communities harmed</w:t>
      </w:r>
      <w:bookmarkEnd w:id="54"/>
    </w:p>
    <w:p w14:paraId="6B9325B8" w14:textId="071AE448" w:rsidR="00BC72E9" w:rsidRPr="005F3369" w:rsidRDefault="00BC72E9" w:rsidP="00BC72E9">
      <w:pPr>
        <w:pStyle w:val="Contention1"/>
      </w:pPr>
    </w:p>
    <w:p w14:paraId="2DB448F1" w14:textId="4FB9639B" w:rsidR="00BC72E9" w:rsidRPr="005F3369" w:rsidRDefault="00BC72E9" w:rsidP="00BC72E9">
      <w:pPr>
        <w:pStyle w:val="Contention2"/>
      </w:pPr>
      <w:bookmarkStart w:id="55" w:name="_Toc99896961"/>
      <w:r w:rsidRPr="005F3369">
        <w:t>MAS will disrupt nearby communities’ cell phone service and 911 emergency service</w:t>
      </w:r>
      <w:bookmarkEnd w:id="55"/>
    </w:p>
    <w:p w14:paraId="117C6CD2" w14:textId="77777777" w:rsidR="00BC72E9" w:rsidRPr="005F3369" w:rsidRDefault="00BC72E9" w:rsidP="00BC72E9">
      <w:pPr>
        <w:pStyle w:val="Citation3"/>
      </w:pPr>
      <w:r w:rsidRPr="005F3369">
        <w:rPr>
          <w:u w:val="single"/>
        </w:rPr>
        <w:t>California Council on Science &amp; Technology 2012</w:t>
      </w:r>
      <w:r w:rsidRPr="005F3369">
        <w:t xml:space="preserve">.  (agency of the state government of </w:t>
      </w:r>
      <w:proofErr w:type="gramStart"/>
      <w:r w:rsidRPr="005F3369">
        <w:t>California)“</w:t>
      </w:r>
      <w:proofErr w:type="gramEnd"/>
      <w:r w:rsidRPr="005F3369">
        <w:t xml:space="preserve">The Efficacy of Managed Access Systems to Intercept Calls from Contraband Cell Phones in California Prisons” May 2012  (accessed 3 Apr 2022) </w:t>
      </w:r>
      <w:hyperlink r:id="rId48" w:history="1">
        <w:r w:rsidRPr="005F3369">
          <w:rPr>
            <w:rStyle w:val="Hyperlink"/>
          </w:rPr>
          <w:t>https://www.documentcloud.org/documents/355647-2012cell.html</w:t>
        </w:r>
      </w:hyperlink>
    </w:p>
    <w:p w14:paraId="72A343C0" w14:textId="1B7893A0" w:rsidR="00BC72E9" w:rsidRPr="00BC72E9" w:rsidRDefault="00BC72E9" w:rsidP="00BC72E9">
      <w:pPr>
        <w:pStyle w:val="Evidence"/>
      </w:pPr>
      <w:r w:rsidRPr="005F3369">
        <w:rPr>
          <w:noProof/>
        </w:rPr>
        <w:drawing>
          <wp:inline distT="0" distB="0" distL="0" distR="0" wp14:anchorId="78E0F88F" wp14:editId="545D5451">
            <wp:extent cx="5219700"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9700" cy="1645920"/>
                    </a:xfrm>
                    <a:prstGeom prst="rect">
                      <a:avLst/>
                    </a:prstGeom>
                    <a:noFill/>
                    <a:ln>
                      <a:noFill/>
                    </a:ln>
                  </pic:spPr>
                </pic:pic>
              </a:graphicData>
            </a:graphic>
          </wp:inline>
        </w:drawing>
      </w:r>
    </w:p>
    <w:sectPr w:rsidR="00BC72E9" w:rsidRPr="00BC72E9" w:rsidSect="00F04C23">
      <w:headerReference w:type="default" r:id="rId50"/>
      <w:footerReference w:type="default" r:id="rId5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743C5" w14:textId="77777777" w:rsidR="001964CE" w:rsidRDefault="001964CE" w:rsidP="001D5FD6">
      <w:r>
        <w:separator/>
      </w:r>
    </w:p>
    <w:p w14:paraId="5E1FB701" w14:textId="77777777" w:rsidR="001964CE" w:rsidRDefault="001964CE"/>
    <w:p w14:paraId="01BC846C" w14:textId="77777777" w:rsidR="001964CE" w:rsidRDefault="001964CE"/>
  </w:endnote>
  <w:endnote w:type="continuationSeparator" w:id="0">
    <w:p w14:paraId="45678D41" w14:textId="77777777" w:rsidR="001964CE" w:rsidRDefault="001964CE" w:rsidP="001D5FD6">
      <w:r>
        <w:continuationSeparator/>
      </w:r>
    </w:p>
    <w:p w14:paraId="30A2E38F" w14:textId="77777777" w:rsidR="001964CE" w:rsidRDefault="001964CE"/>
    <w:p w14:paraId="7400C2D5" w14:textId="77777777" w:rsidR="001964CE" w:rsidRDefault="001964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0000000000000000000"/>
    <w:charset w:val="00"/>
    <w:family w:val="roman"/>
    <w:notTrueType/>
    <w:pitch w:val="default"/>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2047" w14:textId="340A4DE5" w:rsidR="008A309E" w:rsidRDefault="008A309E" w:rsidP="00303BC4">
    <w:pPr>
      <w:pStyle w:val="Footer"/>
      <w:tabs>
        <w:tab w:val="clear" w:pos="4320"/>
        <w:tab w:val="clear" w:pos="8640"/>
        <w:tab w:val="center" w:pos="4680"/>
        <w:tab w:val="center" w:pos="9270"/>
      </w:tabs>
      <w:spacing w:before="240"/>
      <w:ind w:left="-720" w:right="-720"/>
      <w:jc w:val="left"/>
      <w:rPr>
        <w:sz w:val="18"/>
        <w:szCs w:val="18"/>
      </w:rPr>
    </w:pPr>
    <w:r>
      <w:rPr>
        <w:sz w:val="18"/>
        <w:szCs w:val="18"/>
      </w:rPr>
      <w:t xml:space="preserve">Copyright </w:t>
    </w:r>
    <w:r w:rsidRPr="0018486A">
      <w:rPr>
        <w:sz w:val="18"/>
        <w:szCs w:val="18"/>
      </w:rPr>
      <w:t>©</w:t>
    </w:r>
    <w:r w:rsidR="00F9598C">
      <w:rPr>
        <w:sz w:val="18"/>
        <w:szCs w:val="18"/>
      </w:rPr>
      <w:t>202</w:t>
    </w:r>
    <w:r w:rsidR="008475AE">
      <w:rPr>
        <w:sz w:val="18"/>
        <w:szCs w:val="18"/>
      </w:rPr>
      <w:t>2 Vance E. Trefethen</w:t>
    </w:r>
    <w:r>
      <w:tab/>
    </w:r>
    <w:r w:rsidRPr="0018486A">
      <w:t xml:space="preserve">Page </w:t>
    </w:r>
    <w:r w:rsidRPr="0018486A">
      <w:rPr>
        <w:b w:val="0"/>
      </w:rPr>
      <w:fldChar w:fldCharType="begin"/>
    </w:r>
    <w:r w:rsidRPr="0018486A">
      <w:instrText xml:space="preserve"> PAGE </w:instrText>
    </w:r>
    <w:r w:rsidRPr="0018486A">
      <w:rPr>
        <w:b w:val="0"/>
      </w:rPr>
      <w:fldChar w:fldCharType="separate"/>
    </w:r>
    <w:r w:rsidR="00CF2DFF">
      <w:rPr>
        <w:noProof/>
      </w:rPr>
      <w:t>1</w:t>
    </w:r>
    <w:r w:rsidRPr="0018486A">
      <w:rPr>
        <w:b w:val="0"/>
      </w:rPr>
      <w:fldChar w:fldCharType="end"/>
    </w:r>
    <w:r w:rsidRPr="0018486A">
      <w:t xml:space="preserve"> of </w:t>
    </w:r>
    <w:r w:rsidR="001964CE">
      <w:fldChar w:fldCharType="begin"/>
    </w:r>
    <w:r w:rsidR="001964CE">
      <w:instrText xml:space="preserve"> NUMPAGES </w:instrText>
    </w:r>
    <w:r w:rsidR="001964CE">
      <w:fldChar w:fldCharType="separate"/>
    </w:r>
    <w:r w:rsidR="00CF2DFF">
      <w:rPr>
        <w:noProof/>
      </w:rPr>
      <w:t>3</w:t>
    </w:r>
    <w:r w:rsidR="001964CE">
      <w:rPr>
        <w:noProof/>
      </w:rPr>
      <w:fldChar w:fldCharType="end"/>
    </w:r>
    <w:r>
      <w:tab/>
    </w:r>
    <w:r w:rsidRPr="0018486A">
      <w:rPr>
        <w:sz w:val="18"/>
        <w:szCs w:val="18"/>
      </w:rPr>
      <w:t xml:space="preserve"> </w:t>
    </w:r>
    <w:r>
      <w:rPr>
        <w:sz w:val="18"/>
        <w:szCs w:val="18"/>
      </w:rPr>
      <w:t>MonumentMembers.com</w:t>
    </w:r>
  </w:p>
  <w:p w14:paraId="030B3577" w14:textId="77777777" w:rsidR="008A309E" w:rsidRDefault="008A309E" w:rsidP="00303BC4">
    <w:pPr>
      <w:pStyle w:val="Footer"/>
      <w:tabs>
        <w:tab w:val="clear" w:pos="4320"/>
        <w:tab w:val="clear" w:pos="8640"/>
        <w:tab w:val="center" w:pos="4680"/>
        <w:tab w:val="right" w:pos="9360"/>
      </w:tabs>
      <w:ind w:left="-720" w:right="-720"/>
      <w:jc w:val="left"/>
      <w:rPr>
        <w:b w:val="0"/>
        <w:i/>
        <w:smallCaps w:val="0"/>
        <w:sz w:val="15"/>
        <w:szCs w:val="15"/>
      </w:rPr>
    </w:pPr>
  </w:p>
  <w:p w14:paraId="0AC84549" w14:textId="1C9EF124" w:rsidR="008A309E" w:rsidRPr="00303BC4" w:rsidRDefault="008A309E" w:rsidP="00303BC4">
    <w:pPr>
      <w:pStyle w:val="Footer"/>
      <w:tabs>
        <w:tab w:val="clear" w:pos="4320"/>
        <w:tab w:val="center" w:pos="4230"/>
      </w:tabs>
      <w:ind w:left="-720" w:right="-720"/>
      <w:rPr>
        <w:sz w:val="18"/>
        <w:szCs w:val="18"/>
      </w:rPr>
    </w:pPr>
    <w:r w:rsidRPr="00B441D5">
      <w:rPr>
        <w:b w:val="0"/>
        <w:i/>
        <w:smallCaps w:val="0"/>
        <w:sz w:val="15"/>
        <w:szCs w:val="15"/>
      </w:rPr>
      <w:t xml:space="preserve">This release was published as part of Season </w:t>
    </w:r>
    <w:r>
      <w:rPr>
        <w:b w:val="0"/>
        <w:i/>
        <w:smallCaps w:val="0"/>
        <w:sz w:val="15"/>
        <w:szCs w:val="15"/>
      </w:rPr>
      <w:t>2</w:t>
    </w:r>
    <w:r w:rsidR="00F9598C">
      <w:rPr>
        <w:b w:val="0"/>
        <w:i/>
        <w:smallCaps w:val="0"/>
        <w:sz w:val="15"/>
        <w:szCs w:val="15"/>
      </w:rPr>
      <w:t xml:space="preserve">2 </w:t>
    </w:r>
    <w:r w:rsidR="00E46858">
      <w:rPr>
        <w:b w:val="0"/>
        <w:i/>
        <w:smallCaps w:val="0"/>
        <w:sz w:val="15"/>
        <w:szCs w:val="15"/>
      </w:rPr>
      <w:t>(202</w:t>
    </w:r>
    <w:r w:rsidR="00F9598C">
      <w:rPr>
        <w:b w:val="0"/>
        <w:i/>
        <w:smallCaps w:val="0"/>
        <w:sz w:val="15"/>
        <w:szCs w:val="15"/>
      </w:rPr>
      <w:t>1-2022</w:t>
    </w:r>
    <w:r w:rsidRPr="00B441D5">
      <w:rPr>
        <w:b w:val="0"/>
        <w:i/>
        <w:smallCaps w:val="0"/>
        <w:sz w:val="15"/>
        <w:szCs w:val="15"/>
      </w:rPr>
      <w:t xml:space="preserve">) school year for </w:t>
    </w:r>
    <w:r>
      <w:rPr>
        <w:b w:val="0"/>
        <w:i/>
        <w:smallCaps w:val="0"/>
        <w:sz w:val="15"/>
        <w:szCs w:val="15"/>
      </w:rPr>
      <w:t>member d</w:t>
    </w:r>
    <w:r w:rsidRPr="00B441D5">
      <w:rPr>
        <w:b w:val="0"/>
        <w:i/>
        <w:smallCaps w:val="0"/>
        <w:sz w:val="15"/>
        <w:szCs w:val="15"/>
      </w:rPr>
      <w:t xml:space="preserve">ebaters. </w:t>
    </w:r>
    <w:r w:rsidR="008475AE">
      <w:rPr>
        <w:b w:val="0"/>
        <w:i/>
        <w:smallCaps w:val="0"/>
        <w:sz w:val="15"/>
        <w:szCs w:val="15"/>
      </w:rPr>
      <w:t>This brief may not be copied without permission.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58C79" w14:textId="77777777" w:rsidR="001964CE" w:rsidRDefault="001964CE" w:rsidP="001D5FD6">
      <w:r>
        <w:separator/>
      </w:r>
    </w:p>
    <w:p w14:paraId="56BB0760" w14:textId="77777777" w:rsidR="001964CE" w:rsidRDefault="001964CE"/>
    <w:p w14:paraId="6016CCCF" w14:textId="77777777" w:rsidR="001964CE" w:rsidRDefault="001964CE"/>
  </w:footnote>
  <w:footnote w:type="continuationSeparator" w:id="0">
    <w:p w14:paraId="7866971F" w14:textId="77777777" w:rsidR="001964CE" w:rsidRDefault="001964CE" w:rsidP="001D5FD6">
      <w:r>
        <w:continuationSeparator/>
      </w:r>
    </w:p>
    <w:p w14:paraId="12C067F7" w14:textId="77777777" w:rsidR="001964CE" w:rsidRDefault="001964CE"/>
    <w:p w14:paraId="7A613130" w14:textId="77777777" w:rsidR="001964CE" w:rsidRDefault="001964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BB00" w14:textId="30F1A578" w:rsidR="008A309E" w:rsidRDefault="007F0D3B" w:rsidP="00934A35">
    <w:pPr>
      <w:pStyle w:val="Footer"/>
    </w:pPr>
    <w:r>
      <w:t>Nega</w:t>
    </w:r>
    <w:r w:rsidR="00E46858">
      <w:t xml:space="preserve">tive:  </w:t>
    </w:r>
    <w:r w:rsidR="00E23F71">
      <w:t>Managed Access (Cell Phone Blocking)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E1C01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FC0E0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EA018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D98D47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64CD6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14CF8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37C076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B8C32D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6E46A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1F4CC9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2E86DD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2E1E66"/>
    <w:multiLevelType w:val="multilevel"/>
    <w:tmpl w:val="D0C258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A4522ED"/>
    <w:multiLevelType w:val="multilevel"/>
    <w:tmpl w:val="3EC6A3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B5E4737"/>
    <w:multiLevelType w:val="hybridMultilevel"/>
    <w:tmpl w:val="76889C1A"/>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 w15:restartNumberingAfterBreak="0">
    <w:nsid w:val="0BDE7776"/>
    <w:multiLevelType w:val="hybridMultilevel"/>
    <w:tmpl w:val="6FA0E2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F090CB7"/>
    <w:multiLevelType w:val="multilevel"/>
    <w:tmpl w:val="022A5A46"/>
    <w:lvl w:ilvl="0">
      <w:start w:val="1"/>
      <w:numFmt w:val="decimal"/>
      <w:lvlText w:val="%1."/>
      <w:lvlJc w:val="left"/>
      <w:pPr>
        <w:ind w:left="360" w:hanging="360"/>
      </w:pPr>
      <w:rPr>
        <w:rFonts w:ascii="Times New Roman" w:hAnsi="Times New Roman" w:hint="default"/>
        <w:sz w:val="20"/>
      </w:r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16" w15:restartNumberingAfterBreak="0">
    <w:nsid w:val="10BC3F0C"/>
    <w:multiLevelType w:val="hybridMultilevel"/>
    <w:tmpl w:val="E312B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751ED6"/>
    <w:multiLevelType w:val="hybridMultilevel"/>
    <w:tmpl w:val="FE8CF494"/>
    <w:lvl w:ilvl="0" w:tplc="6C1A922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 w15:restartNumberingAfterBreak="0">
    <w:nsid w:val="157D21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0620AC6"/>
    <w:multiLevelType w:val="hybridMultilevel"/>
    <w:tmpl w:val="868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344101"/>
    <w:multiLevelType w:val="hybridMultilevel"/>
    <w:tmpl w:val="FF00443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 w15:restartNumberingAfterBreak="0">
    <w:nsid w:val="2C9E59D6"/>
    <w:multiLevelType w:val="hybridMultilevel"/>
    <w:tmpl w:val="C94C1FA0"/>
    <w:lvl w:ilvl="0" w:tplc="7F600DBE">
      <w:start w:val="1"/>
      <w:numFmt w:val="decimal"/>
      <w:pStyle w:val="TOC4"/>
      <w:lvlText w:val="%1."/>
      <w:lvlJc w:val="left"/>
      <w:pPr>
        <w:ind w:left="360" w:hanging="360"/>
      </w:pPr>
      <w:rPr>
        <w:rFonts w:ascii="Times New Roman" w:hAnsi="Times New Roman" w:hint="default"/>
        <w:color w:val="000000" w:themeColor="text1"/>
        <w:sz w:val="20"/>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2" w15:restartNumberingAfterBreak="0">
    <w:nsid w:val="2E7C16C5"/>
    <w:multiLevelType w:val="hybridMultilevel"/>
    <w:tmpl w:val="8DB2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E552EF"/>
    <w:multiLevelType w:val="hybridMultilevel"/>
    <w:tmpl w:val="A036E1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3C64C97"/>
    <w:multiLevelType w:val="multilevel"/>
    <w:tmpl w:val="1B70168C"/>
    <w:lvl w:ilvl="0">
      <w:start w:val="1"/>
      <w:numFmt w:val="decimal"/>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25" w15:restartNumberingAfterBreak="0">
    <w:nsid w:val="49C26119"/>
    <w:multiLevelType w:val="hybridMultilevel"/>
    <w:tmpl w:val="A9FEFE46"/>
    <w:lvl w:ilvl="0" w:tplc="C2887BB8">
      <w:start w:val="5"/>
      <w:numFmt w:val="bullet"/>
      <w:lvlText w:val="-"/>
      <w:lvlJc w:val="left"/>
      <w:pPr>
        <w:ind w:left="0" w:hanging="360"/>
      </w:pPr>
      <w:rPr>
        <w:rFonts w:ascii="Calibri" w:eastAsia="MS Mincho" w:hAnsi="Calibri"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A124F8E"/>
    <w:multiLevelType w:val="hybridMultilevel"/>
    <w:tmpl w:val="BBECB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0E6040"/>
    <w:multiLevelType w:val="hybridMultilevel"/>
    <w:tmpl w:val="74C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067290"/>
    <w:multiLevelType w:val="multilevel"/>
    <w:tmpl w:val="AC0E462C"/>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hint="default"/>
      </w:rPr>
    </w:lvl>
    <w:lvl w:ilvl="8">
      <w:start w:val="1"/>
      <w:numFmt w:val="bullet"/>
      <w:lvlText w:val=""/>
      <w:lvlJc w:val="left"/>
      <w:pPr>
        <w:ind w:left="7056" w:hanging="360"/>
      </w:pPr>
      <w:rPr>
        <w:rFonts w:ascii="Wingdings" w:hAnsi="Wingdings" w:hint="default"/>
      </w:rPr>
    </w:lvl>
  </w:abstractNum>
  <w:abstractNum w:abstractNumId="29" w15:restartNumberingAfterBreak="0">
    <w:nsid w:val="5CA448F9"/>
    <w:multiLevelType w:val="hybridMultilevel"/>
    <w:tmpl w:val="88688762"/>
    <w:lvl w:ilvl="0" w:tplc="A9B87994">
      <w:start w:val="1"/>
      <w:numFmt w:val="decimal"/>
      <w:pStyle w:val="Index4"/>
      <w:lvlText w:val="%1."/>
      <w:lvlJc w:val="left"/>
      <w:pPr>
        <w:ind w:left="10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584650"/>
    <w:multiLevelType w:val="hybridMultilevel"/>
    <w:tmpl w:val="C40E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DC55E4"/>
    <w:multiLevelType w:val="hybridMultilevel"/>
    <w:tmpl w:val="CB0AC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345528"/>
    <w:multiLevelType w:val="hybridMultilevel"/>
    <w:tmpl w:val="AC0E462C"/>
    <w:lvl w:ilvl="0" w:tplc="8424EEF6">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4" w15:restartNumberingAfterBreak="0">
    <w:nsid w:val="77A65A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B44390B"/>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7D7A763C"/>
    <w:multiLevelType w:val="hybridMultilevel"/>
    <w:tmpl w:val="4306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16"/>
  </w:num>
  <w:num w:numId="4">
    <w:abstractNumId w:val="20"/>
  </w:num>
  <w:num w:numId="5">
    <w:abstractNumId w:val="34"/>
  </w:num>
  <w:num w:numId="6">
    <w:abstractNumId w:val="18"/>
  </w:num>
  <w:num w:numId="7">
    <w:abstractNumId w:val="35"/>
  </w:num>
  <w:num w:numId="8">
    <w:abstractNumId w:val="31"/>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33"/>
  </w:num>
  <w:num w:numId="20">
    <w:abstractNumId w:val="28"/>
  </w:num>
  <w:num w:numId="21">
    <w:abstractNumId w:val="19"/>
  </w:num>
  <w:num w:numId="22">
    <w:abstractNumId w:val="13"/>
  </w:num>
  <w:num w:numId="23">
    <w:abstractNumId w:val="17"/>
  </w:num>
  <w:num w:numId="24">
    <w:abstractNumId w:val="14"/>
  </w:num>
  <w:num w:numId="25">
    <w:abstractNumId w:val="0"/>
  </w:num>
  <w:num w:numId="26">
    <w:abstractNumId w:val="25"/>
  </w:num>
  <w:num w:numId="27">
    <w:abstractNumId w:val="23"/>
  </w:num>
  <w:num w:numId="28">
    <w:abstractNumId w:val="32"/>
  </w:num>
  <w:num w:numId="29">
    <w:abstractNumId w:val="21"/>
  </w:num>
  <w:num w:numId="30">
    <w:abstractNumId w:val="24"/>
  </w:num>
  <w:num w:numId="31">
    <w:abstractNumId w:val="15"/>
  </w:num>
  <w:num w:numId="32">
    <w:abstractNumId w:val="29"/>
  </w:num>
  <w:num w:numId="33">
    <w:abstractNumId w:val="36"/>
  </w:num>
  <w:num w:numId="34">
    <w:abstractNumId w:val="27"/>
  </w:num>
  <w:num w:numId="35">
    <w:abstractNumId w:val="22"/>
  </w:num>
  <w:num w:numId="36">
    <w:abstractNumId w:val="11"/>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74B"/>
    <w:rsid w:val="00005181"/>
    <w:rsid w:val="00012937"/>
    <w:rsid w:val="00023A6C"/>
    <w:rsid w:val="00025B9D"/>
    <w:rsid w:val="0003287F"/>
    <w:rsid w:val="00037C74"/>
    <w:rsid w:val="000519FE"/>
    <w:rsid w:val="000602F5"/>
    <w:rsid w:val="0006379C"/>
    <w:rsid w:val="00065C69"/>
    <w:rsid w:val="0007056F"/>
    <w:rsid w:val="0008580D"/>
    <w:rsid w:val="0008674B"/>
    <w:rsid w:val="00086E3E"/>
    <w:rsid w:val="0009425D"/>
    <w:rsid w:val="0009716A"/>
    <w:rsid w:val="000A1662"/>
    <w:rsid w:val="000A37C7"/>
    <w:rsid w:val="000A6B42"/>
    <w:rsid w:val="000B0848"/>
    <w:rsid w:val="000B3CC7"/>
    <w:rsid w:val="000B504C"/>
    <w:rsid w:val="000C0767"/>
    <w:rsid w:val="000C54F8"/>
    <w:rsid w:val="000D3779"/>
    <w:rsid w:val="000D5C9A"/>
    <w:rsid w:val="000E070F"/>
    <w:rsid w:val="000F24E5"/>
    <w:rsid w:val="000F3467"/>
    <w:rsid w:val="000F546C"/>
    <w:rsid w:val="000F5B0E"/>
    <w:rsid w:val="000F5F5A"/>
    <w:rsid w:val="00115D0B"/>
    <w:rsid w:val="00115E49"/>
    <w:rsid w:val="00125C7C"/>
    <w:rsid w:val="001315CF"/>
    <w:rsid w:val="0013546D"/>
    <w:rsid w:val="00135797"/>
    <w:rsid w:val="001361FB"/>
    <w:rsid w:val="0015488C"/>
    <w:rsid w:val="0017181C"/>
    <w:rsid w:val="00177091"/>
    <w:rsid w:val="00190F49"/>
    <w:rsid w:val="001964CE"/>
    <w:rsid w:val="00196952"/>
    <w:rsid w:val="001B3B6F"/>
    <w:rsid w:val="001C036D"/>
    <w:rsid w:val="001D5FD6"/>
    <w:rsid w:val="001E0A50"/>
    <w:rsid w:val="001E14D9"/>
    <w:rsid w:val="001F0ADE"/>
    <w:rsid w:val="001F0F10"/>
    <w:rsid w:val="00213EE2"/>
    <w:rsid w:val="00213FEC"/>
    <w:rsid w:val="002171A0"/>
    <w:rsid w:val="00221562"/>
    <w:rsid w:val="00236F83"/>
    <w:rsid w:val="002477FA"/>
    <w:rsid w:val="00247EDD"/>
    <w:rsid w:val="002558C7"/>
    <w:rsid w:val="00261955"/>
    <w:rsid w:val="00265032"/>
    <w:rsid w:val="0026609F"/>
    <w:rsid w:val="00272807"/>
    <w:rsid w:val="002732DD"/>
    <w:rsid w:val="0027474B"/>
    <w:rsid w:val="00282693"/>
    <w:rsid w:val="00284528"/>
    <w:rsid w:val="0028462E"/>
    <w:rsid w:val="002847EA"/>
    <w:rsid w:val="00285587"/>
    <w:rsid w:val="00290BD7"/>
    <w:rsid w:val="00294743"/>
    <w:rsid w:val="002A018C"/>
    <w:rsid w:val="002A286B"/>
    <w:rsid w:val="002A3B59"/>
    <w:rsid w:val="002A46C2"/>
    <w:rsid w:val="002A72DE"/>
    <w:rsid w:val="002B6665"/>
    <w:rsid w:val="002B7A50"/>
    <w:rsid w:val="002C1829"/>
    <w:rsid w:val="002C20CF"/>
    <w:rsid w:val="002C4542"/>
    <w:rsid w:val="002C5F5A"/>
    <w:rsid w:val="002D1F9C"/>
    <w:rsid w:val="002D2C8E"/>
    <w:rsid w:val="002D6A50"/>
    <w:rsid w:val="002D6D50"/>
    <w:rsid w:val="002E0230"/>
    <w:rsid w:val="002E5034"/>
    <w:rsid w:val="002E7D31"/>
    <w:rsid w:val="00301DF5"/>
    <w:rsid w:val="00303793"/>
    <w:rsid w:val="00303BC4"/>
    <w:rsid w:val="00305472"/>
    <w:rsid w:val="003074EE"/>
    <w:rsid w:val="00313DAC"/>
    <w:rsid w:val="003153FF"/>
    <w:rsid w:val="003252AF"/>
    <w:rsid w:val="00326FFF"/>
    <w:rsid w:val="00333184"/>
    <w:rsid w:val="0037278C"/>
    <w:rsid w:val="00373DA9"/>
    <w:rsid w:val="00380948"/>
    <w:rsid w:val="00383F4A"/>
    <w:rsid w:val="00391D35"/>
    <w:rsid w:val="003920E8"/>
    <w:rsid w:val="00394FA5"/>
    <w:rsid w:val="003965EC"/>
    <w:rsid w:val="00396B4A"/>
    <w:rsid w:val="00397292"/>
    <w:rsid w:val="003B252C"/>
    <w:rsid w:val="003C1F6A"/>
    <w:rsid w:val="003D27DB"/>
    <w:rsid w:val="003D4F66"/>
    <w:rsid w:val="003E359D"/>
    <w:rsid w:val="003E478B"/>
    <w:rsid w:val="003E4ED3"/>
    <w:rsid w:val="003E6942"/>
    <w:rsid w:val="003F0388"/>
    <w:rsid w:val="003F7D2A"/>
    <w:rsid w:val="00402643"/>
    <w:rsid w:val="004051DC"/>
    <w:rsid w:val="00407842"/>
    <w:rsid w:val="004136A1"/>
    <w:rsid w:val="0041744C"/>
    <w:rsid w:val="0041797B"/>
    <w:rsid w:val="0042262F"/>
    <w:rsid w:val="004228C0"/>
    <w:rsid w:val="0043513F"/>
    <w:rsid w:val="00454B16"/>
    <w:rsid w:val="004555FD"/>
    <w:rsid w:val="0045767E"/>
    <w:rsid w:val="00457835"/>
    <w:rsid w:val="00461E5E"/>
    <w:rsid w:val="004639D6"/>
    <w:rsid w:val="004724B8"/>
    <w:rsid w:val="004731D9"/>
    <w:rsid w:val="004745B1"/>
    <w:rsid w:val="0048258D"/>
    <w:rsid w:val="0048283B"/>
    <w:rsid w:val="00485D78"/>
    <w:rsid w:val="00495B4E"/>
    <w:rsid w:val="0049656E"/>
    <w:rsid w:val="004969CB"/>
    <w:rsid w:val="004969CF"/>
    <w:rsid w:val="004A1F58"/>
    <w:rsid w:val="004A276D"/>
    <w:rsid w:val="004A38B2"/>
    <w:rsid w:val="004A3C63"/>
    <w:rsid w:val="004A674E"/>
    <w:rsid w:val="004B1DF4"/>
    <w:rsid w:val="004B4FD6"/>
    <w:rsid w:val="004D148E"/>
    <w:rsid w:val="004E0C10"/>
    <w:rsid w:val="004F011F"/>
    <w:rsid w:val="004F139E"/>
    <w:rsid w:val="00501F49"/>
    <w:rsid w:val="00502AA2"/>
    <w:rsid w:val="005111F7"/>
    <w:rsid w:val="00520F71"/>
    <w:rsid w:val="005476B4"/>
    <w:rsid w:val="00550582"/>
    <w:rsid w:val="00553F1B"/>
    <w:rsid w:val="0056360F"/>
    <w:rsid w:val="00565C56"/>
    <w:rsid w:val="005810A6"/>
    <w:rsid w:val="0058570F"/>
    <w:rsid w:val="00593922"/>
    <w:rsid w:val="005A01B9"/>
    <w:rsid w:val="005A0856"/>
    <w:rsid w:val="005B1129"/>
    <w:rsid w:val="005B29AC"/>
    <w:rsid w:val="005B6DC5"/>
    <w:rsid w:val="005E1B5E"/>
    <w:rsid w:val="005F3369"/>
    <w:rsid w:val="005F7061"/>
    <w:rsid w:val="00613290"/>
    <w:rsid w:val="00613861"/>
    <w:rsid w:val="00616E3B"/>
    <w:rsid w:val="006237D8"/>
    <w:rsid w:val="006308D2"/>
    <w:rsid w:val="0063440B"/>
    <w:rsid w:val="00635786"/>
    <w:rsid w:val="006359AF"/>
    <w:rsid w:val="006438E3"/>
    <w:rsid w:val="006454BC"/>
    <w:rsid w:val="00647B08"/>
    <w:rsid w:val="006540DC"/>
    <w:rsid w:val="00660055"/>
    <w:rsid w:val="00661995"/>
    <w:rsid w:val="006629BD"/>
    <w:rsid w:val="00674D35"/>
    <w:rsid w:val="00674F77"/>
    <w:rsid w:val="00680A38"/>
    <w:rsid w:val="00683A88"/>
    <w:rsid w:val="00685030"/>
    <w:rsid w:val="00696C92"/>
    <w:rsid w:val="006A2CBF"/>
    <w:rsid w:val="006A5945"/>
    <w:rsid w:val="006A5C68"/>
    <w:rsid w:val="006A70E6"/>
    <w:rsid w:val="006B5C75"/>
    <w:rsid w:val="006B691C"/>
    <w:rsid w:val="006C187C"/>
    <w:rsid w:val="006C2E90"/>
    <w:rsid w:val="006C4265"/>
    <w:rsid w:val="006C457B"/>
    <w:rsid w:val="006C6302"/>
    <w:rsid w:val="006D3F93"/>
    <w:rsid w:val="006E03C9"/>
    <w:rsid w:val="006F0DA9"/>
    <w:rsid w:val="006F2E57"/>
    <w:rsid w:val="006F5487"/>
    <w:rsid w:val="00700114"/>
    <w:rsid w:val="007006E3"/>
    <w:rsid w:val="00700C0A"/>
    <w:rsid w:val="0070221F"/>
    <w:rsid w:val="007022A7"/>
    <w:rsid w:val="00720189"/>
    <w:rsid w:val="0072413B"/>
    <w:rsid w:val="007254F4"/>
    <w:rsid w:val="0072778E"/>
    <w:rsid w:val="00732989"/>
    <w:rsid w:val="00733B3D"/>
    <w:rsid w:val="00734298"/>
    <w:rsid w:val="0073488F"/>
    <w:rsid w:val="00736C36"/>
    <w:rsid w:val="00744B8F"/>
    <w:rsid w:val="00746139"/>
    <w:rsid w:val="00756E9F"/>
    <w:rsid w:val="00762EB7"/>
    <w:rsid w:val="00766B7B"/>
    <w:rsid w:val="007679E5"/>
    <w:rsid w:val="007B39AF"/>
    <w:rsid w:val="007B4846"/>
    <w:rsid w:val="007B4BA3"/>
    <w:rsid w:val="007B6228"/>
    <w:rsid w:val="007B6FA0"/>
    <w:rsid w:val="007C4CEE"/>
    <w:rsid w:val="007C74BB"/>
    <w:rsid w:val="007C7916"/>
    <w:rsid w:val="007D0335"/>
    <w:rsid w:val="007D2883"/>
    <w:rsid w:val="007D4CD8"/>
    <w:rsid w:val="007F0D3B"/>
    <w:rsid w:val="007F6B0C"/>
    <w:rsid w:val="00801E3C"/>
    <w:rsid w:val="0082486E"/>
    <w:rsid w:val="00825475"/>
    <w:rsid w:val="00826B6A"/>
    <w:rsid w:val="0084286F"/>
    <w:rsid w:val="00844A8B"/>
    <w:rsid w:val="0084534F"/>
    <w:rsid w:val="008475AE"/>
    <w:rsid w:val="00847706"/>
    <w:rsid w:val="0085388C"/>
    <w:rsid w:val="00857987"/>
    <w:rsid w:val="00862483"/>
    <w:rsid w:val="00873EA1"/>
    <w:rsid w:val="00874518"/>
    <w:rsid w:val="00890302"/>
    <w:rsid w:val="008921A4"/>
    <w:rsid w:val="00895B3E"/>
    <w:rsid w:val="008A14BC"/>
    <w:rsid w:val="008A159B"/>
    <w:rsid w:val="008A309E"/>
    <w:rsid w:val="008A371F"/>
    <w:rsid w:val="008A5B8F"/>
    <w:rsid w:val="008A7E94"/>
    <w:rsid w:val="008B0EB0"/>
    <w:rsid w:val="008B3437"/>
    <w:rsid w:val="008B4CC1"/>
    <w:rsid w:val="008B5130"/>
    <w:rsid w:val="008C0A87"/>
    <w:rsid w:val="008D7A3F"/>
    <w:rsid w:val="008E1700"/>
    <w:rsid w:val="008E5E01"/>
    <w:rsid w:val="008F07D0"/>
    <w:rsid w:val="008F2444"/>
    <w:rsid w:val="008F2665"/>
    <w:rsid w:val="00902F7F"/>
    <w:rsid w:val="00910B4E"/>
    <w:rsid w:val="009138A4"/>
    <w:rsid w:val="0092592E"/>
    <w:rsid w:val="009324C8"/>
    <w:rsid w:val="00932C8D"/>
    <w:rsid w:val="00934A35"/>
    <w:rsid w:val="009352D2"/>
    <w:rsid w:val="00941310"/>
    <w:rsid w:val="00942633"/>
    <w:rsid w:val="009446C4"/>
    <w:rsid w:val="00944983"/>
    <w:rsid w:val="00944A45"/>
    <w:rsid w:val="00946BA9"/>
    <w:rsid w:val="00950410"/>
    <w:rsid w:val="00950F5B"/>
    <w:rsid w:val="00953454"/>
    <w:rsid w:val="009541D9"/>
    <w:rsid w:val="00956016"/>
    <w:rsid w:val="00956E0D"/>
    <w:rsid w:val="00964821"/>
    <w:rsid w:val="009703E5"/>
    <w:rsid w:val="009830A5"/>
    <w:rsid w:val="009A2CF2"/>
    <w:rsid w:val="009B71A7"/>
    <w:rsid w:val="009C076C"/>
    <w:rsid w:val="009C1318"/>
    <w:rsid w:val="009C23FF"/>
    <w:rsid w:val="009C5A5A"/>
    <w:rsid w:val="009D317F"/>
    <w:rsid w:val="009D5383"/>
    <w:rsid w:val="009F0352"/>
    <w:rsid w:val="009F06D9"/>
    <w:rsid w:val="00A03D2E"/>
    <w:rsid w:val="00A14D04"/>
    <w:rsid w:val="00A177C3"/>
    <w:rsid w:val="00A25462"/>
    <w:rsid w:val="00A31F34"/>
    <w:rsid w:val="00A36994"/>
    <w:rsid w:val="00A43902"/>
    <w:rsid w:val="00A52A43"/>
    <w:rsid w:val="00A53707"/>
    <w:rsid w:val="00A55007"/>
    <w:rsid w:val="00A62D6F"/>
    <w:rsid w:val="00A645F2"/>
    <w:rsid w:val="00A6757D"/>
    <w:rsid w:val="00A75971"/>
    <w:rsid w:val="00A75E4E"/>
    <w:rsid w:val="00A8725E"/>
    <w:rsid w:val="00A946F8"/>
    <w:rsid w:val="00A961A3"/>
    <w:rsid w:val="00AA06CB"/>
    <w:rsid w:val="00AA3CD8"/>
    <w:rsid w:val="00AB19E3"/>
    <w:rsid w:val="00AB1D4D"/>
    <w:rsid w:val="00AB28AB"/>
    <w:rsid w:val="00AB32D6"/>
    <w:rsid w:val="00AB3973"/>
    <w:rsid w:val="00AC2340"/>
    <w:rsid w:val="00AC6C64"/>
    <w:rsid w:val="00AD2212"/>
    <w:rsid w:val="00AD3A26"/>
    <w:rsid w:val="00AD47B2"/>
    <w:rsid w:val="00AD4FCD"/>
    <w:rsid w:val="00AD73F6"/>
    <w:rsid w:val="00AE1CE7"/>
    <w:rsid w:val="00AF2404"/>
    <w:rsid w:val="00B02578"/>
    <w:rsid w:val="00B03C62"/>
    <w:rsid w:val="00B21CC9"/>
    <w:rsid w:val="00B220B5"/>
    <w:rsid w:val="00B24E4E"/>
    <w:rsid w:val="00B428D3"/>
    <w:rsid w:val="00B441D5"/>
    <w:rsid w:val="00B4500E"/>
    <w:rsid w:val="00B50052"/>
    <w:rsid w:val="00B5241A"/>
    <w:rsid w:val="00B55CFF"/>
    <w:rsid w:val="00B57EF3"/>
    <w:rsid w:val="00B62CDB"/>
    <w:rsid w:val="00B63F83"/>
    <w:rsid w:val="00B6434A"/>
    <w:rsid w:val="00B64CAF"/>
    <w:rsid w:val="00B70CC1"/>
    <w:rsid w:val="00B7204E"/>
    <w:rsid w:val="00B8088D"/>
    <w:rsid w:val="00B83537"/>
    <w:rsid w:val="00B9421F"/>
    <w:rsid w:val="00B9504D"/>
    <w:rsid w:val="00B950B0"/>
    <w:rsid w:val="00BA3609"/>
    <w:rsid w:val="00BB4DDB"/>
    <w:rsid w:val="00BB4EBE"/>
    <w:rsid w:val="00BC1FD0"/>
    <w:rsid w:val="00BC72E9"/>
    <w:rsid w:val="00BE16A7"/>
    <w:rsid w:val="00C01FF0"/>
    <w:rsid w:val="00C04A45"/>
    <w:rsid w:val="00C061EA"/>
    <w:rsid w:val="00C062ED"/>
    <w:rsid w:val="00C132A2"/>
    <w:rsid w:val="00C367C3"/>
    <w:rsid w:val="00C37750"/>
    <w:rsid w:val="00C44279"/>
    <w:rsid w:val="00C465A4"/>
    <w:rsid w:val="00C5657A"/>
    <w:rsid w:val="00C56940"/>
    <w:rsid w:val="00C60EBD"/>
    <w:rsid w:val="00C627C4"/>
    <w:rsid w:val="00C64B49"/>
    <w:rsid w:val="00C718E5"/>
    <w:rsid w:val="00C76930"/>
    <w:rsid w:val="00C77C22"/>
    <w:rsid w:val="00C936FD"/>
    <w:rsid w:val="00C955AF"/>
    <w:rsid w:val="00CA24B4"/>
    <w:rsid w:val="00CB1171"/>
    <w:rsid w:val="00CC49E9"/>
    <w:rsid w:val="00CD0720"/>
    <w:rsid w:val="00CD1A9B"/>
    <w:rsid w:val="00CE0F8E"/>
    <w:rsid w:val="00CE3F31"/>
    <w:rsid w:val="00CF2DFF"/>
    <w:rsid w:val="00CF5E42"/>
    <w:rsid w:val="00D11CE7"/>
    <w:rsid w:val="00D14B08"/>
    <w:rsid w:val="00D22DFE"/>
    <w:rsid w:val="00D36A4A"/>
    <w:rsid w:val="00D462AA"/>
    <w:rsid w:val="00D47FBB"/>
    <w:rsid w:val="00D50E50"/>
    <w:rsid w:val="00D52C45"/>
    <w:rsid w:val="00D54AB2"/>
    <w:rsid w:val="00D600CB"/>
    <w:rsid w:val="00D61ACA"/>
    <w:rsid w:val="00D63649"/>
    <w:rsid w:val="00D67FFD"/>
    <w:rsid w:val="00D71F68"/>
    <w:rsid w:val="00D730AB"/>
    <w:rsid w:val="00D922B2"/>
    <w:rsid w:val="00DA1E77"/>
    <w:rsid w:val="00DA2F2D"/>
    <w:rsid w:val="00DA64B0"/>
    <w:rsid w:val="00DB3DDA"/>
    <w:rsid w:val="00DB5B27"/>
    <w:rsid w:val="00DB6570"/>
    <w:rsid w:val="00DB66BD"/>
    <w:rsid w:val="00DB7B94"/>
    <w:rsid w:val="00DC3094"/>
    <w:rsid w:val="00DC46E4"/>
    <w:rsid w:val="00DC6CCC"/>
    <w:rsid w:val="00DC78D0"/>
    <w:rsid w:val="00DD22FB"/>
    <w:rsid w:val="00DE4778"/>
    <w:rsid w:val="00DE6160"/>
    <w:rsid w:val="00DF3D5E"/>
    <w:rsid w:val="00E01562"/>
    <w:rsid w:val="00E017EE"/>
    <w:rsid w:val="00E03F4A"/>
    <w:rsid w:val="00E138DE"/>
    <w:rsid w:val="00E13945"/>
    <w:rsid w:val="00E164BE"/>
    <w:rsid w:val="00E23F71"/>
    <w:rsid w:val="00E24EF9"/>
    <w:rsid w:val="00E32D33"/>
    <w:rsid w:val="00E336AB"/>
    <w:rsid w:val="00E351BF"/>
    <w:rsid w:val="00E36909"/>
    <w:rsid w:val="00E42C4F"/>
    <w:rsid w:val="00E4330C"/>
    <w:rsid w:val="00E46858"/>
    <w:rsid w:val="00E470E0"/>
    <w:rsid w:val="00E52C0E"/>
    <w:rsid w:val="00E6412D"/>
    <w:rsid w:val="00E6481C"/>
    <w:rsid w:val="00E6588E"/>
    <w:rsid w:val="00E65DFE"/>
    <w:rsid w:val="00E661F9"/>
    <w:rsid w:val="00E70926"/>
    <w:rsid w:val="00E71428"/>
    <w:rsid w:val="00E7494E"/>
    <w:rsid w:val="00E766FE"/>
    <w:rsid w:val="00E81D9B"/>
    <w:rsid w:val="00E9776F"/>
    <w:rsid w:val="00EA565D"/>
    <w:rsid w:val="00EC21D1"/>
    <w:rsid w:val="00ED1364"/>
    <w:rsid w:val="00EE134D"/>
    <w:rsid w:val="00EE3E2F"/>
    <w:rsid w:val="00EE73D2"/>
    <w:rsid w:val="00EF40C4"/>
    <w:rsid w:val="00F02239"/>
    <w:rsid w:val="00F02443"/>
    <w:rsid w:val="00F04C23"/>
    <w:rsid w:val="00F10343"/>
    <w:rsid w:val="00F133B4"/>
    <w:rsid w:val="00F17A3A"/>
    <w:rsid w:val="00F212C7"/>
    <w:rsid w:val="00F2448E"/>
    <w:rsid w:val="00F32431"/>
    <w:rsid w:val="00F32D12"/>
    <w:rsid w:val="00F36B38"/>
    <w:rsid w:val="00F43E2B"/>
    <w:rsid w:val="00F44E6A"/>
    <w:rsid w:val="00F475C5"/>
    <w:rsid w:val="00F55129"/>
    <w:rsid w:val="00F60940"/>
    <w:rsid w:val="00F60D98"/>
    <w:rsid w:val="00F622BD"/>
    <w:rsid w:val="00F62473"/>
    <w:rsid w:val="00F63C7E"/>
    <w:rsid w:val="00F76BC9"/>
    <w:rsid w:val="00F76F67"/>
    <w:rsid w:val="00F7723E"/>
    <w:rsid w:val="00F86DBA"/>
    <w:rsid w:val="00F9334E"/>
    <w:rsid w:val="00F933C4"/>
    <w:rsid w:val="00F9598C"/>
    <w:rsid w:val="00FA41B5"/>
    <w:rsid w:val="00FA7225"/>
    <w:rsid w:val="00FA7791"/>
    <w:rsid w:val="00FB0D2B"/>
    <w:rsid w:val="00FB1468"/>
    <w:rsid w:val="00FB29BE"/>
    <w:rsid w:val="00FB33BD"/>
    <w:rsid w:val="00FC374C"/>
    <w:rsid w:val="00FC3FF5"/>
    <w:rsid w:val="00FC6B5A"/>
    <w:rsid w:val="00FC7015"/>
    <w:rsid w:val="00FC74DB"/>
    <w:rsid w:val="00FD47AA"/>
    <w:rsid w:val="00FE00BF"/>
    <w:rsid w:val="00FE297A"/>
    <w:rsid w:val="00FE4BA0"/>
    <w:rsid w:val="00FF040A"/>
    <w:rsid w:val="00FF5379"/>
    <w:rsid w:val="00FF704C"/>
    <w:rsid w:val="00FF742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814D3F"/>
  <w15:docId w15:val="{45A7F553-B349-46A3-AE35-A53FBC5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95"/>
    <w:rPr>
      <w:rFonts w:ascii="Times New Roman" w:hAnsi="Times New Roman"/>
      <w:sz w:val="24"/>
      <w:szCs w:val="24"/>
    </w:rPr>
  </w:style>
  <w:style w:type="paragraph" w:styleId="Heading1">
    <w:name w:val="heading 1"/>
    <w:basedOn w:val="Normal"/>
    <w:next w:val="CaseSummary"/>
    <w:link w:val="Heading1Char"/>
    <w:uiPriority w:val="9"/>
    <w:rsid w:val="00944983"/>
    <w:pPr>
      <w:widowControl w:val="0"/>
      <w:numPr>
        <w:numId w:val="7"/>
      </w:numPr>
      <w:spacing w:before="480" w:after="120"/>
      <w:contextualSpacing/>
      <w:outlineLvl w:val="0"/>
    </w:pPr>
    <w:rPr>
      <w:rFonts w:ascii="Arial" w:eastAsia="Arial" w:hAnsi="Arial" w:cs="Arial"/>
      <w:b/>
      <w:color w:val="000000"/>
      <w:sz w:val="36"/>
    </w:rPr>
  </w:style>
  <w:style w:type="paragraph" w:styleId="Heading2">
    <w:name w:val="heading 2"/>
    <w:basedOn w:val="Normal"/>
    <w:next w:val="CaseSummary"/>
    <w:rsid w:val="00944983"/>
    <w:pPr>
      <w:widowControl w:val="0"/>
      <w:numPr>
        <w:ilvl w:val="1"/>
        <w:numId w:val="7"/>
      </w:numPr>
      <w:spacing w:before="360" w:after="80"/>
      <w:contextualSpacing/>
      <w:outlineLvl w:val="1"/>
    </w:pPr>
    <w:rPr>
      <w:rFonts w:ascii="Arial" w:eastAsia="Arial" w:hAnsi="Arial" w:cs="Arial"/>
      <w:b/>
      <w:color w:val="000000"/>
      <w:sz w:val="28"/>
    </w:rPr>
  </w:style>
  <w:style w:type="paragraph" w:styleId="Heading3">
    <w:name w:val="heading 3"/>
    <w:basedOn w:val="Normal"/>
    <w:next w:val="CaseSummary"/>
    <w:rsid w:val="00944983"/>
    <w:pPr>
      <w:widowControl w:val="0"/>
      <w:numPr>
        <w:ilvl w:val="2"/>
        <w:numId w:val="7"/>
      </w:numPr>
      <w:spacing w:before="280" w:after="80"/>
      <w:contextualSpacing/>
      <w:outlineLvl w:val="2"/>
    </w:pPr>
    <w:rPr>
      <w:rFonts w:ascii="Arial" w:eastAsia="Arial" w:hAnsi="Arial" w:cs="Arial"/>
      <w:b/>
      <w:color w:val="666666"/>
    </w:rPr>
  </w:style>
  <w:style w:type="paragraph" w:styleId="Heading4">
    <w:name w:val="heading 4"/>
    <w:basedOn w:val="Normal"/>
    <w:next w:val="CaseSummary"/>
    <w:rsid w:val="00944983"/>
    <w:pPr>
      <w:widowControl w:val="0"/>
      <w:numPr>
        <w:ilvl w:val="3"/>
        <w:numId w:val="7"/>
      </w:numPr>
      <w:spacing w:before="240" w:after="40"/>
      <w:contextualSpacing/>
      <w:outlineLvl w:val="3"/>
    </w:pPr>
    <w:rPr>
      <w:rFonts w:ascii="Arial" w:eastAsia="Arial" w:hAnsi="Arial" w:cs="Arial"/>
      <w:i/>
      <w:color w:val="666666"/>
    </w:rPr>
  </w:style>
  <w:style w:type="paragraph" w:styleId="Heading5">
    <w:name w:val="heading 5"/>
    <w:basedOn w:val="Normal"/>
    <w:next w:val="CaseSummary"/>
    <w:rsid w:val="00944983"/>
    <w:pPr>
      <w:widowControl w:val="0"/>
      <w:numPr>
        <w:ilvl w:val="4"/>
        <w:numId w:val="7"/>
      </w:numPr>
      <w:spacing w:before="220" w:after="40"/>
      <w:contextualSpacing/>
      <w:outlineLvl w:val="4"/>
    </w:pPr>
    <w:rPr>
      <w:rFonts w:ascii="Arial" w:eastAsia="Arial" w:hAnsi="Arial" w:cs="Arial"/>
      <w:b/>
      <w:color w:val="666666"/>
      <w:sz w:val="20"/>
    </w:rPr>
  </w:style>
  <w:style w:type="paragraph" w:styleId="Heading6">
    <w:name w:val="heading 6"/>
    <w:basedOn w:val="Normal"/>
    <w:next w:val="CaseSummary"/>
    <w:rsid w:val="00944983"/>
    <w:pPr>
      <w:widowControl w:val="0"/>
      <w:numPr>
        <w:ilvl w:val="5"/>
        <w:numId w:val="7"/>
      </w:numPr>
      <w:spacing w:before="200" w:after="40"/>
      <w:contextualSpacing/>
      <w:outlineLvl w:val="5"/>
    </w:pPr>
    <w:rPr>
      <w:rFonts w:ascii="Arial" w:eastAsia="Arial" w:hAnsi="Arial" w:cs="Arial"/>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Summary">
    <w:name w:val="Case Summary"/>
    <w:autoRedefine/>
    <w:rsid w:val="00C465A4"/>
    <w:pPr>
      <w:spacing w:after="200"/>
    </w:pPr>
    <w:rPr>
      <w:rFonts w:ascii="Times New Roman" w:eastAsiaTheme="minorEastAsia" w:hAnsi="Times New Roman"/>
      <w:bCs/>
      <w:color w:val="000000"/>
      <w:lang w:eastAsia="fr-FR"/>
    </w:rPr>
  </w:style>
  <w:style w:type="paragraph" w:styleId="Title">
    <w:name w:val="Title"/>
    <w:aliases w:val="First Title"/>
    <w:basedOn w:val="Normal"/>
    <w:next w:val="CaseSummary"/>
    <w:link w:val="TitleChar"/>
    <w:qFormat/>
    <w:rsid w:val="00944983"/>
    <w:pPr>
      <w:widowControl w:val="0"/>
      <w:pBdr>
        <w:top w:val="thinThickSmallGap" w:sz="24" w:space="1" w:color="auto"/>
        <w:bottom w:val="single" w:sz="4" w:space="1" w:color="595959"/>
      </w:pBdr>
      <w:shd w:val="clear" w:color="auto" w:fill="E6E6E6"/>
      <w:spacing w:after="240"/>
      <w:ind w:left="-720" w:right="-720"/>
      <w:contextualSpacing/>
      <w:jc w:val="center"/>
    </w:pPr>
    <w:rPr>
      <w:rFonts w:eastAsia="Arial" w:cs="Arial"/>
      <w:b/>
      <w:bCs/>
      <w:smallCaps/>
      <w:color w:val="000000"/>
      <w:sz w:val="32"/>
      <w:szCs w:val="36"/>
    </w:rPr>
  </w:style>
  <w:style w:type="paragraph" w:styleId="Index4">
    <w:name w:val="index 4"/>
    <w:basedOn w:val="Normal"/>
    <w:next w:val="Normal"/>
    <w:autoRedefine/>
    <w:uiPriority w:val="99"/>
    <w:unhideWhenUsed/>
    <w:rsid w:val="00EA565D"/>
    <w:pPr>
      <w:numPr>
        <w:numId w:val="32"/>
      </w:numPr>
    </w:pPr>
    <w:rPr>
      <w:sz w:val="20"/>
    </w:rPr>
  </w:style>
  <w:style w:type="paragraph" w:customStyle="1" w:styleId="Contention1">
    <w:name w:val="Contention 1"/>
    <w:basedOn w:val="Normal"/>
    <w:qFormat/>
    <w:rsid w:val="003252AF"/>
    <w:pPr>
      <w:keepNext/>
      <w:keepLines/>
    </w:pPr>
    <w:rPr>
      <w:rFonts w:eastAsia="Times New Roman"/>
      <w:b/>
      <w:bCs/>
      <w:color w:val="000000"/>
      <w:sz w:val="20"/>
      <w:szCs w:val="20"/>
      <w:lang w:eastAsia="fr-FR"/>
    </w:rPr>
  </w:style>
  <w:style w:type="paragraph" w:customStyle="1" w:styleId="Evidence">
    <w:name w:val="Evidence"/>
    <w:basedOn w:val="Contention1"/>
    <w:link w:val="EvidenceChar"/>
    <w:qFormat/>
    <w:rsid w:val="004A276D"/>
    <w:pPr>
      <w:keepNext w:val="0"/>
      <w:ind w:left="288"/>
    </w:pPr>
    <w:rPr>
      <w:b w:val="0"/>
    </w:rPr>
  </w:style>
  <w:style w:type="paragraph" w:styleId="NormalWeb">
    <w:name w:val="Normal (Web)"/>
    <w:basedOn w:val="Normal"/>
    <w:uiPriority w:val="99"/>
    <w:unhideWhenUsed/>
    <w:rsid w:val="000B0848"/>
    <w:pPr>
      <w:spacing w:before="100" w:beforeAutospacing="1" w:after="100" w:afterAutospacing="1"/>
    </w:pPr>
    <w:rPr>
      <w:rFonts w:eastAsia="Times New Roman"/>
    </w:rPr>
  </w:style>
  <w:style w:type="character" w:styleId="Hyperlink">
    <w:name w:val="Hyperlink"/>
    <w:uiPriority w:val="99"/>
    <w:unhideWhenUsed/>
    <w:rsid w:val="004A276D"/>
    <w:rPr>
      <w:color w:val="7F7F7F"/>
      <w:u w:val="dotted" w:color="7F7F7F"/>
    </w:rPr>
  </w:style>
  <w:style w:type="paragraph" w:customStyle="1" w:styleId="Citation3">
    <w:name w:val="Citation3"/>
    <w:basedOn w:val="Evidence"/>
    <w:next w:val="Evidence"/>
    <w:qFormat/>
    <w:rsid w:val="00720189"/>
    <w:pPr>
      <w:keepNext/>
      <w:spacing w:after="120"/>
    </w:pPr>
    <w:rPr>
      <w:rFonts w:eastAsia="MS Mincho"/>
      <w:bCs w:val="0"/>
      <w:i/>
      <w:color w:val="auto"/>
      <w:szCs w:val="22"/>
      <w:lang w:eastAsia="en-US"/>
    </w:rPr>
  </w:style>
  <w:style w:type="character" w:customStyle="1" w:styleId="Heading1Char">
    <w:name w:val="Heading 1 Char"/>
    <w:link w:val="Heading1"/>
    <w:uiPriority w:val="9"/>
    <w:rsid w:val="00862483"/>
    <w:rPr>
      <w:rFonts w:ascii="Arial" w:eastAsia="Arial" w:hAnsi="Arial" w:cs="Arial"/>
      <w:b/>
      <w:color w:val="000000"/>
      <w:sz w:val="36"/>
    </w:rPr>
  </w:style>
  <w:style w:type="paragraph" w:styleId="BalloonText">
    <w:name w:val="Balloon Text"/>
    <w:basedOn w:val="Normal"/>
    <w:link w:val="BalloonTextChar"/>
    <w:uiPriority w:val="99"/>
    <w:semiHidden/>
    <w:unhideWhenUsed/>
    <w:rsid w:val="00A645F2"/>
    <w:rPr>
      <w:rFonts w:ascii="Tahoma" w:hAnsi="Tahoma" w:cs="Tahoma"/>
      <w:sz w:val="16"/>
      <w:szCs w:val="16"/>
    </w:rPr>
  </w:style>
  <w:style w:type="character" w:customStyle="1" w:styleId="BalloonTextChar">
    <w:name w:val="Balloon Text Char"/>
    <w:link w:val="BalloonText"/>
    <w:uiPriority w:val="99"/>
    <w:semiHidden/>
    <w:rsid w:val="00A645F2"/>
    <w:rPr>
      <w:rFonts w:ascii="Tahoma" w:hAnsi="Tahoma" w:cs="Tahoma"/>
      <w:sz w:val="16"/>
      <w:szCs w:val="16"/>
    </w:rPr>
  </w:style>
  <w:style w:type="paragraph" w:customStyle="1" w:styleId="Case">
    <w:name w:val="Case"/>
    <w:next w:val="Contention1"/>
    <w:qFormat/>
    <w:rsid w:val="004A276D"/>
    <w:pPr>
      <w:keepLines/>
      <w:numPr>
        <w:numId w:val="8"/>
      </w:numPr>
      <w:pBdr>
        <w:top w:val="single" w:sz="4" w:space="1" w:color="595959"/>
        <w:left w:val="single" w:sz="4" w:space="4" w:color="595959"/>
        <w:bottom w:val="single" w:sz="4" w:space="1" w:color="595959"/>
        <w:right w:val="single" w:sz="4" w:space="4" w:color="595959"/>
      </w:pBdr>
      <w:shd w:val="clear" w:color="auto" w:fill="E6E6E6"/>
      <w:spacing w:after="120" w:line="276" w:lineRule="auto"/>
    </w:pPr>
    <w:rPr>
      <w:rFonts w:ascii="Times New Roman" w:eastAsia="Times New Roman" w:hAnsi="Times New Roman"/>
      <w:bCs/>
      <w:color w:val="000000"/>
      <w:lang w:eastAsia="fr-FR"/>
    </w:rPr>
  </w:style>
  <w:style w:type="paragraph" w:customStyle="1" w:styleId="Constructive">
    <w:name w:val="Constructive"/>
    <w:qFormat/>
    <w:rsid w:val="004A276D"/>
    <w:pPr>
      <w:keepNext/>
      <w:spacing w:after="200" w:line="276" w:lineRule="auto"/>
    </w:pPr>
    <w:rPr>
      <w:rFonts w:ascii="Times New Roman" w:eastAsia="Times New Roman" w:hAnsi="Times New Roman"/>
      <w:bCs/>
      <w:color w:val="000000"/>
      <w:lang w:eastAsia="fr-FR"/>
    </w:rPr>
  </w:style>
  <w:style w:type="paragraph" w:customStyle="1" w:styleId="Contention2">
    <w:name w:val="Contention 2"/>
    <w:basedOn w:val="Contention1"/>
    <w:qFormat/>
    <w:rsid w:val="00720189"/>
    <w:pPr>
      <w:spacing w:after="120"/>
      <w:ind w:left="144"/>
    </w:pPr>
  </w:style>
  <w:style w:type="paragraph" w:customStyle="1" w:styleId="Title2">
    <w:name w:val="Title 2"/>
    <w:basedOn w:val="Title"/>
    <w:rsid w:val="00303BC4"/>
    <w:pPr>
      <w:pageBreakBefore/>
    </w:pPr>
  </w:style>
  <w:style w:type="paragraph" w:styleId="TOC3">
    <w:name w:val="toc 3"/>
    <w:basedOn w:val="Normal"/>
    <w:next w:val="Normal"/>
    <w:autoRedefine/>
    <w:uiPriority w:val="39"/>
    <w:unhideWhenUsed/>
    <w:rsid w:val="00F60940"/>
    <w:pPr>
      <w:keepLines/>
      <w:tabs>
        <w:tab w:val="right" w:leader="dot" w:pos="9720"/>
      </w:tabs>
      <w:ind w:left="288"/>
    </w:pPr>
    <w:rPr>
      <w:sz w:val="18"/>
    </w:rPr>
  </w:style>
  <w:style w:type="paragraph" w:styleId="Index1">
    <w:name w:val="index 1"/>
    <w:basedOn w:val="Normal"/>
    <w:next w:val="Normal"/>
    <w:autoRedefine/>
    <w:uiPriority w:val="99"/>
    <w:semiHidden/>
    <w:unhideWhenUsed/>
    <w:rsid w:val="00720189"/>
    <w:pPr>
      <w:ind w:left="220" w:hanging="220"/>
    </w:pPr>
  </w:style>
  <w:style w:type="paragraph" w:styleId="TOC1">
    <w:name w:val="toc 1"/>
    <w:basedOn w:val="Normal"/>
    <w:next w:val="Normal"/>
    <w:autoRedefine/>
    <w:uiPriority w:val="39"/>
    <w:unhideWhenUsed/>
    <w:rsid w:val="005E1B5E"/>
    <w:pPr>
      <w:tabs>
        <w:tab w:val="right" w:leader="dot" w:pos="9720"/>
      </w:tabs>
      <w:spacing w:before="200" w:after="100"/>
      <w:ind w:left="-288"/>
    </w:pPr>
    <w:rPr>
      <w:b/>
    </w:rPr>
  </w:style>
  <w:style w:type="paragraph" w:styleId="TOC2">
    <w:name w:val="toc 2"/>
    <w:basedOn w:val="Normal"/>
    <w:next w:val="Normal"/>
    <w:autoRedefine/>
    <w:uiPriority w:val="39"/>
    <w:unhideWhenUsed/>
    <w:rsid w:val="00F60940"/>
    <w:pPr>
      <w:tabs>
        <w:tab w:val="right" w:leader="dot" w:pos="9720"/>
      </w:tabs>
      <w:spacing w:before="120"/>
      <w:ind w:left="216" w:hanging="216"/>
    </w:pPr>
    <w:rPr>
      <w:sz w:val="20"/>
    </w:rPr>
  </w:style>
  <w:style w:type="paragraph" w:styleId="TOC4">
    <w:name w:val="toc 4"/>
    <w:basedOn w:val="Normal"/>
    <w:next w:val="Normal"/>
    <w:autoRedefine/>
    <w:uiPriority w:val="39"/>
    <w:unhideWhenUsed/>
    <w:rsid w:val="00D54AB2"/>
    <w:pPr>
      <w:numPr>
        <w:numId w:val="29"/>
      </w:numPr>
      <w:spacing w:after="200"/>
    </w:pPr>
    <w:rPr>
      <w:sz w:val="20"/>
      <w:u w:val="single" w:color="FFFFFF" w:themeColor="background1"/>
    </w:rPr>
  </w:style>
  <w:style w:type="paragraph" w:styleId="TOC5">
    <w:name w:val="toc 5"/>
    <w:basedOn w:val="Normal"/>
    <w:next w:val="Normal"/>
    <w:autoRedefine/>
    <w:uiPriority w:val="39"/>
    <w:unhideWhenUsed/>
    <w:rsid w:val="00720189"/>
    <w:pPr>
      <w:ind w:left="880"/>
    </w:pPr>
  </w:style>
  <w:style w:type="paragraph" w:styleId="TOC6">
    <w:name w:val="toc 6"/>
    <w:basedOn w:val="Normal"/>
    <w:next w:val="Normal"/>
    <w:autoRedefine/>
    <w:uiPriority w:val="39"/>
    <w:unhideWhenUsed/>
    <w:rsid w:val="00720189"/>
    <w:pPr>
      <w:ind w:left="1100"/>
    </w:pPr>
  </w:style>
  <w:style w:type="paragraph" w:styleId="TOC7">
    <w:name w:val="toc 7"/>
    <w:basedOn w:val="Normal"/>
    <w:next w:val="Normal"/>
    <w:autoRedefine/>
    <w:uiPriority w:val="39"/>
    <w:unhideWhenUsed/>
    <w:rsid w:val="00720189"/>
    <w:pPr>
      <w:ind w:left="1320"/>
    </w:pPr>
  </w:style>
  <w:style w:type="paragraph" w:styleId="TOC8">
    <w:name w:val="toc 8"/>
    <w:basedOn w:val="Normal"/>
    <w:next w:val="Normal"/>
    <w:autoRedefine/>
    <w:uiPriority w:val="39"/>
    <w:unhideWhenUsed/>
    <w:rsid w:val="00720189"/>
    <w:pPr>
      <w:ind w:left="1540"/>
    </w:pPr>
  </w:style>
  <w:style w:type="paragraph" w:styleId="TOC9">
    <w:name w:val="toc 9"/>
    <w:basedOn w:val="Normal"/>
    <w:next w:val="Normal"/>
    <w:autoRedefine/>
    <w:uiPriority w:val="39"/>
    <w:unhideWhenUsed/>
    <w:rsid w:val="00720189"/>
    <w:pPr>
      <w:ind w:left="1760"/>
    </w:pPr>
  </w:style>
  <w:style w:type="paragraph" w:styleId="FootnoteText">
    <w:name w:val="footnote text"/>
    <w:basedOn w:val="Normal"/>
    <w:link w:val="FootnoteTextChar"/>
    <w:rsid w:val="001D5FD6"/>
    <w:rPr>
      <w:rFonts w:ascii="Arial" w:eastAsia="Arial" w:hAnsi="Arial" w:cs="Arial"/>
      <w:color w:val="000000"/>
      <w:sz w:val="20"/>
      <w:szCs w:val="20"/>
      <w:lang w:val="fr-FR" w:eastAsia="fr-FR"/>
    </w:rPr>
  </w:style>
  <w:style w:type="character" w:customStyle="1" w:styleId="FootnoteTextChar">
    <w:name w:val="Footnote Text Char"/>
    <w:basedOn w:val="DefaultParagraphFont"/>
    <w:link w:val="FootnoteText"/>
    <w:rsid w:val="001D5FD6"/>
    <w:rPr>
      <w:rFonts w:ascii="Arial" w:eastAsia="Arial" w:hAnsi="Arial" w:cs="Arial"/>
      <w:color w:val="000000"/>
      <w:lang w:val="fr-FR" w:eastAsia="fr-FR"/>
    </w:rPr>
  </w:style>
  <w:style w:type="character" w:styleId="FootnoteReference">
    <w:name w:val="footnote reference"/>
    <w:basedOn w:val="DefaultParagraphFont"/>
    <w:rsid w:val="001D5FD6"/>
    <w:rPr>
      <w:vertAlign w:val="superscript"/>
    </w:rPr>
  </w:style>
  <w:style w:type="paragraph" w:styleId="Header">
    <w:name w:val="header"/>
    <w:basedOn w:val="Normal"/>
    <w:link w:val="HeaderChar"/>
    <w:uiPriority w:val="99"/>
    <w:unhideWhenUsed/>
    <w:rsid w:val="00DB66BD"/>
    <w:pPr>
      <w:tabs>
        <w:tab w:val="center" w:pos="4320"/>
        <w:tab w:val="right" w:pos="8640"/>
      </w:tabs>
    </w:pPr>
  </w:style>
  <w:style w:type="character" w:customStyle="1" w:styleId="HeaderChar">
    <w:name w:val="Header Char"/>
    <w:basedOn w:val="DefaultParagraphFont"/>
    <w:link w:val="Header"/>
    <w:uiPriority w:val="99"/>
    <w:rsid w:val="00DB66BD"/>
    <w:rPr>
      <w:sz w:val="22"/>
      <w:szCs w:val="22"/>
    </w:rPr>
  </w:style>
  <w:style w:type="paragraph" w:styleId="Footer">
    <w:name w:val="footer"/>
    <w:basedOn w:val="Normal"/>
    <w:link w:val="FooterChar"/>
    <w:uiPriority w:val="99"/>
    <w:unhideWhenUsed/>
    <w:rsid w:val="00934A35"/>
    <w:pPr>
      <w:tabs>
        <w:tab w:val="center" w:pos="4320"/>
        <w:tab w:val="right" w:pos="8640"/>
      </w:tabs>
      <w:jc w:val="center"/>
    </w:pPr>
    <w:rPr>
      <w:b/>
      <w:bCs/>
      <w:smallCaps/>
    </w:rPr>
  </w:style>
  <w:style w:type="character" w:customStyle="1" w:styleId="FooterChar">
    <w:name w:val="Footer Char"/>
    <w:basedOn w:val="DefaultParagraphFont"/>
    <w:link w:val="Footer"/>
    <w:uiPriority w:val="99"/>
    <w:rsid w:val="00934A35"/>
    <w:rPr>
      <w:rFonts w:ascii="Times New Roman" w:hAnsi="Times New Roman"/>
      <w:b/>
      <w:bCs/>
      <w:smallCaps/>
      <w:sz w:val="22"/>
      <w:szCs w:val="22"/>
    </w:rPr>
  </w:style>
  <w:style w:type="paragraph" w:customStyle="1" w:styleId="Contention3">
    <w:name w:val="Contention 3"/>
    <w:basedOn w:val="Contention2"/>
    <w:rsid w:val="00DB66BD"/>
    <w:pPr>
      <w:ind w:left="270"/>
    </w:pPr>
  </w:style>
  <w:style w:type="character" w:styleId="CommentReference">
    <w:name w:val="annotation reference"/>
    <w:basedOn w:val="DefaultParagraphFont"/>
    <w:uiPriority w:val="99"/>
    <w:semiHidden/>
    <w:unhideWhenUsed/>
    <w:rsid w:val="00501F49"/>
    <w:rPr>
      <w:sz w:val="18"/>
      <w:szCs w:val="18"/>
    </w:rPr>
  </w:style>
  <w:style w:type="paragraph" w:styleId="CommentText">
    <w:name w:val="annotation text"/>
    <w:basedOn w:val="Normal"/>
    <w:link w:val="CommentTextChar"/>
    <w:uiPriority w:val="99"/>
    <w:semiHidden/>
    <w:unhideWhenUsed/>
    <w:rsid w:val="00501F49"/>
  </w:style>
  <w:style w:type="character" w:customStyle="1" w:styleId="CommentTextChar">
    <w:name w:val="Comment Text Char"/>
    <w:basedOn w:val="DefaultParagraphFont"/>
    <w:link w:val="CommentText"/>
    <w:uiPriority w:val="99"/>
    <w:semiHidden/>
    <w:rsid w:val="00501F49"/>
    <w:rPr>
      <w:sz w:val="24"/>
      <w:szCs w:val="24"/>
    </w:rPr>
  </w:style>
  <w:style w:type="paragraph" w:styleId="CommentSubject">
    <w:name w:val="annotation subject"/>
    <w:basedOn w:val="CommentText"/>
    <w:next w:val="CommentText"/>
    <w:link w:val="CommentSubjectChar"/>
    <w:uiPriority w:val="99"/>
    <w:semiHidden/>
    <w:unhideWhenUsed/>
    <w:rsid w:val="00501F49"/>
    <w:rPr>
      <w:b/>
      <w:bCs/>
      <w:sz w:val="20"/>
      <w:szCs w:val="20"/>
    </w:rPr>
  </w:style>
  <w:style w:type="character" w:customStyle="1" w:styleId="CommentSubjectChar">
    <w:name w:val="Comment Subject Char"/>
    <w:basedOn w:val="CommentTextChar"/>
    <w:link w:val="CommentSubject"/>
    <w:uiPriority w:val="99"/>
    <w:semiHidden/>
    <w:rsid w:val="00501F49"/>
    <w:rPr>
      <w:b/>
      <w:bCs/>
      <w:sz w:val="24"/>
      <w:szCs w:val="24"/>
    </w:rPr>
  </w:style>
  <w:style w:type="character" w:customStyle="1" w:styleId="TitleChar">
    <w:name w:val="Title Char"/>
    <w:aliases w:val="First Title Char"/>
    <w:basedOn w:val="DefaultParagraphFont"/>
    <w:link w:val="Title"/>
    <w:rsid w:val="00934A35"/>
    <w:rPr>
      <w:rFonts w:ascii="Times New Roman" w:eastAsia="Arial" w:hAnsi="Times New Roman" w:cs="Arial"/>
      <w:b/>
      <w:bCs/>
      <w:smallCaps/>
      <w:color w:val="000000"/>
      <w:sz w:val="32"/>
      <w:szCs w:val="36"/>
      <w:shd w:val="clear" w:color="auto" w:fill="E6E6E6"/>
    </w:rPr>
  </w:style>
  <w:style w:type="character" w:styleId="FollowedHyperlink">
    <w:name w:val="FollowedHyperlink"/>
    <w:basedOn w:val="DefaultParagraphFont"/>
    <w:uiPriority w:val="99"/>
    <w:unhideWhenUsed/>
    <w:rsid w:val="0042262F"/>
    <w:rPr>
      <w:color w:val="7F7F7F" w:themeColor="text1" w:themeTint="80"/>
      <w:u w:val="dotted"/>
    </w:rPr>
  </w:style>
  <w:style w:type="paragraph" w:customStyle="1" w:styleId="Pa3">
    <w:name w:val="Pa3"/>
    <w:basedOn w:val="Normal"/>
    <w:uiPriority w:val="99"/>
    <w:rsid w:val="00944983"/>
    <w:pPr>
      <w:autoSpaceDE w:val="0"/>
      <w:autoSpaceDN w:val="0"/>
      <w:adjustRightInd w:val="0"/>
      <w:spacing w:line="221" w:lineRule="atLeast"/>
    </w:pPr>
    <w:rPr>
      <w:rFonts w:ascii="AGaramond" w:hAnsi="AGaramond"/>
    </w:rPr>
  </w:style>
  <w:style w:type="character" w:customStyle="1" w:styleId="A12">
    <w:name w:val="A12"/>
    <w:uiPriority w:val="99"/>
    <w:rsid w:val="00A62D6F"/>
    <w:rPr>
      <w:rFonts w:cs="AGaramond"/>
      <w:color w:val="000000"/>
      <w:sz w:val="12"/>
      <w:szCs w:val="12"/>
    </w:rPr>
  </w:style>
  <w:style w:type="paragraph" w:customStyle="1" w:styleId="Pa6">
    <w:name w:val="Pa6"/>
    <w:basedOn w:val="Normal"/>
    <w:uiPriority w:val="99"/>
    <w:rsid w:val="00944983"/>
    <w:pPr>
      <w:autoSpaceDE w:val="0"/>
      <w:autoSpaceDN w:val="0"/>
      <w:adjustRightInd w:val="0"/>
      <w:spacing w:line="221" w:lineRule="atLeast"/>
    </w:pPr>
    <w:rPr>
      <w:rFonts w:ascii="Minion Pro" w:hAnsi="Minion Pro"/>
    </w:rPr>
  </w:style>
  <w:style w:type="character" w:customStyle="1" w:styleId="A11">
    <w:name w:val="A11"/>
    <w:uiPriority w:val="99"/>
    <w:rsid w:val="00F36B38"/>
    <w:rPr>
      <w:rFonts w:ascii="Myriad Pro" w:hAnsi="Myriad Pro" w:cs="Myriad Pro"/>
      <w:color w:val="000000"/>
      <w:sz w:val="12"/>
      <w:szCs w:val="12"/>
    </w:rPr>
  </w:style>
  <w:style w:type="paragraph" w:styleId="ListParagraph">
    <w:name w:val="List Paragraph"/>
    <w:basedOn w:val="Normal"/>
    <w:uiPriority w:val="72"/>
    <w:rsid w:val="000C0767"/>
    <w:pPr>
      <w:ind w:left="720"/>
      <w:contextualSpacing/>
    </w:pPr>
  </w:style>
  <w:style w:type="character" w:customStyle="1" w:styleId="ssens">
    <w:name w:val="ssens"/>
    <w:basedOn w:val="DefaultParagraphFont"/>
    <w:rsid w:val="00734298"/>
  </w:style>
  <w:style w:type="character" w:customStyle="1" w:styleId="EvidenceChar">
    <w:name w:val="Evidence Char"/>
    <w:link w:val="Evidence"/>
    <w:locked/>
    <w:rsid w:val="00326FFF"/>
    <w:rPr>
      <w:rFonts w:ascii="Times New Roman" w:eastAsia="Times New Roman" w:hAnsi="Times New Roman"/>
      <w:bCs/>
      <w:color w:val="000000"/>
      <w:lang w:eastAsia="fr-FR"/>
    </w:rPr>
  </w:style>
  <w:style w:type="character" w:styleId="Emphasis">
    <w:name w:val="Emphasis"/>
    <w:basedOn w:val="DefaultParagraphFont"/>
    <w:uiPriority w:val="20"/>
    <w:qFormat/>
    <w:rsid w:val="00A14D04"/>
    <w:rPr>
      <w:i/>
      <w:iCs/>
    </w:rPr>
  </w:style>
  <w:style w:type="character" w:styleId="Strong">
    <w:name w:val="Strong"/>
    <w:basedOn w:val="DefaultParagraphFont"/>
    <w:uiPriority w:val="22"/>
    <w:qFormat/>
    <w:rsid w:val="00272807"/>
    <w:rPr>
      <w:b/>
      <w:bCs/>
    </w:rPr>
  </w:style>
  <w:style w:type="paragraph" w:customStyle="1" w:styleId="tweetline">
    <w:name w:val="tweet_line"/>
    <w:basedOn w:val="Normal"/>
    <w:rsid w:val="007D4CD8"/>
    <w:pPr>
      <w:spacing w:before="100" w:beforeAutospacing="1" w:after="100" w:afterAutospacing="1"/>
    </w:pPr>
    <w:rPr>
      <w:rFonts w:eastAsia="Times New Roman"/>
    </w:rPr>
  </w:style>
  <w:style w:type="character" w:customStyle="1" w:styleId="tweetquote">
    <w:name w:val="tweet_quote"/>
    <w:basedOn w:val="DefaultParagraphFont"/>
    <w:rsid w:val="007D4CD8"/>
  </w:style>
  <w:style w:type="paragraph" w:customStyle="1" w:styleId="p1">
    <w:name w:val="p1"/>
    <w:basedOn w:val="Normal"/>
    <w:rsid w:val="008A309E"/>
    <w:pPr>
      <w:spacing w:before="100" w:beforeAutospacing="1" w:after="100" w:afterAutospacing="1"/>
    </w:pPr>
    <w:rPr>
      <w:rFonts w:eastAsia="Times New Roman"/>
    </w:rPr>
  </w:style>
  <w:style w:type="character" w:customStyle="1" w:styleId="s1">
    <w:name w:val="s1"/>
    <w:basedOn w:val="DefaultParagraphFont"/>
    <w:rsid w:val="008A309E"/>
  </w:style>
  <w:style w:type="character" w:customStyle="1" w:styleId="s4">
    <w:name w:val="s4"/>
    <w:basedOn w:val="DefaultParagraphFont"/>
    <w:rsid w:val="00CE0F8E"/>
  </w:style>
  <w:style w:type="character" w:customStyle="1" w:styleId="apple-converted-space">
    <w:name w:val="apple-converted-space"/>
    <w:basedOn w:val="DefaultParagraphFont"/>
    <w:rsid w:val="00CE0F8E"/>
  </w:style>
  <w:style w:type="character" w:customStyle="1" w:styleId="num">
    <w:name w:val="num"/>
    <w:basedOn w:val="DefaultParagraphFont"/>
    <w:rsid w:val="00247EDD"/>
  </w:style>
  <w:style w:type="character" w:customStyle="1" w:styleId="dttext">
    <w:name w:val="dttext"/>
    <w:basedOn w:val="DefaultParagraphFont"/>
    <w:rsid w:val="00247EDD"/>
  </w:style>
  <w:style w:type="character" w:customStyle="1" w:styleId="text-uppercase">
    <w:name w:val="text-uppercase"/>
    <w:basedOn w:val="DefaultParagraphFont"/>
    <w:rsid w:val="00247EDD"/>
  </w:style>
  <w:style w:type="character" w:customStyle="1" w:styleId="letter">
    <w:name w:val="letter"/>
    <w:basedOn w:val="DefaultParagraphFont"/>
    <w:rsid w:val="00613290"/>
  </w:style>
  <w:style w:type="character" w:styleId="UnresolvedMention">
    <w:name w:val="Unresolved Mention"/>
    <w:basedOn w:val="DefaultParagraphFont"/>
    <w:uiPriority w:val="99"/>
    <w:semiHidden/>
    <w:unhideWhenUsed/>
    <w:rsid w:val="004E0C10"/>
    <w:rPr>
      <w:color w:val="605E5C"/>
      <w:shd w:val="clear" w:color="auto" w:fill="E1DFDD"/>
    </w:rPr>
  </w:style>
  <w:style w:type="paragraph" w:customStyle="1" w:styleId="articleparagraph">
    <w:name w:val="article__paragraph"/>
    <w:basedOn w:val="Normal"/>
    <w:rsid w:val="008D7A3F"/>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793">
      <w:bodyDiv w:val="1"/>
      <w:marLeft w:val="0"/>
      <w:marRight w:val="0"/>
      <w:marTop w:val="0"/>
      <w:marBottom w:val="0"/>
      <w:divBdr>
        <w:top w:val="none" w:sz="0" w:space="0" w:color="auto"/>
        <w:left w:val="none" w:sz="0" w:space="0" w:color="auto"/>
        <w:bottom w:val="none" w:sz="0" w:space="0" w:color="auto"/>
        <w:right w:val="none" w:sz="0" w:space="0" w:color="auto"/>
      </w:divBdr>
    </w:div>
    <w:div w:id="55713798">
      <w:bodyDiv w:val="1"/>
      <w:marLeft w:val="0"/>
      <w:marRight w:val="0"/>
      <w:marTop w:val="0"/>
      <w:marBottom w:val="0"/>
      <w:divBdr>
        <w:top w:val="none" w:sz="0" w:space="0" w:color="auto"/>
        <w:left w:val="none" w:sz="0" w:space="0" w:color="auto"/>
        <w:bottom w:val="none" w:sz="0" w:space="0" w:color="auto"/>
        <w:right w:val="none" w:sz="0" w:space="0" w:color="auto"/>
      </w:divBdr>
      <w:divsChild>
        <w:div w:id="112556597">
          <w:marLeft w:val="0"/>
          <w:marRight w:val="0"/>
          <w:marTop w:val="0"/>
          <w:marBottom w:val="0"/>
          <w:divBdr>
            <w:top w:val="none" w:sz="0" w:space="0" w:color="auto"/>
            <w:left w:val="none" w:sz="0" w:space="0" w:color="auto"/>
            <w:bottom w:val="none" w:sz="0" w:space="0" w:color="auto"/>
            <w:right w:val="none" w:sz="0" w:space="0" w:color="auto"/>
          </w:divBdr>
        </w:div>
        <w:div w:id="621614233">
          <w:marLeft w:val="0"/>
          <w:marRight w:val="0"/>
          <w:marTop w:val="0"/>
          <w:marBottom w:val="0"/>
          <w:divBdr>
            <w:top w:val="none" w:sz="0" w:space="0" w:color="auto"/>
            <w:left w:val="none" w:sz="0" w:space="0" w:color="auto"/>
            <w:bottom w:val="none" w:sz="0" w:space="0" w:color="auto"/>
            <w:right w:val="none" w:sz="0" w:space="0" w:color="auto"/>
          </w:divBdr>
        </w:div>
        <w:div w:id="809439310">
          <w:marLeft w:val="0"/>
          <w:marRight w:val="0"/>
          <w:marTop w:val="0"/>
          <w:marBottom w:val="0"/>
          <w:divBdr>
            <w:top w:val="none" w:sz="0" w:space="0" w:color="auto"/>
            <w:left w:val="none" w:sz="0" w:space="0" w:color="auto"/>
            <w:bottom w:val="none" w:sz="0" w:space="0" w:color="auto"/>
            <w:right w:val="none" w:sz="0" w:space="0" w:color="auto"/>
          </w:divBdr>
        </w:div>
        <w:div w:id="876743006">
          <w:marLeft w:val="0"/>
          <w:marRight w:val="0"/>
          <w:marTop w:val="0"/>
          <w:marBottom w:val="0"/>
          <w:divBdr>
            <w:top w:val="none" w:sz="0" w:space="0" w:color="auto"/>
            <w:left w:val="none" w:sz="0" w:space="0" w:color="auto"/>
            <w:bottom w:val="none" w:sz="0" w:space="0" w:color="auto"/>
            <w:right w:val="none" w:sz="0" w:space="0" w:color="auto"/>
          </w:divBdr>
        </w:div>
        <w:div w:id="951743050">
          <w:marLeft w:val="0"/>
          <w:marRight w:val="0"/>
          <w:marTop w:val="0"/>
          <w:marBottom w:val="0"/>
          <w:divBdr>
            <w:top w:val="none" w:sz="0" w:space="0" w:color="auto"/>
            <w:left w:val="none" w:sz="0" w:space="0" w:color="auto"/>
            <w:bottom w:val="none" w:sz="0" w:space="0" w:color="auto"/>
            <w:right w:val="none" w:sz="0" w:space="0" w:color="auto"/>
          </w:divBdr>
        </w:div>
        <w:div w:id="960570026">
          <w:marLeft w:val="0"/>
          <w:marRight w:val="0"/>
          <w:marTop w:val="0"/>
          <w:marBottom w:val="0"/>
          <w:divBdr>
            <w:top w:val="none" w:sz="0" w:space="0" w:color="auto"/>
            <w:left w:val="none" w:sz="0" w:space="0" w:color="auto"/>
            <w:bottom w:val="none" w:sz="0" w:space="0" w:color="auto"/>
            <w:right w:val="none" w:sz="0" w:space="0" w:color="auto"/>
          </w:divBdr>
        </w:div>
        <w:div w:id="982344217">
          <w:marLeft w:val="0"/>
          <w:marRight w:val="0"/>
          <w:marTop w:val="0"/>
          <w:marBottom w:val="0"/>
          <w:divBdr>
            <w:top w:val="none" w:sz="0" w:space="0" w:color="auto"/>
            <w:left w:val="none" w:sz="0" w:space="0" w:color="auto"/>
            <w:bottom w:val="none" w:sz="0" w:space="0" w:color="auto"/>
            <w:right w:val="none" w:sz="0" w:space="0" w:color="auto"/>
          </w:divBdr>
        </w:div>
        <w:div w:id="1020618787">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1496722306">
          <w:marLeft w:val="0"/>
          <w:marRight w:val="0"/>
          <w:marTop w:val="0"/>
          <w:marBottom w:val="0"/>
          <w:divBdr>
            <w:top w:val="none" w:sz="0" w:space="0" w:color="auto"/>
            <w:left w:val="none" w:sz="0" w:space="0" w:color="auto"/>
            <w:bottom w:val="none" w:sz="0" w:space="0" w:color="auto"/>
            <w:right w:val="none" w:sz="0" w:space="0" w:color="auto"/>
          </w:divBdr>
        </w:div>
        <w:div w:id="1574655190">
          <w:marLeft w:val="0"/>
          <w:marRight w:val="0"/>
          <w:marTop w:val="0"/>
          <w:marBottom w:val="0"/>
          <w:divBdr>
            <w:top w:val="none" w:sz="0" w:space="0" w:color="auto"/>
            <w:left w:val="none" w:sz="0" w:space="0" w:color="auto"/>
            <w:bottom w:val="none" w:sz="0" w:space="0" w:color="auto"/>
            <w:right w:val="none" w:sz="0" w:space="0" w:color="auto"/>
          </w:divBdr>
        </w:div>
        <w:div w:id="1662001577">
          <w:marLeft w:val="0"/>
          <w:marRight w:val="0"/>
          <w:marTop w:val="0"/>
          <w:marBottom w:val="0"/>
          <w:divBdr>
            <w:top w:val="none" w:sz="0" w:space="0" w:color="auto"/>
            <w:left w:val="none" w:sz="0" w:space="0" w:color="auto"/>
            <w:bottom w:val="none" w:sz="0" w:space="0" w:color="auto"/>
            <w:right w:val="none" w:sz="0" w:space="0" w:color="auto"/>
          </w:divBdr>
        </w:div>
        <w:div w:id="1689868250">
          <w:marLeft w:val="0"/>
          <w:marRight w:val="0"/>
          <w:marTop w:val="0"/>
          <w:marBottom w:val="0"/>
          <w:divBdr>
            <w:top w:val="none" w:sz="0" w:space="0" w:color="auto"/>
            <w:left w:val="none" w:sz="0" w:space="0" w:color="auto"/>
            <w:bottom w:val="none" w:sz="0" w:space="0" w:color="auto"/>
            <w:right w:val="none" w:sz="0" w:space="0" w:color="auto"/>
          </w:divBdr>
        </w:div>
        <w:div w:id="1786850599">
          <w:marLeft w:val="0"/>
          <w:marRight w:val="0"/>
          <w:marTop w:val="0"/>
          <w:marBottom w:val="0"/>
          <w:divBdr>
            <w:top w:val="none" w:sz="0" w:space="0" w:color="auto"/>
            <w:left w:val="none" w:sz="0" w:space="0" w:color="auto"/>
            <w:bottom w:val="none" w:sz="0" w:space="0" w:color="auto"/>
            <w:right w:val="none" w:sz="0" w:space="0" w:color="auto"/>
          </w:divBdr>
        </w:div>
        <w:div w:id="1807165279">
          <w:marLeft w:val="0"/>
          <w:marRight w:val="0"/>
          <w:marTop w:val="0"/>
          <w:marBottom w:val="0"/>
          <w:divBdr>
            <w:top w:val="none" w:sz="0" w:space="0" w:color="auto"/>
            <w:left w:val="none" w:sz="0" w:space="0" w:color="auto"/>
            <w:bottom w:val="none" w:sz="0" w:space="0" w:color="auto"/>
            <w:right w:val="none" w:sz="0" w:space="0" w:color="auto"/>
          </w:divBdr>
        </w:div>
        <w:div w:id="1846480490">
          <w:marLeft w:val="0"/>
          <w:marRight w:val="0"/>
          <w:marTop w:val="0"/>
          <w:marBottom w:val="0"/>
          <w:divBdr>
            <w:top w:val="none" w:sz="0" w:space="0" w:color="auto"/>
            <w:left w:val="none" w:sz="0" w:space="0" w:color="auto"/>
            <w:bottom w:val="none" w:sz="0" w:space="0" w:color="auto"/>
            <w:right w:val="none" w:sz="0" w:space="0" w:color="auto"/>
          </w:divBdr>
        </w:div>
        <w:div w:id="1864131889">
          <w:marLeft w:val="0"/>
          <w:marRight w:val="0"/>
          <w:marTop w:val="0"/>
          <w:marBottom w:val="0"/>
          <w:divBdr>
            <w:top w:val="none" w:sz="0" w:space="0" w:color="auto"/>
            <w:left w:val="none" w:sz="0" w:space="0" w:color="auto"/>
            <w:bottom w:val="none" w:sz="0" w:space="0" w:color="auto"/>
            <w:right w:val="none" w:sz="0" w:space="0" w:color="auto"/>
          </w:divBdr>
        </w:div>
      </w:divsChild>
    </w:div>
    <w:div w:id="65811741">
      <w:bodyDiv w:val="1"/>
      <w:marLeft w:val="0"/>
      <w:marRight w:val="0"/>
      <w:marTop w:val="0"/>
      <w:marBottom w:val="0"/>
      <w:divBdr>
        <w:top w:val="none" w:sz="0" w:space="0" w:color="auto"/>
        <w:left w:val="none" w:sz="0" w:space="0" w:color="auto"/>
        <w:bottom w:val="none" w:sz="0" w:space="0" w:color="auto"/>
        <w:right w:val="none" w:sz="0" w:space="0" w:color="auto"/>
      </w:divBdr>
    </w:div>
    <w:div w:id="68233185">
      <w:bodyDiv w:val="1"/>
      <w:marLeft w:val="0"/>
      <w:marRight w:val="0"/>
      <w:marTop w:val="0"/>
      <w:marBottom w:val="0"/>
      <w:divBdr>
        <w:top w:val="none" w:sz="0" w:space="0" w:color="auto"/>
        <w:left w:val="none" w:sz="0" w:space="0" w:color="auto"/>
        <w:bottom w:val="none" w:sz="0" w:space="0" w:color="auto"/>
        <w:right w:val="none" w:sz="0" w:space="0" w:color="auto"/>
      </w:divBdr>
    </w:div>
    <w:div w:id="69080993">
      <w:bodyDiv w:val="1"/>
      <w:marLeft w:val="0"/>
      <w:marRight w:val="0"/>
      <w:marTop w:val="0"/>
      <w:marBottom w:val="0"/>
      <w:divBdr>
        <w:top w:val="none" w:sz="0" w:space="0" w:color="auto"/>
        <w:left w:val="none" w:sz="0" w:space="0" w:color="auto"/>
        <w:bottom w:val="none" w:sz="0" w:space="0" w:color="auto"/>
        <w:right w:val="none" w:sz="0" w:space="0" w:color="auto"/>
      </w:divBdr>
    </w:div>
    <w:div w:id="84694849">
      <w:bodyDiv w:val="1"/>
      <w:marLeft w:val="0"/>
      <w:marRight w:val="0"/>
      <w:marTop w:val="0"/>
      <w:marBottom w:val="0"/>
      <w:divBdr>
        <w:top w:val="none" w:sz="0" w:space="0" w:color="auto"/>
        <w:left w:val="none" w:sz="0" w:space="0" w:color="auto"/>
        <w:bottom w:val="none" w:sz="0" w:space="0" w:color="auto"/>
        <w:right w:val="none" w:sz="0" w:space="0" w:color="auto"/>
      </w:divBdr>
    </w:div>
    <w:div w:id="86460344">
      <w:bodyDiv w:val="1"/>
      <w:marLeft w:val="0"/>
      <w:marRight w:val="0"/>
      <w:marTop w:val="0"/>
      <w:marBottom w:val="0"/>
      <w:divBdr>
        <w:top w:val="none" w:sz="0" w:space="0" w:color="auto"/>
        <w:left w:val="none" w:sz="0" w:space="0" w:color="auto"/>
        <w:bottom w:val="none" w:sz="0" w:space="0" w:color="auto"/>
        <w:right w:val="none" w:sz="0" w:space="0" w:color="auto"/>
      </w:divBdr>
      <w:divsChild>
        <w:div w:id="1807235819">
          <w:marLeft w:val="0"/>
          <w:marRight w:val="0"/>
          <w:marTop w:val="0"/>
          <w:marBottom w:val="150"/>
          <w:divBdr>
            <w:top w:val="none" w:sz="0" w:space="0" w:color="auto"/>
            <w:left w:val="none" w:sz="0" w:space="0" w:color="auto"/>
            <w:bottom w:val="none" w:sz="0" w:space="0" w:color="auto"/>
            <w:right w:val="none" w:sz="0" w:space="0" w:color="auto"/>
          </w:divBdr>
          <w:divsChild>
            <w:div w:id="352610090">
              <w:marLeft w:val="0"/>
              <w:marRight w:val="0"/>
              <w:marTop w:val="0"/>
              <w:marBottom w:val="0"/>
              <w:divBdr>
                <w:top w:val="none" w:sz="0" w:space="0" w:color="auto"/>
                <w:left w:val="none" w:sz="0" w:space="0" w:color="auto"/>
                <w:bottom w:val="none" w:sz="0" w:space="0" w:color="auto"/>
                <w:right w:val="none" w:sz="0" w:space="0" w:color="auto"/>
              </w:divBdr>
            </w:div>
          </w:divsChild>
        </w:div>
        <w:div w:id="1870558606">
          <w:marLeft w:val="0"/>
          <w:marRight w:val="0"/>
          <w:marTop w:val="0"/>
          <w:marBottom w:val="0"/>
          <w:divBdr>
            <w:top w:val="none" w:sz="0" w:space="0" w:color="auto"/>
            <w:left w:val="none" w:sz="0" w:space="0" w:color="auto"/>
            <w:bottom w:val="none" w:sz="0" w:space="0" w:color="auto"/>
            <w:right w:val="none" w:sz="0" w:space="0" w:color="auto"/>
          </w:divBdr>
        </w:div>
      </w:divsChild>
    </w:div>
    <w:div w:id="97802392">
      <w:bodyDiv w:val="1"/>
      <w:marLeft w:val="0"/>
      <w:marRight w:val="0"/>
      <w:marTop w:val="0"/>
      <w:marBottom w:val="0"/>
      <w:divBdr>
        <w:top w:val="none" w:sz="0" w:space="0" w:color="auto"/>
        <w:left w:val="none" w:sz="0" w:space="0" w:color="auto"/>
        <w:bottom w:val="none" w:sz="0" w:space="0" w:color="auto"/>
        <w:right w:val="none" w:sz="0" w:space="0" w:color="auto"/>
      </w:divBdr>
    </w:div>
    <w:div w:id="99227913">
      <w:bodyDiv w:val="1"/>
      <w:marLeft w:val="0"/>
      <w:marRight w:val="0"/>
      <w:marTop w:val="0"/>
      <w:marBottom w:val="0"/>
      <w:divBdr>
        <w:top w:val="none" w:sz="0" w:space="0" w:color="auto"/>
        <w:left w:val="none" w:sz="0" w:space="0" w:color="auto"/>
        <w:bottom w:val="none" w:sz="0" w:space="0" w:color="auto"/>
        <w:right w:val="none" w:sz="0" w:space="0" w:color="auto"/>
      </w:divBdr>
    </w:div>
    <w:div w:id="117990177">
      <w:bodyDiv w:val="1"/>
      <w:marLeft w:val="0"/>
      <w:marRight w:val="0"/>
      <w:marTop w:val="0"/>
      <w:marBottom w:val="0"/>
      <w:divBdr>
        <w:top w:val="none" w:sz="0" w:space="0" w:color="auto"/>
        <w:left w:val="none" w:sz="0" w:space="0" w:color="auto"/>
        <w:bottom w:val="none" w:sz="0" w:space="0" w:color="auto"/>
        <w:right w:val="none" w:sz="0" w:space="0" w:color="auto"/>
      </w:divBdr>
    </w:div>
    <w:div w:id="126750928">
      <w:bodyDiv w:val="1"/>
      <w:marLeft w:val="0"/>
      <w:marRight w:val="0"/>
      <w:marTop w:val="0"/>
      <w:marBottom w:val="0"/>
      <w:divBdr>
        <w:top w:val="none" w:sz="0" w:space="0" w:color="auto"/>
        <w:left w:val="none" w:sz="0" w:space="0" w:color="auto"/>
        <w:bottom w:val="none" w:sz="0" w:space="0" w:color="auto"/>
        <w:right w:val="none" w:sz="0" w:space="0" w:color="auto"/>
      </w:divBdr>
    </w:div>
    <w:div w:id="135075620">
      <w:bodyDiv w:val="1"/>
      <w:marLeft w:val="0"/>
      <w:marRight w:val="0"/>
      <w:marTop w:val="0"/>
      <w:marBottom w:val="0"/>
      <w:divBdr>
        <w:top w:val="none" w:sz="0" w:space="0" w:color="auto"/>
        <w:left w:val="none" w:sz="0" w:space="0" w:color="auto"/>
        <w:bottom w:val="none" w:sz="0" w:space="0" w:color="auto"/>
        <w:right w:val="none" w:sz="0" w:space="0" w:color="auto"/>
      </w:divBdr>
    </w:div>
    <w:div w:id="137846509">
      <w:bodyDiv w:val="1"/>
      <w:marLeft w:val="0"/>
      <w:marRight w:val="0"/>
      <w:marTop w:val="0"/>
      <w:marBottom w:val="0"/>
      <w:divBdr>
        <w:top w:val="none" w:sz="0" w:space="0" w:color="auto"/>
        <w:left w:val="none" w:sz="0" w:space="0" w:color="auto"/>
        <w:bottom w:val="none" w:sz="0" w:space="0" w:color="auto"/>
        <w:right w:val="none" w:sz="0" w:space="0" w:color="auto"/>
      </w:divBdr>
    </w:div>
    <w:div w:id="158736663">
      <w:bodyDiv w:val="1"/>
      <w:marLeft w:val="0"/>
      <w:marRight w:val="0"/>
      <w:marTop w:val="0"/>
      <w:marBottom w:val="0"/>
      <w:divBdr>
        <w:top w:val="none" w:sz="0" w:space="0" w:color="auto"/>
        <w:left w:val="none" w:sz="0" w:space="0" w:color="auto"/>
        <w:bottom w:val="none" w:sz="0" w:space="0" w:color="auto"/>
        <w:right w:val="none" w:sz="0" w:space="0" w:color="auto"/>
      </w:divBdr>
    </w:div>
    <w:div w:id="159586781">
      <w:bodyDiv w:val="1"/>
      <w:marLeft w:val="0"/>
      <w:marRight w:val="0"/>
      <w:marTop w:val="0"/>
      <w:marBottom w:val="0"/>
      <w:divBdr>
        <w:top w:val="none" w:sz="0" w:space="0" w:color="auto"/>
        <w:left w:val="none" w:sz="0" w:space="0" w:color="auto"/>
        <w:bottom w:val="none" w:sz="0" w:space="0" w:color="auto"/>
        <w:right w:val="none" w:sz="0" w:space="0" w:color="auto"/>
      </w:divBdr>
      <w:divsChild>
        <w:div w:id="2062828512">
          <w:marLeft w:val="0"/>
          <w:marRight w:val="0"/>
          <w:marTop w:val="0"/>
          <w:marBottom w:val="0"/>
          <w:divBdr>
            <w:top w:val="none" w:sz="0" w:space="0" w:color="auto"/>
            <w:left w:val="none" w:sz="0" w:space="0" w:color="auto"/>
            <w:bottom w:val="none" w:sz="0" w:space="0" w:color="auto"/>
            <w:right w:val="none" w:sz="0" w:space="0" w:color="auto"/>
          </w:divBdr>
          <w:divsChild>
            <w:div w:id="199781106">
              <w:marLeft w:val="0"/>
              <w:marRight w:val="0"/>
              <w:marTop w:val="0"/>
              <w:marBottom w:val="0"/>
              <w:divBdr>
                <w:top w:val="none" w:sz="0" w:space="0" w:color="auto"/>
                <w:left w:val="none" w:sz="0" w:space="0" w:color="auto"/>
                <w:bottom w:val="none" w:sz="0" w:space="0" w:color="auto"/>
                <w:right w:val="none" w:sz="0" w:space="0" w:color="auto"/>
              </w:divBdr>
            </w:div>
            <w:div w:id="16475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518">
      <w:bodyDiv w:val="1"/>
      <w:marLeft w:val="0"/>
      <w:marRight w:val="0"/>
      <w:marTop w:val="0"/>
      <w:marBottom w:val="0"/>
      <w:divBdr>
        <w:top w:val="none" w:sz="0" w:space="0" w:color="auto"/>
        <w:left w:val="none" w:sz="0" w:space="0" w:color="auto"/>
        <w:bottom w:val="none" w:sz="0" w:space="0" w:color="auto"/>
        <w:right w:val="none" w:sz="0" w:space="0" w:color="auto"/>
      </w:divBdr>
    </w:div>
    <w:div w:id="172115515">
      <w:bodyDiv w:val="1"/>
      <w:marLeft w:val="0"/>
      <w:marRight w:val="0"/>
      <w:marTop w:val="0"/>
      <w:marBottom w:val="0"/>
      <w:divBdr>
        <w:top w:val="none" w:sz="0" w:space="0" w:color="auto"/>
        <w:left w:val="none" w:sz="0" w:space="0" w:color="auto"/>
        <w:bottom w:val="none" w:sz="0" w:space="0" w:color="auto"/>
        <w:right w:val="none" w:sz="0" w:space="0" w:color="auto"/>
      </w:divBdr>
    </w:div>
    <w:div w:id="181752151">
      <w:bodyDiv w:val="1"/>
      <w:marLeft w:val="0"/>
      <w:marRight w:val="0"/>
      <w:marTop w:val="0"/>
      <w:marBottom w:val="0"/>
      <w:divBdr>
        <w:top w:val="none" w:sz="0" w:space="0" w:color="auto"/>
        <w:left w:val="none" w:sz="0" w:space="0" w:color="auto"/>
        <w:bottom w:val="none" w:sz="0" w:space="0" w:color="auto"/>
        <w:right w:val="none" w:sz="0" w:space="0" w:color="auto"/>
      </w:divBdr>
    </w:div>
    <w:div w:id="191380054">
      <w:bodyDiv w:val="1"/>
      <w:marLeft w:val="0"/>
      <w:marRight w:val="0"/>
      <w:marTop w:val="0"/>
      <w:marBottom w:val="0"/>
      <w:divBdr>
        <w:top w:val="none" w:sz="0" w:space="0" w:color="auto"/>
        <w:left w:val="none" w:sz="0" w:space="0" w:color="auto"/>
        <w:bottom w:val="none" w:sz="0" w:space="0" w:color="auto"/>
        <w:right w:val="none" w:sz="0" w:space="0" w:color="auto"/>
      </w:divBdr>
    </w:div>
    <w:div w:id="194084419">
      <w:bodyDiv w:val="1"/>
      <w:marLeft w:val="0"/>
      <w:marRight w:val="0"/>
      <w:marTop w:val="0"/>
      <w:marBottom w:val="0"/>
      <w:divBdr>
        <w:top w:val="none" w:sz="0" w:space="0" w:color="auto"/>
        <w:left w:val="none" w:sz="0" w:space="0" w:color="auto"/>
        <w:bottom w:val="none" w:sz="0" w:space="0" w:color="auto"/>
        <w:right w:val="none" w:sz="0" w:space="0" w:color="auto"/>
      </w:divBdr>
    </w:div>
    <w:div w:id="205530653">
      <w:bodyDiv w:val="1"/>
      <w:marLeft w:val="0"/>
      <w:marRight w:val="0"/>
      <w:marTop w:val="0"/>
      <w:marBottom w:val="0"/>
      <w:divBdr>
        <w:top w:val="none" w:sz="0" w:space="0" w:color="auto"/>
        <w:left w:val="none" w:sz="0" w:space="0" w:color="auto"/>
        <w:bottom w:val="none" w:sz="0" w:space="0" w:color="auto"/>
        <w:right w:val="none" w:sz="0" w:space="0" w:color="auto"/>
      </w:divBdr>
    </w:div>
    <w:div w:id="217253181">
      <w:bodyDiv w:val="1"/>
      <w:marLeft w:val="0"/>
      <w:marRight w:val="0"/>
      <w:marTop w:val="0"/>
      <w:marBottom w:val="0"/>
      <w:divBdr>
        <w:top w:val="none" w:sz="0" w:space="0" w:color="auto"/>
        <w:left w:val="none" w:sz="0" w:space="0" w:color="auto"/>
        <w:bottom w:val="none" w:sz="0" w:space="0" w:color="auto"/>
        <w:right w:val="none" w:sz="0" w:space="0" w:color="auto"/>
      </w:divBdr>
      <w:divsChild>
        <w:div w:id="1399789974">
          <w:marLeft w:val="0"/>
          <w:marRight w:val="0"/>
          <w:marTop w:val="0"/>
          <w:marBottom w:val="0"/>
          <w:divBdr>
            <w:top w:val="none" w:sz="0" w:space="0" w:color="auto"/>
            <w:left w:val="none" w:sz="0" w:space="0" w:color="auto"/>
            <w:bottom w:val="none" w:sz="0" w:space="0" w:color="auto"/>
            <w:right w:val="none" w:sz="0" w:space="0" w:color="auto"/>
          </w:divBdr>
        </w:div>
      </w:divsChild>
    </w:div>
    <w:div w:id="230821011">
      <w:bodyDiv w:val="1"/>
      <w:marLeft w:val="0"/>
      <w:marRight w:val="0"/>
      <w:marTop w:val="0"/>
      <w:marBottom w:val="0"/>
      <w:divBdr>
        <w:top w:val="none" w:sz="0" w:space="0" w:color="auto"/>
        <w:left w:val="none" w:sz="0" w:space="0" w:color="auto"/>
        <w:bottom w:val="none" w:sz="0" w:space="0" w:color="auto"/>
        <w:right w:val="none" w:sz="0" w:space="0" w:color="auto"/>
      </w:divBdr>
    </w:div>
    <w:div w:id="232014437">
      <w:bodyDiv w:val="1"/>
      <w:marLeft w:val="0"/>
      <w:marRight w:val="0"/>
      <w:marTop w:val="0"/>
      <w:marBottom w:val="0"/>
      <w:divBdr>
        <w:top w:val="none" w:sz="0" w:space="0" w:color="auto"/>
        <w:left w:val="none" w:sz="0" w:space="0" w:color="auto"/>
        <w:bottom w:val="none" w:sz="0" w:space="0" w:color="auto"/>
        <w:right w:val="none" w:sz="0" w:space="0" w:color="auto"/>
      </w:divBdr>
    </w:div>
    <w:div w:id="244607779">
      <w:bodyDiv w:val="1"/>
      <w:marLeft w:val="0"/>
      <w:marRight w:val="0"/>
      <w:marTop w:val="0"/>
      <w:marBottom w:val="0"/>
      <w:divBdr>
        <w:top w:val="none" w:sz="0" w:space="0" w:color="auto"/>
        <w:left w:val="none" w:sz="0" w:space="0" w:color="auto"/>
        <w:bottom w:val="none" w:sz="0" w:space="0" w:color="auto"/>
        <w:right w:val="none" w:sz="0" w:space="0" w:color="auto"/>
      </w:divBdr>
    </w:div>
    <w:div w:id="246423713">
      <w:bodyDiv w:val="1"/>
      <w:marLeft w:val="0"/>
      <w:marRight w:val="0"/>
      <w:marTop w:val="0"/>
      <w:marBottom w:val="0"/>
      <w:divBdr>
        <w:top w:val="none" w:sz="0" w:space="0" w:color="auto"/>
        <w:left w:val="none" w:sz="0" w:space="0" w:color="auto"/>
        <w:bottom w:val="none" w:sz="0" w:space="0" w:color="auto"/>
        <w:right w:val="none" w:sz="0" w:space="0" w:color="auto"/>
      </w:divBdr>
    </w:div>
    <w:div w:id="248001865">
      <w:bodyDiv w:val="1"/>
      <w:marLeft w:val="0"/>
      <w:marRight w:val="0"/>
      <w:marTop w:val="0"/>
      <w:marBottom w:val="0"/>
      <w:divBdr>
        <w:top w:val="none" w:sz="0" w:space="0" w:color="auto"/>
        <w:left w:val="none" w:sz="0" w:space="0" w:color="auto"/>
        <w:bottom w:val="none" w:sz="0" w:space="0" w:color="auto"/>
        <w:right w:val="none" w:sz="0" w:space="0" w:color="auto"/>
      </w:divBdr>
    </w:div>
    <w:div w:id="258683229">
      <w:bodyDiv w:val="1"/>
      <w:marLeft w:val="0"/>
      <w:marRight w:val="0"/>
      <w:marTop w:val="0"/>
      <w:marBottom w:val="0"/>
      <w:divBdr>
        <w:top w:val="none" w:sz="0" w:space="0" w:color="auto"/>
        <w:left w:val="none" w:sz="0" w:space="0" w:color="auto"/>
        <w:bottom w:val="none" w:sz="0" w:space="0" w:color="auto"/>
        <w:right w:val="none" w:sz="0" w:space="0" w:color="auto"/>
      </w:divBdr>
      <w:divsChild>
        <w:div w:id="1209302592">
          <w:marLeft w:val="0"/>
          <w:marRight w:val="0"/>
          <w:marTop w:val="0"/>
          <w:marBottom w:val="0"/>
          <w:divBdr>
            <w:top w:val="none" w:sz="0" w:space="0" w:color="auto"/>
            <w:left w:val="none" w:sz="0" w:space="0" w:color="auto"/>
            <w:bottom w:val="none" w:sz="0" w:space="0" w:color="auto"/>
            <w:right w:val="none" w:sz="0" w:space="0" w:color="auto"/>
          </w:divBdr>
          <w:divsChild>
            <w:div w:id="527566170">
              <w:marLeft w:val="600"/>
              <w:marRight w:val="600"/>
              <w:marTop w:val="0"/>
              <w:marBottom w:val="0"/>
              <w:divBdr>
                <w:top w:val="none" w:sz="0" w:space="0" w:color="auto"/>
                <w:left w:val="none" w:sz="0" w:space="0" w:color="auto"/>
                <w:bottom w:val="none" w:sz="0" w:space="0" w:color="auto"/>
                <w:right w:val="none" w:sz="0" w:space="0" w:color="auto"/>
              </w:divBdr>
              <w:divsChild>
                <w:div w:id="15544334">
                  <w:marLeft w:val="0"/>
                  <w:marRight w:val="0"/>
                  <w:marTop w:val="0"/>
                  <w:marBottom w:val="0"/>
                  <w:divBdr>
                    <w:top w:val="none" w:sz="0" w:space="0" w:color="auto"/>
                    <w:left w:val="none" w:sz="0" w:space="0" w:color="auto"/>
                    <w:bottom w:val="none" w:sz="0" w:space="0" w:color="auto"/>
                    <w:right w:val="none" w:sz="0" w:space="0" w:color="auto"/>
                  </w:divBdr>
                  <w:divsChild>
                    <w:div w:id="1548757932">
                      <w:marLeft w:val="0"/>
                      <w:marRight w:val="1297"/>
                      <w:marTop w:val="0"/>
                      <w:marBottom w:val="0"/>
                      <w:divBdr>
                        <w:top w:val="none" w:sz="0" w:space="0" w:color="auto"/>
                        <w:left w:val="none" w:sz="0" w:space="0" w:color="auto"/>
                        <w:bottom w:val="none" w:sz="0" w:space="0" w:color="auto"/>
                        <w:right w:val="none" w:sz="0" w:space="0" w:color="auto"/>
                      </w:divBdr>
                      <w:divsChild>
                        <w:div w:id="2025552570">
                          <w:marLeft w:val="994"/>
                          <w:marRight w:val="271"/>
                          <w:marTop w:val="0"/>
                          <w:marBottom w:val="0"/>
                          <w:divBdr>
                            <w:top w:val="none" w:sz="0" w:space="0" w:color="auto"/>
                            <w:left w:val="none" w:sz="0" w:space="0" w:color="auto"/>
                            <w:bottom w:val="none" w:sz="0" w:space="0" w:color="auto"/>
                            <w:right w:val="none" w:sz="0" w:space="0" w:color="auto"/>
                          </w:divBdr>
                          <w:divsChild>
                            <w:div w:id="1247498082">
                              <w:marLeft w:val="0"/>
                              <w:marRight w:val="0"/>
                              <w:marTop w:val="0"/>
                              <w:marBottom w:val="0"/>
                              <w:divBdr>
                                <w:top w:val="none" w:sz="0" w:space="0" w:color="auto"/>
                                <w:left w:val="none" w:sz="0" w:space="0" w:color="auto"/>
                                <w:bottom w:val="single" w:sz="6" w:space="11" w:color="EBEBEB"/>
                                <w:right w:val="none" w:sz="0" w:space="0" w:color="auto"/>
                              </w:divBdr>
                              <w:divsChild>
                                <w:div w:id="2017539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18314">
          <w:marLeft w:val="0"/>
          <w:marRight w:val="0"/>
          <w:marTop w:val="0"/>
          <w:marBottom w:val="0"/>
          <w:divBdr>
            <w:top w:val="none" w:sz="0" w:space="0" w:color="auto"/>
            <w:left w:val="none" w:sz="0" w:space="0" w:color="auto"/>
            <w:bottom w:val="none" w:sz="0" w:space="0" w:color="auto"/>
            <w:right w:val="none" w:sz="0" w:space="0" w:color="auto"/>
          </w:divBdr>
          <w:divsChild>
            <w:div w:id="1639531633">
              <w:marLeft w:val="0"/>
              <w:marRight w:val="0"/>
              <w:marTop w:val="0"/>
              <w:marBottom w:val="0"/>
              <w:divBdr>
                <w:top w:val="none" w:sz="0" w:space="0" w:color="auto"/>
                <w:left w:val="none" w:sz="0" w:space="0" w:color="auto"/>
                <w:bottom w:val="none" w:sz="0" w:space="0" w:color="auto"/>
                <w:right w:val="none" w:sz="0" w:space="0" w:color="auto"/>
              </w:divBdr>
              <w:divsChild>
                <w:div w:id="2001737896">
                  <w:marLeft w:val="600"/>
                  <w:marRight w:val="600"/>
                  <w:marTop w:val="0"/>
                  <w:marBottom w:val="0"/>
                  <w:divBdr>
                    <w:top w:val="none" w:sz="0" w:space="0" w:color="auto"/>
                    <w:left w:val="none" w:sz="0" w:space="0" w:color="auto"/>
                    <w:bottom w:val="none" w:sz="0" w:space="0" w:color="auto"/>
                    <w:right w:val="none" w:sz="0" w:space="0" w:color="auto"/>
                  </w:divBdr>
                  <w:divsChild>
                    <w:div w:id="620495705">
                      <w:marLeft w:val="0"/>
                      <w:marRight w:val="0"/>
                      <w:marTop w:val="0"/>
                      <w:marBottom w:val="0"/>
                      <w:divBdr>
                        <w:top w:val="none" w:sz="0" w:space="0" w:color="auto"/>
                        <w:left w:val="none" w:sz="0" w:space="0" w:color="auto"/>
                        <w:bottom w:val="none" w:sz="0" w:space="0" w:color="auto"/>
                        <w:right w:val="none" w:sz="0" w:space="0" w:color="auto"/>
                      </w:divBdr>
                      <w:divsChild>
                        <w:div w:id="1700086903">
                          <w:marLeft w:val="0"/>
                          <w:marRight w:val="129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86835">
      <w:bodyDiv w:val="1"/>
      <w:marLeft w:val="0"/>
      <w:marRight w:val="0"/>
      <w:marTop w:val="0"/>
      <w:marBottom w:val="0"/>
      <w:divBdr>
        <w:top w:val="none" w:sz="0" w:space="0" w:color="auto"/>
        <w:left w:val="none" w:sz="0" w:space="0" w:color="auto"/>
        <w:bottom w:val="none" w:sz="0" w:space="0" w:color="auto"/>
        <w:right w:val="none" w:sz="0" w:space="0" w:color="auto"/>
      </w:divBdr>
    </w:div>
    <w:div w:id="268590402">
      <w:bodyDiv w:val="1"/>
      <w:marLeft w:val="0"/>
      <w:marRight w:val="0"/>
      <w:marTop w:val="0"/>
      <w:marBottom w:val="0"/>
      <w:divBdr>
        <w:top w:val="none" w:sz="0" w:space="0" w:color="auto"/>
        <w:left w:val="none" w:sz="0" w:space="0" w:color="auto"/>
        <w:bottom w:val="none" w:sz="0" w:space="0" w:color="auto"/>
        <w:right w:val="none" w:sz="0" w:space="0" w:color="auto"/>
      </w:divBdr>
    </w:div>
    <w:div w:id="277613264">
      <w:bodyDiv w:val="1"/>
      <w:marLeft w:val="0"/>
      <w:marRight w:val="0"/>
      <w:marTop w:val="0"/>
      <w:marBottom w:val="0"/>
      <w:divBdr>
        <w:top w:val="none" w:sz="0" w:space="0" w:color="auto"/>
        <w:left w:val="none" w:sz="0" w:space="0" w:color="auto"/>
        <w:bottom w:val="none" w:sz="0" w:space="0" w:color="auto"/>
        <w:right w:val="none" w:sz="0" w:space="0" w:color="auto"/>
      </w:divBdr>
    </w:div>
    <w:div w:id="284652509">
      <w:bodyDiv w:val="1"/>
      <w:marLeft w:val="0"/>
      <w:marRight w:val="0"/>
      <w:marTop w:val="0"/>
      <w:marBottom w:val="0"/>
      <w:divBdr>
        <w:top w:val="none" w:sz="0" w:space="0" w:color="auto"/>
        <w:left w:val="none" w:sz="0" w:space="0" w:color="auto"/>
        <w:bottom w:val="none" w:sz="0" w:space="0" w:color="auto"/>
        <w:right w:val="none" w:sz="0" w:space="0" w:color="auto"/>
      </w:divBdr>
    </w:div>
    <w:div w:id="296107695">
      <w:bodyDiv w:val="1"/>
      <w:marLeft w:val="0"/>
      <w:marRight w:val="0"/>
      <w:marTop w:val="0"/>
      <w:marBottom w:val="0"/>
      <w:divBdr>
        <w:top w:val="none" w:sz="0" w:space="0" w:color="auto"/>
        <w:left w:val="none" w:sz="0" w:space="0" w:color="auto"/>
        <w:bottom w:val="none" w:sz="0" w:space="0" w:color="auto"/>
        <w:right w:val="none" w:sz="0" w:space="0" w:color="auto"/>
      </w:divBdr>
    </w:div>
    <w:div w:id="302274760">
      <w:bodyDiv w:val="1"/>
      <w:marLeft w:val="0"/>
      <w:marRight w:val="0"/>
      <w:marTop w:val="0"/>
      <w:marBottom w:val="0"/>
      <w:divBdr>
        <w:top w:val="none" w:sz="0" w:space="0" w:color="auto"/>
        <w:left w:val="none" w:sz="0" w:space="0" w:color="auto"/>
        <w:bottom w:val="none" w:sz="0" w:space="0" w:color="auto"/>
        <w:right w:val="none" w:sz="0" w:space="0" w:color="auto"/>
      </w:divBdr>
    </w:div>
    <w:div w:id="306981927">
      <w:bodyDiv w:val="1"/>
      <w:marLeft w:val="0"/>
      <w:marRight w:val="0"/>
      <w:marTop w:val="0"/>
      <w:marBottom w:val="0"/>
      <w:divBdr>
        <w:top w:val="none" w:sz="0" w:space="0" w:color="auto"/>
        <w:left w:val="none" w:sz="0" w:space="0" w:color="auto"/>
        <w:bottom w:val="none" w:sz="0" w:space="0" w:color="auto"/>
        <w:right w:val="none" w:sz="0" w:space="0" w:color="auto"/>
      </w:divBdr>
    </w:div>
    <w:div w:id="316811140">
      <w:bodyDiv w:val="1"/>
      <w:marLeft w:val="0"/>
      <w:marRight w:val="0"/>
      <w:marTop w:val="0"/>
      <w:marBottom w:val="0"/>
      <w:divBdr>
        <w:top w:val="none" w:sz="0" w:space="0" w:color="auto"/>
        <w:left w:val="none" w:sz="0" w:space="0" w:color="auto"/>
        <w:bottom w:val="none" w:sz="0" w:space="0" w:color="auto"/>
        <w:right w:val="none" w:sz="0" w:space="0" w:color="auto"/>
      </w:divBdr>
    </w:div>
    <w:div w:id="321466882">
      <w:bodyDiv w:val="1"/>
      <w:marLeft w:val="0"/>
      <w:marRight w:val="0"/>
      <w:marTop w:val="0"/>
      <w:marBottom w:val="0"/>
      <w:divBdr>
        <w:top w:val="none" w:sz="0" w:space="0" w:color="auto"/>
        <w:left w:val="none" w:sz="0" w:space="0" w:color="auto"/>
        <w:bottom w:val="none" w:sz="0" w:space="0" w:color="auto"/>
        <w:right w:val="none" w:sz="0" w:space="0" w:color="auto"/>
      </w:divBdr>
    </w:div>
    <w:div w:id="329261818">
      <w:bodyDiv w:val="1"/>
      <w:marLeft w:val="0"/>
      <w:marRight w:val="0"/>
      <w:marTop w:val="0"/>
      <w:marBottom w:val="0"/>
      <w:divBdr>
        <w:top w:val="none" w:sz="0" w:space="0" w:color="auto"/>
        <w:left w:val="none" w:sz="0" w:space="0" w:color="auto"/>
        <w:bottom w:val="none" w:sz="0" w:space="0" w:color="auto"/>
        <w:right w:val="none" w:sz="0" w:space="0" w:color="auto"/>
      </w:divBdr>
    </w:div>
    <w:div w:id="332148691">
      <w:bodyDiv w:val="1"/>
      <w:marLeft w:val="0"/>
      <w:marRight w:val="0"/>
      <w:marTop w:val="0"/>
      <w:marBottom w:val="0"/>
      <w:divBdr>
        <w:top w:val="none" w:sz="0" w:space="0" w:color="auto"/>
        <w:left w:val="none" w:sz="0" w:space="0" w:color="auto"/>
        <w:bottom w:val="none" w:sz="0" w:space="0" w:color="auto"/>
        <w:right w:val="none" w:sz="0" w:space="0" w:color="auto"/>
      </w:divBdr>
    </w:div>
    <w:div w:id="348028664">
      <w:bodyDiv w:val="1"/>
      <w:marLeft w:val="0"/>
      <w:marRight w:val="0"/>
      <w:marTop w:val="0"/>
      <w:marBottom w:val="0"/>
      <w:divBdr>
        <w:top w:val="none" w:sz="0" w:space="0" w:color="auto"/>
        <w:left w:val="none" w:sz="0" w:space="0" w:color="auto"/>
        <w:bottom w:val="none" w:sz="0" w:space="0" w:color="auto"/>
        <w:right w:val="none" w:sz="0" w:space="0" w:color="auto"/>
      </w:divBdr>
    </w:div>
    <w:div w:id="359091669">
      <w:bodyDiv w:val="1"/>
      <w:marLeft w:val="0"/>
      <w:marRight w:val="0"/>
      <w:marTop w:val="0"/>
      <w:marBottom w:val="0"/>
      <w:divBdr>
        <w:top w:val="none" w:sz="0" w:space="0" w:color="auto"/>
        <w:left w:val="none" w:sz="0" w:space="0" w:color="auto"/>
        <w:bottom w:val="none" w:sz="0" w:space="0" w:color="auto"/>
        <w:right w:val="none" w:sz="0" w:space="0" w:color="auto"/>
      </w:divBdr>
    </w:div>
    <w:div w:id="366294772">
      <w:bodyDiv w:val="1"/>
      <w:marLeft w:val="0"/>
      <w:marRight w:val="0"/>
      <w:marTop w:val="0"/>
      <w:marBottom w:val="0"/>
      <w:divBdr>
        <w:top w:val="none" w:sz="0" w:space="0" w:color="auto"/>
        <w:left w:val="none" w:sz="0" w:space="0" w:color="auto"/>
        <w:bottom w:val="none" w:sz="0" w:space="0" w:color="auto"/>
        <w:right w:val="none" w:sz="0" w:space="0" w:color="auto"/>
      </w:divBdr>
    </w:div>
    <w:div w:id="373820497">
      <w:bodyDiv w:val="1"/>
      <w:marLeft w:val="0"/>
      <w:marRight w:val="0"/>
      <w:marTop w:val="0"/>
      <w:marBottom w:val="0"/>
      <w:divBdr>
        <w:top w:val="none" w:sz="0" w:space="0" w:color="auto"/>
        <w:left w:val="none" w:sz="0" w:space="0" w:color="auto"/>
        <w:bottom w:val="none" w:sz="0" w:space="0" w:color="auto"/>
        <w:right w:val="none" w:sz="0" w:space="0" w:color="auto"/>
      </w:divBdr>
      <w:divsChild>
        <w:div w:id="344288141">
          <w:marLeft w:val="0"/>
          <w:marRight w:val="0"/>
          <w:marTop w:val="0"/>
          <w:marBottom w:val="0"/>
          <w:divBdr>
            <w:top w:val="none" w:sz="0" w:space="0" w:color="auto"/>
            <w:left w:val="none" w:sz="0" w:space="0" w:color="auto"/>
            <w:bottom w:val="none" w:sz="0" w:space="0" w:color="auto"/>
            <w:right w:val="none" w:sz="0" w:space="0" w:color="auto"/>
          </w:divBdr>
        </w:div>
        <w:div w:id="1620255774">
          <w:marLeft w:val="0"/>
          <w:marRight w:val="0"/>
          <w:marTop w:val="0"/>
          <w:marBottom w:val="150"/>
          <w:divBdr>
            <w:top w:val="none" w:sz="0" w:space="0" w:color="auto"/>
            <w:left w:val="none" w:sz="0" w:space="0" w:color="auto"/>
            <w:bottom w:val="none" w:sz="0" w:space="0" w:color="auto"/>
            <w:right w:val="none" w:sz="0" w:space="0" w:color="auto"/>
          </w:divBdr>
          <w:divsChild>
            <w:div w:id="15837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6699">
      <w:bodyDiv w:val="1"/>
      <w:marLeft w:val="0"/>
      <w:marRight w:val="0"/>
      <w:marTop w:val="0"/>
      <w:marBottom w:val="0"/>
      <w:divBdr>
        <w:top w:val="none" w:sz="0" w:space="0" w:color="auto"/>
        <w:left w:val="none" w:sz="0" w:space="0" w:color="auto"/>
        <w:bottom w:val="none" w:sz="0" w:space="0" w:color="auto"/>
        <w:right w:val="none" w:sz="0" w:space="0" w:color="auto"/>
      </w:divBdr>
    </w:div>
    <w:div w:id="400451358">
      <w:bodyDiv w:val="1"/>
      <w:marLeft w:val="0"/>
      <w:marRight w:val="0"/>
      <w:marTop w:val="0"/>
      <w:marBottom w:val="0"/>
      <w:divBdr>
        <w:top w:val="none" w:sz="0" w:space="0" w:color="auto"/>
        <w:left w:val="none" w:sz="0" w:space="0" w:color="auto"/>
        <w:bottom w:val="none" w:sz="0" w:space="0" w:color="auto"/>
        <w:right w:val="none" w:sz="0" w:space="0" w:color="auto"/>
      </w:divBdr>
      <w:divsChild>
        <w:div w:id="140344396">
          <w:marLeft w:val="0"/>
          <w:marRight w:val="0"/>
          <w:marTop w:val="0"/>
          <w:marBottom w:val="0"/>
          <w:divBdr>
            <w:top w:val="none" w:sz="0" w:space="0" w:color="auto"/>
            <w:left w:val="none" w:sz="0" w:space="0" w:color="auto"/>
            <w:bottom w:val="none" w:sz="0" w:space="0" w:color="auto"/>
            <w:right w:val="none" w:sz="0" w:space="0" w:color="auto"/>
          </w:divBdr>
        </w:div>
        <w:div w:id="156380453">
          <w:marLeft w:val="0"/>
          <w:marRight w:val="0"/>
          <w:marTop w:val="0"/>
          <w:marBottom w:val="0"/>
          <w:divBdr>
            <w:top w:val="none" w:sz="0" w:space="0" w:color="auto"/>
            <w:left w:val="none" w:sz="0" w:space="0" w:color="auto"/>
            <w:bottom w:val="none" w:sz="0" w:space="0" w:color="auto"/>
            <w:right w:val="none" w:sz="0" w:space="0" w:color="auto"/>
          </w:divBdr>
        </w:div>
        <w:div w:id="163593271">
          <w:marLeft w:val="0"/>
          <w:marRight w:val="0"/>
          <w:marTop w:val="0"/>
          <w:marBottom w:val="0"/>
          <w:divBdr>
            <w:top w:val="none" w:sz="0" w:space="0" w:color="auto"/>
            <w:left w:val="none" w:sz="0" w:space="0" w:color="auto"/>
            <w:bottom w:val="none" w:sz="0" w:space="0" w:color="auto"/>
            <w:right w:val="none" w:sz="0" w:space="0" w:color="auto"/>
          </w:divBdr>
        </w:div>
        <w:div w:id="197787667">
          <w:marLeft w:val="0"/>
          <w:marRight w:val="0"/>
          <w:marTop w:val="0"/>
          <w:marBottom w:val="0"/>
          <w:divBdr>
            <w:top w:val="none" w:sz="0" w:space="0" w:color="auto"/>
            <w:left w:val="none" w:sz="0" w:space="0" w:color="auto"/>
            <w:bottom w:val="none" w:sz="0" w:space="0" w:color="auto"/>
            <w:right w:val="none" w:sz="0" w:space="0" w:color="auto"/>
          </w:divBdr>
        </w:div>
        <w:div w:id="217592497">
          <w:marLeft w:val="0"/>
          <w:marRight w:val="0"/>
          <w:marTop w:val="0"/>
          <w:marBottom w:val="0"/>
          <w:divBdr>
            <w:top w:val="none" w:sz="0" w:space="0" w:color="auto"/>
            <w:left w:val="none" w:sz="0" w:space="0" w:color="auto"/>
            <w:bottom w:val="none" w:sz="0" w:space="0" w:color="auto"/>
            <w:right w:val="none" w:sz="0" w:space="0" w:color="auto"/>
          </w:divBdr>
        </w:div>
        <w:div w:id="464351370">
          <w:marLeft w:val="0"/>
          <w:marRight w:val="0"/>
          <w:marTop w:val="0"/>
          <w:marBottom w:val="0"/>
          <w:divBdr>
            <w:top w:val="none" w:sz="0" w:space="0" w:color="auto"/>
            <w:left w:val="none" w:sz="0" w:space="0" w:color="auto"/>
            <w:bottom w:val="none" w:sz="0" w:space="0" w:color="auto"/>
            <w:right w:val="none" w:sz="0" w:space="0" w:color="auto"/>
          </w:divBdr>
        </w:div>
        <w:div w:id="550961943">
          <w:marLeft w:val="0"/>
          <w:marRight w:val="0"/>
          <w:marTop w:val="0"/>
          <w:marBottom w:val="0"/>
          <w:divBdr>
            <w:top w:val="none" w:sz="0" w:space="0" w:color="auto"/>
            <w:left w:val="none" w:sz="0" w:space="0" w:color="auto"/>
            <w:bottom w:val="none" w:sz="0" w:space="0" w:color="auto"/>
            <w:right w:val="none" w:sz="0" w:space="0" w:color="auto"/>
          </w:divBdr>
        </w:div>
        <w:div w:id="1062561628">
          <w:marLeft w:val="0"/>
          <w:marRight w:val="0"/>
          <w:marTop w:val="0"/>
          <w:marBottom w:val="0"/>
          <w:divBdr>
            <w:top w:val="none" w:sz="0" w:space="0" w:color="auto"/>
            <w:left w:val="none" w:sz="0" w:space="0" w:color="auto"/>
            <w:bottom w:val="none" w:sz="0" w:space="0" w:color="auto"/>
            <w:right w:val="none" w:sz="0" w:space="0" w:color="auto"/>
          </w:divBdr>
        </w:div>
        <w:div w:id="1147670920">
          <w:marLeft w:val="0"/>
          <w:marRight w:val="0"/>
          <w:marTop w:val="0"/>
          <w:marBottom w:val="0"/>
          <w:divBdr>
            <w:top w:val="none" w:sz="0" w:space="0" w:color="auto"/>
            <w:left w:val="none" w:sz="0" w:space="0" w:color="auto"/>
            <w:bottom w:val="none" w:sz="0" w:space="0" w:color="auto"/>
            <w:right w:val="none" w:sz="0" w:space="0" w:color="auto"/>
          </w:divBdr>
        </w:div>
        <w:div w:id="1293292291">
          <w:marLeft w:val="0"/>
          <w:marRight w:val="0"/>
          <w:marTop w:val="0"/>
          <w:marBottom w:val="0"/>
          <w:divBdr>
            <w:top w:val="none" w:sz="0" w:space="0" w:color="auto"/>
            <w:left w:val="none" w:sz="0" w:space="0" w:color="auto"/>
            <w:bottom w:val="none" w:sz="0" w:space="0" w:color="auto"/>
            <w:right w:val="none" w:sz="0" w:space="0" w:color="auto"/>
          </w:divBdr>
        </w:div>
        <w:div w:id="1462923127">
          <w:marLeft w:val="0"/>
          <w:marRight w:val="0"/>
          <w:marTop w:val="0"/>
          <w:marBottom w:val="0"/>
          <w:divBdr>
            <w:top w:val="none" w:sz="0" w:space="0" w:color="auto"/>
            <w:left w:val="none" w:sz="0" w:space="0" w:color="auto"/>
            <w:bottom w:val="none" w:sz="0" w:space="0" w:color="auto"/>
            <w:right w:val="none" w:sz="0" w:space="0" w:color="auto"/>
          </w:divBdr>
        </w:div>
        <w:div w:id="1478449082">
          <w:marLeft w:val="0"/>
          <w:marRight w:val="0"/>
          <w:marTop w:val="0"/>
          <w:marBottom w:val="0"/>
          <w:divBdr>
            <w:top w:val="none" w:sz="0" w:space="0" w:color="auto"/>
            <w:left w:val="none" w:sz="0" w:space="0" w:color="auto"/>
            <w:bottom w:val="none" w:sz="0" w:space="0" w:color="auto"/>
            <w:right w:val="none" w:sz="0" w:space="0" w:color="auto"/>
          </w:divBdr>
        </w:div>
        <w:div w:id="1526750369">
          <w:marLeft w:val="0"/>
          <w:marRight w:val="0"/>
          <w:marTop w:val="0"/>
          <w:marBottom w:val="0"/>
          <w:divBdr>
            <w:top w:val="none" w:sz="0" w:space="0" w:color="auto"/>
            <w:left w:val="none" w:sz="0" w:space="0" w:color="auto"/>
            <w:bottom w:val="none" w:sz="0" w:space="0" w:color="auto"/>
            <w:right w:val="none" w:sz="0" w:space="0" w:color="auto"/>
          </w:divBdr>
        </w:div>
      </w:divsChild>
    </w:div>
    <w:div w:id="403065080">
      <w:bodyDiv w:val="1"/>
      <w:marLeft w:val="0"/>
      <w:marRight w:val="0"/>
      <w:marTop w:val="0"/>
      <w:marBottom w:val="0"/>
      <w:divBdr>
        <w:top w:val="none" w:sz="0" w:space="0" w:color="auto"/>
        <w:left w:val="none" w:sz="0" w:space="0" w:color="auto"/>
        <w:bottom w:val="none" w:sz="0" w:space="0" w:color="auto"/>
        <w:right w:val="none" w:sz="0" w:space="0" w:color="auto"/>
      </w:divBdr>
    </w:div>
    <w:div w:id="406659050">
      <w:bodyDiv w:val="1"/>
      <w:marLeft w:val="0"/>
      <w:marRight w:val="0"/>
      <w:marTop w:val="0"/>
      <w:marBottom w:val="0"/>
      <w:divBdr>
        <w:top w:val="none" w:sz="0" w:space="0" w:color="auto"/>
        <w:left w:val="none" w:sz="0" w:space="0" w:color="auto"/>
        <w:bottom w:val="none" w:sz="0" w:space="0" w:color="auto"/>
        <w:right w:val="none" w:sz="0" w:space="0" w:color="auto"/>
      </w:divBdr>
    </w:div>
    <w:div w:id="423571893">
      <w:bodyDiv w:val="1"/>
      <w:marLeft w:val="0"/>
      <w:marRight w:val="0"/>
      <w:marTop w:val="0"/>
      <w:marBottom w:val="0"/>
      <w:divBdr>
        <w:top w:val="none" w:sz="0" w:space="0" w:color="auto"/>
        <w:left w:val="none" w:sz="0" w:space="0" w:color="auto"/>
        <w:bottom w:val="none" w:sz="0" w:space="0" w:color="auto"/>
        <w:right w:val="none" w:sz="0" w:space="0" w:color="auto"/>
      </w:divBdr>
    </w:div>
    <w:div w:id="443695198">
      <w:bodyDiv w:val="1"/>
      <w:marLeft w:val="0"/>
      <w:marRight w:val="0"/>
      <w:marTop w:val="0"/>
      <w:marBottom w:val="0"/>
      <w:divBdr>
        <w:top w:val="none" w:sz="0" w:space="0" w:color="auto"/>
        <w:left w:val="none" w:sz="0" w:space="0" w:color="auto"/>
        <w:bottom w:val="none" w:sz="0" w:space="0" w:color="auto"/>
        <w:right w:val="none" w:sz="0" w:space="0" w:color="auto"/>
      </w:divBdr>
    </w:div>
    <w:div w:id="445542021">
      <w:bodyDiv w:val="1"/>
      <w:marLeft w:val="0"/>
      <w:marRight w:val="0"/>
      <w:marTop w:val="0"/>
      <w:marBottom w:val="0"/>
      <w:divBdr>
        <w:top w:val="none" w:sz="0" w:space="0" w:color="auto"/>
        <w:left w:val="none" w:sz="0" w:space="0" w:color="auto"/>
        <w:bottom w:val="none" w:sz="0" w:space="0" w:color="auto"/>
        <w:right w:val="none" w:sz="0" w:space="0" w:color="auto"/>
      </w:divBdr>
    </w:div>
    <w:div w:id="459806502">
      <w:bodyDiv w:val="1"/>
      <w:marLeft w:val="0"/>
      <w:marRight w:val="0"/>
      <w:marTop w:val="0"/>
      <w:marBottom w:val="0"/>
      <w:divBdr>
        <w:top w:val="none" w:sz="0" w:space="0" w:color="auto"/>
        <w:left w:val="none" w:sz="0" w:space="0" w:color="auto"/>
        <w:bottom w:val="none" w:sz="0" w:space="0" w:color="auto"/>
        <w:right w:val="none" w:sz="0" w:space="0" w:color="auto"/>
      </w:divBdr>
    </w:div>
    <w:div w:id="460080539">
      <w:bodyDiv w:val="1"/>
      <w:marLeft w:val="0"/>
      <w:marRight w:val="0"/>
      <w:marTop w:val="0"/>
      <w:marBottom w:val="0"/>
      <w:divBdr>
        <w:top w:val="none" w:sz="0" w:space="0" w:color="auto"/>
        <w:left w:val="none" w:sz="0" w:space="0" w:color="auto"/>
        <w:bottom w:val="none" w:sz="0" w:space="0" w:color="auto"/>
        <w:right w:val="none" w:sz="0" w:space="0" w:color="auto"/>
      </w:divBdr>
    </w:div>
    <w:div w:id="464079559">
      <w:bodyDiv w:val="1"/>
      <w:marLeft w:val="0"/>
      <w:marRight w:val="0"/>
      <w:marTop w:val="0"/>
      <w:marBottom w:val="0"/>
      <w:divBdr>
        <w:top w:val="none" w:sz="0" w:space="0" w:color="auto"/>
        <w:left w:val="none" w:sz="0" w:space="0" w:color="auto"/>
        <w:bottom w:val="none" w:sz="0" w:space="0" w:color="auto"/>
        <w:right w:val="none" w:sz="0" w:space="0" w:color="auto"/>
      </w:divBdr>
    </w:div>
    <w:div w:id="465008601">
      <w:bodyDiv w:val="1"/>
      <w:marLeft w:val="0"/>
      <w:marRight w:val="0"/>
      <w:marTop w:val="0"/>
      <w:marBottom w:val="0"/>
      <w:divBdr>
        <w:top w:val="none" w:sz="0" w:space="0" w:color="auto"/>
        <w:left w:val="none" w:sz="0" w:space="0" w:color="auto"/>
        <w:bottom w:val="none" w:sz="0" w:space="0" w:color="auto"/>
        <w:right w:val="none" w:sz="0" w:space="0" w:color="auto"/>
      </w:divBdr>
    </w:div>
    <w:div w:id="468321301">
      <w:bodyDiv w:val="1"/>
      <w:marLeft w:val="0"/>
      <w:marRight w:val="0"/>
      <w:marTop w:val="0"/>
      <w:marBottom w:val="0"/>
      <w:divBdr>
        <w:top w:val="none" w:sz="0" w:space="0" w:color="auto"/>
        <w:left w:val="none" w:sz="0" w:space="0" w:color="auto"/>
        <w:bottom w:val="none" w:sz="0" w:space="0" w:color="auto"/>
        <w:right w:val="none" w:sz="0" w:space="0" w:color="auto"/>
      </w:divBdr>
    </w:div>
    <w:div w:id="482162841">
      <w:bodyDiv w:val="1"/>
      <w:marLeft w:val="0"/>
      <w:marRight w:val="0"/>
      <w:marTop w:val="0"/>
      <w:marBottom w:val="0"/>
      <w:divBdr>
        <w:top w:val="none" w:sz="0" w:space="0" w:color="auto"/>
        <w:left w:val="none" w:sz="0" w:space="0" w:color="auto"/>
        <w:bottom w:val="none" w:sz="0" w:space="0" w:color="auto"/>
        <w:right w:val="none" w:sz="0" w:space="0" w:color="auto"/>
      </w:divBdr>
      <w:divsChild>
        <w:div w:id="112672201">
          <w:marLeft w:val="0"/>
          <w:marRight w:val="0"/>
          <w:marTop w:val="0"/>
          <w:marBottom w:val="0"/>
          <w:divBdr>
            <w:top w:val="none" w:sz="0" w:space="0" w:color="auto"/>
            <w:left w:val="none" w:sz="0" w:space="0" w:color="auto"/>
            <w:bottom w:val="none" w:sz="0" w:space="0" w:color="auto"/>
            <w:right w:val="none" w:sz="0" w:space="0" w:color="auto"/>
          </w:divBdr>
        </w:div>
        <w:div w:id="216818659">
          <w:marLeft w:val="0"/>
          <w:marRight w:val="0"/>
          <w:marTop w:val="0"/>
          <w:marBottom w:val="0"/>
          <w:divBdr>
            <w:top w:val="none" w:sz="0" w:space="0" w:color="auto"/>
            <w:left w:val="none" w:sz="0" w:space="0" w:color="auto"/>
            <w:bottom w:val="none" w:sz="0" w:space="0" w:color="auto"/>
            <w:right w:val="none" w:sz="0" w:space="0" w:color="auto"/>
          </w:divBdr>
        </w:div>
        <w:div w:id="338655522">
          <w:marLeft w:val="0"/>
          <w:marRight w:val="0"/>
          <w:marTop w:val="0"/>
          <w:marBottom w:val="0"/>
          <w:divBdr>
            <w:top w:val="none" w:sz="0" w:space="0" w:color="auto"/>
            <w:left w:val="none" w:sz="0" w:space="0" w:color="auto"/>
            <w:bottom w:val="none" w:sz="0" w:space="0" w:color="auto"/>
            <w:right w:val="none" w:sz="0" w:space="0" w:color="auto"/>
          </w:divBdr>
        </w:div>
        <w:div w:id="431363134">
          <w:marLeft w:val="0"/>
          <w:marRight w:val="0"/>
          <w:marTop w:val="0"/>
          <w:marBottom w:val="0"/>
          <w:divBdr>
            <w:top w:val="none" w:sz="0" w:space="0" w:color="auto"/>
            <w:left w:val="none" w:sz="0" w:space="0" w:color="auto"/>
            <w:bottom w:val="none" w:sz="0" w:space="0" w:color="auto"/>
            <w:right w:val="none" w:sz="0" w:space="0" w:color="auto"/>
          </w:divBdr>
        </w:div>
        <w:div w:id="508108384">
          <w:marLeft w:val="0"/>
          <w:marRight w:val="0"/>
          <w:marTop w:val="0"/>
          <w:marBottom w:val="0"/>
          <w:divBdr>
            <w:top w:val="none" w:sz="0" w:space="0" w:color="auto"/>
            <w:left w:val="none" w:sz="0" w:space="0" w:color="auto"/>
            <w:bottom w:val="none" w:sz="0" w:space="0" w:color="auto"/>
            <w:right w:val="none" w:sz="0" w:space="0" w:color="auto"/>
          </w:divBdr>
        </w:div>
        <w:div w:id="555580494">
          <w:marLeft w:val="0"/>
          <w:marRight w:val="0"/>
          <w:marTop w:val="0"/>
          <w:marBottom w:val="0"/>
          <w:divBdr>
            <w:top w:val="none" w:sz="0" w:space="0" w:color="auto"/>
            <w:left w:val="none" w:sz="0" w:space="0" w:color="auto"/>
            <w:bottom w:val="none" w:sz="0" w:space="0" w:color="auto"/>
            <w:right w:val="none" w:sz="0" w:space="0" w:color="auto"/>
          </w:divBdr>
        </w:div>
        <w:div w:id="577715772">
          <w:marLeft w:val="0"/>
          <w:marRight w:val="0"/>
          <w:marTop w:val="0"/>
          <w:marBottom w:val="0"/>
          <w:divBdr>
            <w:top w:val="none" w:sz="0" w:space="0" w:color="auto"/>
            <w:left w:val="none" w:sz="0" w:space="0" w:color="auto"/>
            <w:bottom w:val="none" w:sz="0" w:space="0" w:color="auto"/>
            <w:right w:val="none" w:sz="0" w:space="0" w:color="auto"/>
          </w:divBdr>
        </w:div>
        <w:div w:id="697044870">
          <w:marLeft w:val="0"/>
          <w:marRight w:val="0"/>
          <w:marTop w:val="0"/>
          <w:marBottom w:val="0"/>
          <w:divBdr>
            <w:top w:val="none" w:sz="0" w:space="0" w:color="auto"/>
            <w:left w:val="none" w:sz="0" w:space="0" w:color="auto"/>
            <w:bottom w:val="none" w:sz="0" w:space="0" w:color="auto"/>
            <w:right w:val="none" w:sz="0" w:space="0" w:color="auto"/>
          </w:divBdr>
        </w:div>
        <w:div w:id="744492094">
          <w:marLeft w:val="0"/>
          <w:marRight w:val="0"/>
          <w:marTop w:val="0"/>
          <w:marBottom w:val="0"/>
          <w:divBdr>
            <w:top w:val="none" w:sz="0" w:space="0" w:color="auto"/>
            <w:left w:val="none" w:sz="0" w:space="0" w:color="auto"/>
            <w:bottom w:val="none" w:sz="0" w:space="0" w:color="auto"/>
            <w:right w:val="none" w:sz="0" w:space="0" w:color="auto"/>
          </w:divBdr>
        </w:div>
        <w:div w:id="866138161">
          <w:marLeft w:val="0"/>
          <w:marRight w:val="0"/>
          <w:marTop w:val="0"/>
          <w:marBottom w:val="0"/>
          <w:divBdr>
            <w:top w:val="none" w:sz="0" w:space="0" w:color="auto"/>
            <w:left w:val="none" w:sz="0" w:space="0" w:color="auto"/>
            <w:bottom w:val="none" w:sz="0" w:space="0" w:color="auto"/>
            <w:right w:val="none" w:sz="0" w:space="0" w:color="auto"/>
          </w:divBdr>
        </w:div>
        <w:div w:id="899637944">
          <w:marLeft w:val="0"/>
          <w:marRight w:val="0"/>
          <w:marTop w:val="0"/>
          <w:marBottom w:val="0"/>
          <w:divBdr>
            <w:top w:val="none" w:sz="0" w:space="0" w:color="auto"/>
            <w:left w:val="none" w:sz="0" w:space="0" w:color="auto"/>
            <w:bottom w:val="none" w:sz="0" w:space="0" w:color="auto"/>
            <w:right w:val="none" w:sz="0" w:space="0" w:color="auto"/>
          </w:divBdr>
        </w:div>
        <w:div w:id="924605657">
          <w:marLeft w:val="0"/>
          <w:marRight w:val="0"/>
          <w:marTop w:val="0"/>
          <w:marBottom w:val="0"/>
          <w:divBdr>
            <w:top w:val="none" w:sz="0" w:space="0" w:color="auto"/>
            <w:left w:val="none" w:sz="0" w:space="0" w:color="auto"/>
            <w:bottom w:val="none" w:sz="0" w:space="0" w:color="auto"/>
            <w:right w:val="none" w:sz="0" w:space="0" w:color="auto"/>
          </w:divBdr>
        </w:div>
        <w:div w:id="964696914">
          <w:marLeft w:val="0"/>
          <w:marRight w:val="0"/>
          <w:marTop w:val="0"/>
          <w:marBottom w:val="0"/>
          <w:divBdr>
            <w:top w:val="none" w:sz="0" w:space="0" w:color="auto"/>
            <w:left w:val="none" w:sz="0" w:space="0" w:color="auto"/>
            <w:bottom w:val="none" w:sz="0" w:space="0" w:color="auto"/>
            <w:right w:val="none" w:sz="0" w:space="0" w:color="auto"/>
          </w:divBdr>
        </w:div>
        <w:div w:id="1082333237">
          <w:marLeft w:val="0"/>
          <w:marRight w:val="0"/>
          <w:marTop w:val="0"/>
          <w:marBottom w:val="0"/>
          <w:divBdr>
            <w:top w:val="none" w:sz="0" w:space="0" w:color="auto"/>
            <w:left w:val="none" w:sz="0" w:space="0" w:color="auto"/>
            <w:bottom w:val="none" w:sz="0" w:space="0" w:color="auto"/>
            <w:right w:val="none" w:sz="0" w:space="0" w:color="auto"/>
          </w:divBdr>
        </w:div>
        <w:div w:id="1236284951">
          <w:marLeft w:val="0"/>
          <w:marRight w:val="0"/>
          <w:marTop w:val="0"/>
          <w:marBottom w:val="0"/>
          <w:divBdr>
            <w:top w:val="none" w:sz="0" w:space="0" w:color="auto"/>
            <w:left w:val="none" w:sz="0" w:space="0" w:color="auto"/>
            <w:bottom w:val="none" w:sz="0" w:space="0" w:color="auto"/>
            <w:right w:val="none" w:sz="0" w:space="0" w:color="auto"/>
          </w:divBdr>
        </w:div>
        <w:div w:id="1329595895">
          <w:marLeft w:val="0"/>
          <w:marRight w:val="0"/>
          <w:marTop w:val="0"/>
          <w:marBottom w:val="0"/>
          <w:divBdr>
            <w:top w:val="none" w:sz="0" w:space="0" w:color="auto"/>
            <w:left w:val="none" w:sz="0" w:space="0" w:color="auto"/>
            <w:bottom w:val="none" w:sz="0" w:space="0" w:color="auto"/>
            <w:right w:val="none" w:sz="0" w:space="0" w:color="auto"/>
          </w:divBdr>
        </w:div>
        <w:div w:id="1415321872">
          <w:marLeft w:val="0"/>
          <w:marRight w:val="0"/>
          <w:marTop w:val="0"/>
          <w:marBottom w:val="0"/>
          <w:divBdr>
            <w:top w:val="none" w:sz="0" w:space="0" w:color="auto"/>
            <w:left w:val="none" w:sz="0" w:space="0" w:color="auto"/>
            <w:bottom w:val="none" w:sz="0" w:space="0" w:color="auto"/>
            <w:right w:val="none" w:sz="0" w:space="0" w:color="auto"/>
          </w:divBdr>
        </w:div>
        <w:div w:id="1452896448">
          <w:marLeft w:val="0"/>
          <w:marRight w:val="0"/>
          <w:marTop w:val="0"/>
          <w:marBottom w:val="0"/>
          <w:divBdr>
            <w:top w:val="none" w:sz="0" w:space="0" w:color="auto"/>
            <w:left w:val="none" w:sz="0" w:space="0" w:color="auto"/>
            <w:bottom w:val="none" w:sz="0" w:space="0" w:color="auto"/>
            <w:right w:val="none" w:sz="0" w:space="0" w:color="auto"/>
          </w:divBdr>
        </w:div>
        <w:div w:id="1573662371">
          <w:marLeft w:val="0"/>
          <w:marRight w:val="0"/>
          <w:marTop w:val="0"/>
          <w:marBottom w:val="0"/>
          <w:divBdr>
            <w:top w:val="none" w:sz="0" w:space="0" w:color="auto"/>
            <w:left w:val="none" w:sz="0" w:space="0" w:color="auto"/>
            <w:bottom w:val="none" w:sz="0" w:space="0" w:color="auto"/>
            <w:right w:val="none" w:sz="0" w:space="0" w:color="auto"/>
          </w:divBdr>
        </w:div>
        <w:div w:id="1620406032">
          <w:marLeft w:val="0"/>
          <w:marRight w:val="0"/>
          <w:marTop w:val="0"/>
          <w:marBottom w:val="0"/>
          <w:divBdr>
            <w:top w:val="none" w:sz="0" w:space="0" w:color="auto"/>
            <w:left w:val="none" w:sz="0" w:space="0" w:color="auto"/>
            <w:bottom w:val="none" w:sz="0" w:space="0" w:color="auto"/>
            <w:right w:val="none" w:sz="0" w:space="0" w:color="auto"/>
          </w:divBdr>
        </w:div>
        <w:div w:id="2087993642">
          <w:marLeft w:val="0"/>
          <w:marRight w:val="0"/>
          <w:marTop w:val="0"/>
          <w:marBottom w:val="0"/>
          <w:divBdr>
            <w:top w:val="none" w:sz="0" w:space="0" w:color="auto"/>
            <w:left w:val="none" w:sz="0" w:space="0" w:color="auto"/>
            <w:bottom w:val="none" w:sz="0" w:space="0" w:color="auto"/>
            <w:right w:val="none" w:sz="0" w:space="0" w:color="auto"/>
          </w:divBdr>
        </w:div>
      </w:divsChild>
    </w:div>
    <w:div w:id="484202394">
      <w:bodyDiv w:val="1"/>
      <w:marLeft w:val="0"/>
      <w:marRight w:val="0"/>
      <w:marTop w:val="0"/>
      <w:marBottom w:val="0"/>
      <w:divBdr>
        <w:top w:val="none" w:sz="0" w:space="0" w:color="auto"/>
        <w:left w:val="none" w:sz="0" w:space="0" w:color="auto"/>
        <w:bottom w:val="none" w:sz="0" w:space="0" w:color="auto"/>
        <w:right w:val="none" w:sz="0" w:space="0" w:color="auto"/>
      </w:divBdr>
    </w:div>
    <w:div w:id="495339272">
      <w:bodyDiv w:val="1"/>
      <w:marLeft w:val="0"/>
      <w:marRight w:val="0"/>
      <w:marTop w:val="0"/>
      <w:marBottom w:val="0"/>
      <w:divBdr>
        <w:top w:val="none" w:sz="0" w:space="0" w:color="auto"/>
        <w:left w:val="none" w:sz="0" w:space="0" w:color="auto"/>
        <w:bottom w:val="none" w:sz="0" w:space="0" w:color="auto"/>
        <w:right w:val="none" w:sz="0" w:space="0" w:color="auto"/>
      </w:divBdr>
    </w:div>
    <w:div w:id="505753785">
      <w:bodyDiv w:val="1"/>
      <w:marLeft w:val="0"/>
      <w:marRight w:val="0"/>
      <w:marTop w:val="0"/>
      <w:marBottom w:val="0"/>
      <w:divBdr>
        <w:top w:val="none" w:sz="0" w:space="0" w:color="auto"/>
        <w:left w:val="none" w:sz="0" w:space="0" w:color="auto"/>
        <w:bottom w:val="none" w:sz="0" w:space="0" w:color="auto"/>
        <w:right w:val="none" w:sz="0" w:space="0" w:color="auto"/>
      </w:divBdr>
    </w:div>
    <w:div w:id="523061464">
      <w:bodyDiv w:val="1"/>
      <w:marLeft w:val="0"/>
      <w:marRight w:val="0"/>
      <w:marTop w:val="0"/>
      <w:marBottom w:val="0"/>
      <w:divBdr>
        <w:top w:val="none" w:sz="0" w:space="0" w:color="auto"/>
        <w:left w:val="none" w:sz="0" w:space="0" w:color="auto"/>
        <w:bottom w:val="none" w:sz="0" w:space="0" w:color="auto"/>
        <w:right w:val="none" w:sz="0" w:space="0" w:color="auto"/>
      </w:divBdr>
    </w:div>
    <w:div w:id="526915880">
      <w:bodyDiv w:val="1"/>
      <w:marLeft w:val="0"/>
      <w:marRight w:val="0"/>
      <w:marTop w:val="0"/>
      <w:marBottom w:val="0"/>
      <w:divBdr>
        <w:top w:val="none" w:sz="0" w:space="0" w:color="auto"/>
        <w:left w:val="none" w:sz="0" w:space="0" w:color="auto"/>
        <w:bottom w:val="none" w:sz="0" w:space="0" w:color="auto"/>
        <w:right w:val="none" w:sz="0" w:space="0" w:color="auto"/>
      </w:divBdr>
    </w:div>
    <w:div w:id="541139568">
      <w:bodyDiv w:val="1"/>
      <w:marLeft w:val="0"/>
      <w:marRight w:val="0"/>
      <w:marTop w:val="0"/>
      <w:marBottom w:val="0"/>
      <w:divBdr>
        <w:top w:val="none" w:sz="0" w:space="0" w:color="auto"/>
        <w:left w:val="none" w:sz="0" w:space="0" w:color="auto"/>
        <w:bottom w:val="none" w:sz="0" w:space="0" w:color="auto"/>
        <w:right w:val="none" w:sz="0" w:space="0" w:color="auto"/>
      </w:divBdr>
    </w:div>
    <w:div w:id="542326876">
      <w:bodyDiv w:val="1"/>
      <w:marLeft w:val="0"/>
      <w:marRight w:val="0"/>
      <w:marTop w:val="0"/>
      <w:marBottom w:val="0"/>
      <w:divBdr>
        <w:top w:val="none" w:sz="0" w:space="0" w:color="auto"/>
        <w:left w:val="none" w:sz="0" w:space="0" w:color="auto"/>
        <w:bottom w:val="none" w:sz="0" w:space="0" w:color="auto"/>
        <w:right w:val="none" w:sz="0" w:space="0" w:color="auto"/>
      </w:divBdr>
    </w:div>
    <w:div w:id="551233990">
      <w:bodyDiv w:val="1"/>
      <w:marLeft w:val="0"/>
      <w:marRight w:val="0"/>
      <w:marTop w:val="0"/>
      <w:marBottom w:val="0"/>
      <w:divBdr>
        <w:top w:val="none" w:sz="0" w:space="0" w:color="auto"/>
        <w:left w:val="none" w:sz="0" w:space="0" w:color="auto"/>
        <w:bottom w:val="none" w:sz="0" w:space="0" w:color="auto"/>
        <w:right w:val="none" w:sz="0" w:space="0" w:color="auto"/>
      </w:divBdr>
    </w:div>
    <w:div w:id="557278031">
      <w:bodyDiv w:val="1"/>
      <w:marLeft w:val="0"/>
      <w:marRight w:val="0"/>
      <w:marTop w:val="0"/>
      <w:marBottom w:val="0"/>
      <w:divBdr>
        <w:top w:val="none" w:sz="0" w:space="0" w:color="auto"/>
        <w:left w:val="none" w:sz="0" w:space="0" w:color="auto"/>
        <w:bottom w:val="none" w:sz="0" w:space="0" w:color="auto"/>
        <w:right w:val="none" w:sz="0" w:space="0" w:color="auto"/>
      </w:divBdr>
    </w:div>
    <w:div w:id="559093282">
      <w:bodyDiv w:val="1"/>
      <w:marLeft w:val="0"/>
      <w:marRight w:val="0"/>
      <w:marTop w:val="0"/>
      <w:marBottom w:val="0"/>
      <w:divBdr>
        <w:top w:val="none" w:sz="0" w:space="0" w:color="auto"/>
        <w:left w:val="none" w:sz="0" w:space="0" w:color="auto"/>
        <w:bottom w:val="none" w:sz="0" w:space="0" w:color="auto"/>
        <w:right w:val="none" w:sz="0" w:space="0" w:color="auto"/>
      </w:divBdr>
    </w:div>
    <w:div w:id="563444897">
      <w:bodyDiv w:val="1"/>
      <w:marLeft w:val="0"/>
      <w:marRight w:val="0"/>
      <w:marTop w:val="0"/>
      <w:marBottom w:val="0"/>
      <w:divBdr>
        <w:top w:val="none" w:sz="0" w:space="0" w:color="auto"/>
        <w:left w:val="none" w:sz="0" w:space="0" w:color="auto"/>
        <w:bottom w:val="none" w:sz="0" w:space="0" w:color="auto"/>
        <w:right w:val="none" w:sz="0" w:space="0" w:color="auto"/>
      </w:divBdr>
    </w:div>
    <w:div w:id="568541097">
      <w:bodyDiv w:val="1"/>
      <w:marLeft w:val="0"/>
      <w:marRight w:val="0"/>
      <w:marTop w:val="0"/>
      <w:marBottom w:val="0"/>
      <w:divBdr>
        <w:top w:val="none" w:sz="0" w:space="0" w:color="auto"/>
        <w:left w:val="none" w:sz="0" w:space="0" w:color="auto"/>
        <w:bottom w:val="none" w:sz="0" w:space="0" w:color="auto"/>
        <w:right w:val="none" w:sz="0" w:space="0" w:color="auto"/>
      </w:divBdr>
    </w:div>
    <w:div w:id="572593897">
      <w:bodyDiv w:val="1"/>
      <w:marLeft w:val="0"/>
      <w:marRight w:val="0"/>
      <w:marTop w:val="0"/>
      <w:marBottom w:val="0"/>
      <w:divBdr>
        <w:top w:val="none" w:sz="0" w:space="0" w:color="auto"/>
        <w:left w:val="none" w:sz="0" w:space="0" w:color="auto"/>
        <w:bottom w:val="none" w:sz="0" w:space="0" w:color="auto"/>
        <w:right w:val="none" w:sz="0" w:space="0" w:color="auto"/>
      </w:divBdr>
    </w:div>
    <w:div w:id="583731878">
      <w:bodyDiv w:val="1"/>
      <w:marLeft w:val="0"/>
      <w:marRight w:val="0"/>
      <w:marTop w:val="0"/>
      <w:marBottom w:val="0"/>
      <w:divBdr>
        <w:top w:val="none" w:sz="0" w:space="0" w:color="auto"/>
        <w:left w:val="none" w:sz="0" w:space="0" w:color="auto"/>
        <w:bottom w:val="none" w:sz="0" w:space="0" w:color="auto"/>
        <w:right w:val="none" w:sz="0" w:space="0" w:color="auto"/>
      </w:divBdr>
    </w:div>
    <w:div w:id="584611630">
      <w:bodyDiv w:val="1"/>
      <w:marLeft w:val="0"/>
      <w:marRight w:val="0"/>
      <w:marTop w:val="0"/>
      <w:marBottom w:val="0"/>
      <w:divBdr>
        <w:top w:val="none" w:sz="0" w:space="0" w:color="auto"/>
        <w:left w:val="none" w:sz="0" w:space="0" w:color="auto"/>
        <w:bottom w:val="none" w:sz="0" w:space="0" w:color="auto"/>
        <w:right w:val="none" w:sz="0" w:space="0" w:color="auto"/>
      </w:divBdr>
    </w:div>
    <w:div w:id="600064022">
      <w:bodyDiv w:val="1"/>
      <w:marLeft w:val="0"/>
      <w:marRight w:val="0"/>
      <w:marTop w:val="0"/>
      <w:marBottom w:val="0"/>
      <w:divBdr>
        <w:top w:val="none" w:sz="0" w:space="0" w:color="auto"/>
        <w:left w:val="none" w:sz="0" w:space="0" w:color="auto"/>
        <w:bottom w:val="none" w:sz="0" w:space="0" w:color="auto"/>
        <w:right w:val="none" w:sz="0" w:space="0" w:color="auto"/>
      </w:divBdr>
    </w:div>
    <w:div w:id="610162266">
      <w:bodyDiv w:val="1"/>
      <w:marLeft w:val="0"/>
      <w:marRight w:val="0"/>
      <w:marTop w:val="0"/>
      <w:marBottom w:val="0"/>
      <w:divBdr>
        <w:top w:val="none" w:sz="0" w:space="0" w:color="auto"/>
        <w:left w:val="none" w:sz="0" w:space="0" w:color="auto"/>
        <w:bottom w:val="none" w:sz="0" w:space="0" w:color="auto"/>
        <w:right w:val="none" w:sz="0" w:space="0" w:color="auto"/>
      </w:divBdr>
    </w:div>
    <w:div w:id="613559165">
      <w:bodyDiv w:val="1"/>
      <w:marLeft w:val="0"/>
      <w:marRight w:val="0"/>
      <w:marTop w:val="0"/>
      <w:marBottom w:val="0"/>
      <w:divBdr>
        <w:top w:val="none" w:sz="0" w:space="0" w:color="auto"/>
        <w:left w:val="none" w:sz="0" w:space="0" w:color="auto"/>
        <w:bottom w:val="none" w:sz="0" w:space="0" w:color="auto"/>
        <w:right w:val="none" w:sz="0" w:space="0" w:color="auto"/>
      </w:divBdr>
      <w:divsChild>
        <w:div w:id="62990641">
          <w:marLeft w:val="0"/>
          <w:marRight w:val="0"/>
          <w:marTop w:val="0"/>
          <w:marBottom w:val="225"/>
          <w:divBdr>
            <w:top w:val="none" w:sz="0" w:space="0" w:color="auto"/>
            <w:left w:val="none" w:sz="0" w:space="0" w:color="auto"/>
            <w:bottom w:val="none" w:sz="0" w:space="0" w:color="auto"/>
            <w:right w:val="none" w:sz="0" w:space="0" w:color="auto"/>
          </w:divBdr>
        </w:div>
        <w:div w:id="462311715">
          <w:marLeft w:val="0"/>
          <w:marRight w:val="0"/>
          <w:marTop w:val="0"/>
          <w:marBottom w:val="225"/>
          <w:divBdr>
            <w:top w:val="none" w:sz="0" w:space="0" w:color="auto"/>
            <w:left w:val="none" w:sz="0" w:space="0" w:color="auto"/>
            <w:bottom w:val="none" w:sz="0" w:space="0" w:color="auto"/>
            <w:right w:val="none" w:sz="0" w:space="0" w:color="auto"/>
          </w:divBdr>
        </w:div>
        <w:div w:id="804354710">
          <w:marLeft w:val="0"/>
          <w:marRight w:val="0"/>
          <w:marTop w:val="0"/>
          <w:marBottom w:val="0"/>
          <w:divBdr>
            <w:top w:val="none" w:sz="0" w:space="0" w:color="auto"/>
            <w:left w:val="none" w:sz="0" w:space="0" w:color="auto"/>
            <w:bottom w:val="none" w:sz="0" w:space="0" w:color="auto"/>
            <w:right w:val="none" w:sz="0" w:space="0" w:color="auto"/>
          </w:divBdr>
        </w:div>
        <w:div w:id="1026909305">
          <w:marLeft w:val="0"/>
          <w:marRight w:val="0"/>
          <w:marTop w:val="0"/>
          <w:marBottom w:val="0"/>
          <w:divBdr>
            <w:top w:val="none" w:sz="0" w:space="0" w:color="auto"/>
            <w:left w:val="none" w:sz="0" w:space="0" w:color="auto"/>
            <w:bottom w:val="none" w:sz="0" w:space="0" w:color="auto"/>
            <w:right w:val="none" w:sz="0" w:space="0" w:color="auto"/>
          </w:divBdr>
          <w:divsChild>
            <w:div w:id="722481877">
              <w:marLeft w:val="0"/>
              <w:marRight w:val="0"/>
              <w:marTop w:val="0"/>
              <w:marBottom w:val="225"/>
              <w:divBdr>
                <w:top w:val="none" w:sz="0" w:space="0" w:color="auto"/>
                <w:left w:val="none" w:sz="0" w:space="0" w:color="auto"/>
                <w:bottom w:val="none" w:sz="0" w:space="0" w:color="auto"/>
                <w:right w:val="none" w:sz="0" w:space="0" w:color="auto"/>
              </w:divBdr>
            </w:div>
            <w:div w:id="1358316640">
              <w:marLeft w:val="0"/>
              <w:marRight w:val="0"/>
              <w:marTop w:val="0"/>
              <w:marBottom w:val="225"/>
              <w:divBdr>
                <w:top w:val="none" w:sz="0" w:space="0" w:color="auto"/>
                <w:left w:val="none" w:sz="0" w:space="0" w:color="auto"/>
                <w:bottom w:val="none" w:sz="0" w:space="0" w:color="auto"/>
                <w:right w:val="none" w:sz="0" w:space="0" w:color="auto"/>
              </w:divBdr>
            </w:div>
          </w:divsChild>
        </w:div>
        <w:div w:id="1484544153">
          <w:marLeft w:val="0"/>
          <w:marRight w:val="0"/>
          <w:marTop w:val="0"/>
          <w:marBottom w:val="225"/>
          <w:divBdr>
            <w:top w:val="none" w:sz="0" w:space="0" w:color="auto"/>
            <w:left w:val="none" w:sz="0" w:space="0" w:color="auto"/>
            <w:bottom w:val="none" w:sz="0" w:space="0" w:color="auto"/>
            <w:right w:val="none" w:sz="0" w:space="0" w:color="auto"/>
          </w:divBdr>
        </w:div>
        <w:div w:id="2081559747">
          <w:marLeft w:val="0"/>
          <w:marRight w:val="0"/>
          <w:marTop w:val="0"/>
          <w:marBottom w:val="225"/>
          <w:divBdr>
            <w:top w:val="none" w:sz="0" w:space="0" w:color="auto"/>
            <w:left w:val="none" w:sz="0" w:space="0" w:color="auto"/>
            <w:bottom w:val="none" w:sz="0" w:space="0" w:color="auto"/>
            <w:right w:val="none" w:sz="0" w:space="0" w:color="auto"/>
          </w:divBdr>
        </w:div>
      </w:divsChild>
    </w:div>
    <w:div w:id="621108129">
      <w:bodyDiv w:val="1"/>
      <w:marLeft w:val="0"/>
      <w:marRight w:val="0"/>
      <w:marTop w:val="0"/>
      <w:marBottom w:val="0"/>
      <w:divBdr>
        <w:top w:val="none" w:sz="0" w:space="0" w:color="auto"/>
        <w:left w:val="none" w:sz="0" w:space="0" w:color="auto"/>
        <w:bottom w:val="none" w:sz="0" w:space="0" w:color="auto"/>
        <w:right w:val="none" w:sz="0" w:space="0" w:color="auto"/>
      </w:divBdr>
    </w:div>
    <w:div w:id="625503623">
      <w:bodyDiv w:val="1"/>
      <w:marLeft w:val="0"/>
      <w:marRight w:val="0"/>
      <w:marTop w:val="0"/>
      <w:marBottom w:val="0"/>
      <w:divBdr>
        <w:top w:val="none" w:sz="0" w:space="0" w:color="auto"/>
        <w:left w:val="none" w:sz="0" w:space="0" w:color="auto"/>
        <w:bottom w:val="none" w:sz="0" w:space="0" w:color="auto"/>
        <w:right w:val="none" w:sz="0" w:space="0" w:color="auto"/>
      </w:divBdr>
      <w:divsChild>
        <w:div w:id="599605742">
          <w:marLeft w:val="0"/>
          <w:marRight w:val="0"/>
          <w:marTop w:val="0"/>
          <w:marBottom w:val="450"/>
          <w:divBdr>
            <w:top w:val="none" w:sz="0" w:space="0" w:color="auto"/>
            <w:left w:val="none" w:sz="0" w:space="0" w:color="auto"/>
            <w:bottom w:val="dotted" w:sz="6" w:space="0" w:color="DDDDDD"/>
            <w:right w:val="none" w:sz="0" w:space="0" w:color="auto"/>
          </w:divBdr>
          <w:divsChild>
            <w:div w:id="520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48676">
      <w:bodyDiv w:val="1"/>
      <w:marLeft w:val="0"/>
      <w:marRight w:val="0"/>
      <w:marTop w:val="0"/>
      <w:marBottom w:val="0"/>
      <w:divBdr>
        <w:top w:val="none" w:sz="0" w:space="0" w:color="auto"/>
        <w:left w:val="none" w:sz="0" w:space="0" w:color="auto"/>
        <w:bottom w:val="none" w:sz="0" w:space="0" w:color="auto"/>
        <w:right w:val="none" w:sz="0" w:space="0" w:color="auto"/>
      </w:divBdr>
    </w:div>
    <w:div w:id="633561577">
      <w:bodyDiv w:val="1"/>
      <w:marLeft w:val="0"/>
      <w:marRight w:val="0"/>
      <w:marTop w:val="0"/>
      <w:marBottom w:val="0"/>
      <w:divBdr>
        <w:top w:val="none" w:sz="0" w:space="0" w:color="auto"/>
        <w:left w:val="none" w:sz="0" w:space="0" w:color="auto"/>
        <w:bottom w:val="none" w:sz="0" w:space="0" w:color="auto"/>
        <w:right w:val="none" w:sz="0" w:space="0" w:color="auto"/>
      </w:divBdr>
    </w:div>
    <w:div w:id="635136617">
      <w:bodyDiv w:val="1"/>
      <w:marLeft w:val="0"/>
      <w:marRight w:val="0"/>
      <w:marTop w:val="0"/>
      <w:marBottom w:val="0"/>
      <w:divBdr>
        <w:top w:val="none" w:sz="0" w:space="0" w:color="auto"/>
        <w:left w:val="none" w:sz="0" w:space="0" w:color="auto"/>
        <w:bottom w:val="none" w:sz="0" w:space="0" w:color="auto"/>
        <w:right w:val="none" w:sz="0" w:space="0" w:color="auto"/>
      </w:divBdr>
    </w:div>
    <w:div w:id="636960379">
      <w:bodyDiv w:val="1"/>
      <w:marLeft w:val="0"/>
      <w:marRight w:val="0"/>
      <w:marTop w:val="0"/>
      <w:marBottom w:val="0"/>
      <w:divBdr>
        <w:top w:val="none" w:sz="0" w:space="0" w:color="auto"/>
        <w:left w:val="none" w:sz="0" w:space="0" w:color="auto"/>
        <w:bottom w:val="none" w:sz="0" w:space="0" w:color="auto"/>
        <w:right w:val="none" w:sz="0" w:space="0" w:color="auto"/>
      </w:divBdr>
    </w:div>
    <w:div w:id="640424024">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48890910">
          <w:marLeft w:val="0"/>
          <w:marRight w:val="0"/>
          <w:marTop w:val="0"/>
          <w:marBottom w:val="0"/>
          <w:divBdr>
            <w:top w:val="none" w:sz="0" w:space="0" w:color="auto"/>
            <w:left w:val="none" w:sz="0" w:space="0" w:color="auto"/>
            <w:bottom w:val="none" w:sz="0" w:space="0" w:color="auto"/>
            <w:right w:val="none" w:sz="0" w:space="0" w:color="auto"/>
          </w:divBdr>
        </w:div>
        <w:div w:id="144511818">
          <w:marLeft w:val="0"/>
          <w:marRight w:val="0"/>
          <w:marTop w:val="0"/>
          <w:marBottom w:val="0"/>
          <w:divBdr>
            <w:top w:val="none" w:sz="0" w:space="0" w:color="auto"/>
            <w:left w:val="none" w:sz="0" w:space="0" w:color="auto"/>
            <w:bottom w:val="none" w:sz="0" w:space="0" w:color="auto"/>
            <w:right w:val="none" w:sz="0" w:space="0" w:color="auto"/>
          </w:divBdr>
        </w:div>
        <w:div w:id="247350594">
          <w:marLeft w:val="0"/>
          <w:marRight w:val="0"/>
          <w:marTop w:val="0"/>
          <w:marBottom w:val="0"/>
          <w:divBdr>
            <w:top w:val="none" w:sz="0" w:space="0" w:color="auto"/>
            <w:left w:val="none" w:sz="0" w:space="0" w:color="auto"/>
            <w:bottom w:val="none" w:sz="0" w:space="0" w:color="auto"/>
            <w:right w:val="none" w:sz="0" w:space="0" w:color="auto"/>
          </w:divBdr>
        </w:div>
        <w:div w:id="318845745">
          <w:marLeft w:val="0"/>
          <w:marRight w:val="0"/>
          <w:marTop w:val="0"/>
          <w:marBottom w:val="0"/>
          <w:divBdr>
            <w:top w:val="none" w:sz="0" w:space="0" w:color="auto"/>
            <w:left w:val="none" w:sz="0" w:space="0" w:color="auto"/>
            <w:bottom w:val="none" w:sz="0" w:space="0" w:color="auto"/>
            <w:right w:val="none" w:sz="0" w:space="0" w:color="auto"/>
          </w:divBdr>
        </w:div>
        <w:div w:id="331297088">
          <w:marLeft w:val="0"/>
          <w:marRight w:val="0"/>
          <w:marTop w:val="0"/>
          <w:marBottom w:val="0"/>
          <w:divBdr>
            <w:top w:val="none" w:sz="0" w:space="0" w:color="auto"/>
            <w:left w:val="none" w:sz="0" w:space="0" w:color="auto"/>
            <w:bottom w:val="none" w:sz="0" w:space="0" w:color="auto"/>
            <w:right w:val="none" w:sz="0" w:space="0" w:color="auto"/>
          </w:divBdr>
        </w:div>
        <w:div w:id="375587158">
          <w:marLeft w:val="0"/>
          <w:marRight w:val="0"/>
          <w:marTop w:val="0"/>
          <w:marBottom w:val="0"/>
          <w:divBdr>
            <w:top w:val="none" w:sz="0" w:space="0" w:color="auto"/>
            <w:left w:val="none" w:sz="0" w:space="0" w:color="auto"/>
            <w:bottom w:val="none" w:sz="0" w:space="0" w:color="auto"/>
            <w:right w:val="none" w:sz="0" w:space="0" w:color="auto"/>
          </w:divBdr>
        </w:div>
        <w:div w:id="476804473">
          <w:marLeft w:val="0"/>
          <w:marRight w:val="0"/>
          <w:marTop w:val="0"/>
          <w:marBottom w:val="0"/>
          <w:divBdr>
            <w:top w:val="none" w:sz="0" w:space="0" w:color="auto"/>
            <w:left w:val="none" w:sz="0" w:space="0" w:color="auto"/>
            <w:bottom w:val="none" w:sz="0" w:space="0" w:color="auto"/>
            <w:right w:val="none" w:sz="0" w:space="0" w:color="auto"/>
          </w:divBdr>
        </w:div>
        <w:div w:id="671568310">
          <w:marLeft w:val="0"/>
          <w:marRight w:val="0"/>
          <w:marTop w:val="0"/>
          <w:marBottom w:val="0"/>
          <w:divBdr>
            <w:top w:val="none" w:sz="0" w:space="0" w:color="auto"/>
            <w:left w:val="none" w:sz="0" w:space="0" w:color="auto"/>
            <w:bottom w:val="none" w:sz="0" w:space="0" w:color="auto"/>
            <w:right w:val="none" w:sz="0" w:space="0" w:color="auto"/>
          </w:divBdr>
        </w:div>
        <w:div w:id="705132909">
          <w:marLeft w:val="0"/>
          <w:marRight w:val="0"/>
          <w:marTop w:val="0"/>
          <w:marBottom w:val="0"/>
          <w:divBdr>
            <w:top w:val="none" w:sz="0" w:space="0" w:color="auto"/>
            <w:left w:val="none" w:sz="0" w:space="0" w:color="auto"/>
            <w:bottom w:val="none" w:sz="0" w:space="0" w:color="auto"/>
            <w:right w:val="none" w:sz="0" w:space="0" w:color="auto"/>
          </w:divBdr>
        </w:div>
        <w:div w:id="808279438">
          <w:marLeft w:val="0"/>
          <w:marRight w:val="0"/>
          <w:marTop w:val="0"/>
          <w:marBottom w:val="0"/>
          <w:divBdr>
            <w:top w:val="none" w:sz="0" w:space="0" w:color="auto"/>
            <w:left w:val="none" w:sz="0" w:space="0" w:color="auto"/>
            <w:bottom w:val="none" w:sz="0" w:space="0" w:color="auto"/>
            <w:right w:val="none" w:sz="0" w:space="0" w:color="auto"/>
          </w:divBdr>
        </w:div>
        <w:div w:id="821236555">
          <w:marLeft w:val="0"/>
          <w:marRight w:val="0"/>
          <w:marTop w:val="0"/>
          <w:marBottom w:val="0"/>
          <w:divBdr>
            <w:top w:val="none" w:sz="0" w:space="0" w:color="auto"/>
            <w:left w:val="none" w:sz="0" w:space="0" w:color="auto"/>
            <w:bottom w:val="none" w:sz="0" w:space="0" w:color="auto"/>
            <w:right w:val="none" w:sz="0" w:space="0" w:color="auto"/>
          </w:divBdr>
        </w:div>
        <w:div w:id="869421009">
          <w:marLeft w:val="0"/>
          <w:marRight w:val="0"/>
          <w:marTop w:val="0"/>
          <w:marBottom w:val="0"/>
          <w:divBdr>
            <w:top w:val="none" w:sz="0" w:space="0" w:color="auto"/>
            <w:left w:val="none" w:sz="0" w:space="0" w:color="auto"/>
            <w:bottom w:val="none" w:sz="0" w:space="0" w:color="auto"/>
            <w:right w:val="none" w:sz="0" w:space="0" w:color="auto"/>
          </w:divBdr>
        </w:div>
        <w:div w:id="971518544">
          <w:marLeft w:val="0"/>
          <w:marRight w:val="0"/>
          <w:marTop w:val="0"/>
          <w:marBottom w:val="0"/>
          <w:divBdr>
            <w:top w:val="none" w:sz="0" w:space="0" w:color="auto"/>
            <w:left w:val="none" w:sz="0" w:space="0" w:color="auto"/>
            <w:bottom w:val="none" w:sz="0" w:space="0" w:color="auto"/>
            <w:right w:val="none" w:sz="0" w:space="0" w:color="auto"/>
          </w:divBdr>
        </w:div>
        <w:div w:id="1054891358">
          <w:marLeft w:val="0"/>
          <w:marRight w:val="0"/>
          <w:marTop w:val="0"/>
          <w:marBottom w:val="0"/>
          <w:divBdr>
            <w:top w:val="none" w:sz="0" w:space="0" w:color="auto"/>
            <w:left w:val="none" w:sz="0" w:space="0" w:color="auto"/>
            <w:bottom w:val="none" w:sz="0" w:space="0" w:color="auto"/>
            <w:right w:val="none" w:sz="0" w:space="0" w:color="auto"/>
          </w:divBdr>
        </w:div>
        <w:div w:id="1165051824">
          <w:marLeft w:val="0"/>
          <w:marRight w:val="0"/>
          <w:marTop w:val="0"/>
          <w:marBottom w:val="0"/>
          <w:divBdr>
            <w:top w:val="none" w:sz="0" w:space="0" w:color="auto"/>
            <w:left w:val="none" w:sz="0" w:space="0" w:color="auto"/>
            <w:bottom w:val="none" w:sz="0" w:space="0" w:color="auto"/>
            <w:right w:val="none" w:sz="0" w:space="0" w:color="auto"/>
          </w:divBdr>
        </w:div>
        <w:div w:id="1209103125">
          <w:marLeft w:val="0"/>
          <w:marRight w:val="0"/>
          <w:marTop w:val="0"/>
          <w:marBottom w:val="0"/>
          <w:divBdr>
            <w:top w:val="none" w:sz="0" w:space="0" w:color="auto"/>
            <w:left w:val="none" w:sz="0" w:space="0" w:color="auto"/>
            <w:bottom w:val="none" w:sz="0" w:space="0" w:color="auto"/>
            <w:right w:val="none" w:sz="0" w:space="0" w:color="auto"/>
          </w:divBdr>
        </w:div>
        <w:div w:id="1242057132">
          <w:marLeft w:val="0"/>
          <w:marRight w:val="0"/>
          <w:marTop w:val="0"/>
          <w:marBottom w:val="0"/>
          <w:divBdr>
            <w:top w:val="none" w:sz="0" w:space="0" w:color="auto"/>
            <w:left w:val="none" w:sz="0" w:space="0" w:color="auto"/>
            <w:bottom w:val="none" w:sz="0" w:space="0" w:color="auto"/>
            <w:right w:val="none" w:sz="0" w:space="0" w:color="auto"/>
          </w:divBdr>
        </w:div>
        <w:div w:id="1243832365">
          <w:marLeft w:val="0"/>
          <w:marRight w:val="0"/>
          <w:marTop w:val="0"/>
          <w:marBottom w:val="0"/>
          <w:divBdr>
            <w:top w:val="none" w:sz="0" w:space="0" w:color="auto"/>
            <w:left w:val="none" w:sz="0" w:space="0" w:color="auto"/>
            <w:bottom w:val="none" w:sz="0" w:space="0" w:color="auto"/>
            <w:right w:val="none" w:sz="0" w:space="0" w:color="auto"/>
          </w:divBdr>
        </w:div>
        <w:div w:id="1333681185">
          <w:marLeft w:val="0"/>
          <w:marRight w:val="0"/>
          <w:marTop w:val="0"/>
          <w:marBottom w:val="0"/>
          <w:divBdr>
            <w:top w:val="none" w:sz="0" w:space="0" w:color="auto"/>
            <w:left w:val="none" w:sz="0" w:space="0" w:color="auto"/>
            <w:bottom w:val="none" w:sz="0" w:space="0" w:color="auto"/>
            <w:right w:val="none" w:sz="0" w:space="0" w:color="auto"/>
          </w:divBdr>
        </w:div>
        <w:div w:id="1492986573">
          <w:marLeft w:val="0"/>
          <w:marRight w:val="0"/>
          <w:marTop w:val="0"/>
          <w:marBottom w:val="0"/>
          <w:divBdr>
            <w:top w:val="none" w:sz="0" w:space="0" w:color="auto"/>
            <w:left w:val="none" w:sz="0" w:space="0" w:color="auto"/>
            <w:bottom w:val="none" w:sz="0" w:space="0" w:color="auto"/>
            <w:right w:val="none" w:sz="0" w:space="0" w:color="auto"/>
          </w:divBdr>
        </w:div>
        <w:div w:id="1688406359">
          <w:marLeft w:val="0"/>
          <w:marRight w:val="0"/>
          <w:marTop w:val="0"/>
          <w:marBottom w:val="0"/>
          <w:divBdr>
            <w:top w:val="none" w:sz="0" w:space="0" w:color="auto"/>
            <w:left w:val="none" w:sz="0" w:space="0" w:color="auto"/>
            <w:bottom w:val="none" w:sz="0" w:space="0" w:color="auto"/>
            <w:right w:val="none" w:sz="0" w:space="0" w:color="auto"/>
          </w:divBdr>
        </w:div>
        <w:div w:id="1853836838">
          <w:marLeft w:val="0"/>
          <w:marRight w:val="0"/>
          <w:marTop w:val="0"/>
          <w:marBottom w:val="0"/>
          <w:divBdr>
            <w:top w:val="none" w:sz="0" w:space="0" w:color="auto"/>
            <w:left w:val="none" w:sz="0" w:space="0" w:color="auto"/>
            <w:bottom w:val="none" w:sz="0" w:space="0" w:color="auto"/>
            <w:right w:val="none" w:sz="0" w:space="0" w:color="auto"/>
          </w:divBdr>
        </w:div>
        <w:div w:id="1891383707">
          <w:marLeft w:val="0"/>
          <w:marRight w:val="0"/>
          <w:marTop w:val="0"/>
          <w:marBottom w:val="0"/>
          <w:divBdr>
            <w:top w:val="none" w:sz="0" w:space="0" w:color="auto"/>
            <w:left w:val="none" w:sz="0" w:space="0" w:color="auto"/>
            <w:bottom w:val="none" w:sz="0" w:space="0" w:color="auto"/>
            <w:right w:val="none" w:sz="0" w:space="0" w:color="auto"/>
          </w:divBdr>
        </w:div>
        <w:div w:id="1994212221">
          <w:marLeft w:val="0"/>
          <w:marRight w:val="0"/>
          <w:marTop w:val="0"/>
          <w:marBottom w:val="0"/>
          <w:divBdr>
            <w:top w:val="none" w:sz="0" w:space="0" w:color="auto"/>
            <w:left w:val="none" w:sz="0" w:space="0" w:color="auto"/>
            <w:bottom w:val="none" w:sz="0" w:space="0" w:color="auto"/>
            <w:right w:val="none" w:sz="0" w:space="0" w:color="auto"/>
          </w:divBdr>
        </w:div>
        <w:div w:id="2025012265">
          <w:marLeft w:val="0"/>
          <w:marRight w:val="0"/>
          <w:marTop w:val="0"/>
          <w:marBottom w:val="0"/>
          <w:divBdr>
            <w:top w:val="none" w:sz="0" w:space="0" w:color="auto"/>
            <w:left w:val="none" w:sz="0" w:space="0" w:color="auto"/>
            <w:bottom w:val="none" w:sz="0" w:space="0" w:color="auto"/>
            <w:right w:val="none" w:sz="0" w:space="0" w:color="auto"/>
          </w:divBdr>
        </w:div>
        <w:div w:id="2047168937">
          <w:marLeft w:val="0"/>
          <w:marRight w:val="0"/>
          <w:marTop w:val="0"/>
          <w:marBottom w:val="0"/>
          <w:divBdr>
            <w:top w:val="none" w:sz="0" w:space="0" w:color="auto"/>
            <w:left w:val="none" w:sz="0" w:space="0" w:color="auto"/>
            <w:bottom w:val="none" w:sz="0" w:space="0" w:color="auto"/>
            <w:right w:val="none" w:sz="0" w:space="0" w:color="auto"/>
          </w:divBdr>
        </w:div>
        <w:div w:id="2070036324">
          <w:marLeft w:val="0"/>
          <w:marRight w:val="0"/>
          <w:marTop w:val="0"/>
          <w:marBottom w:val="0"/>
          <w:divBdr>
            <w:top w:val="none" w:sz="0" w:space="0" w:color="auto"/>
            <w:left w:val="none" w:sz="0" w:space="0" w:color="auto"/>
            <w:bottom w:val="none" w:sz="0" w:space="0" w:color="auto"/>
            <w:right w:val="none" w:sz="0" w:space="0" w:color="auto"/>
          </w:divBdr>
        </w:div>
        <w:div w:id="2086104588">
          <w:marLeft w:val="0"/>
          <w:marRight w:val="0"/>
          <w:marTop w:val="0"/>
          <w:marBottom w:val="0"/>
          <w:divBdr>
            <w:top w:val="none" w:sz="0" w:space="0" w:color="auto"/>
            <w:left w:val="none" w:sz="0" w:space="0" w:color="auto"/>
            <w:bottom w:val="none" w:sz="0" w:space="0" w:color="auto"/>
            <w:right w:val="none" w:sz="0" w:space="0" w:color="auto"/>
          </w:divBdr>
        </w:div>
        <w:div w:id="2107921981">
          <w:marLeft w:val="0"/>
          <w:marRight w:val="0"/>
          <w:marTop w:val="0"/>
          <w:marBottom w:val="0"/>
          <w:divBdr>
            <w:top w:val="none" w:sz="0" w:space="0" w:color="auto"/>
            <w:left w:val="none" w:sz="0" w:space="0" w:color="auto"/>
            <w:bottom w:val="none" w:sz="0" w:space="0" w:color="auto"/>
            <w:right w:val="none" w:sz="0" w:space="0" w:color="auto"/>
          </w:divBdr>
        </w:div>
      </w:divsChild>
    </w:div>
    <w:div w:id="685716001">
      <w:bodyDiv w:val="1"/>
      <w:marLeft w:val="0"/>
      <w:marRight w:val="0"/>
      <w:marTop w:val="0"/>
      <w:marBottom w:val="0"/>
      <w:divBdr>
        <w:top w:val="none" w:sz="0" w:space="0" w:color="auto"/>
        <w:left w:val="none" w:sz="0" w:space="0" w:color="auto"/>
        <w:bottom w:val="none" w:sz="0" w:space="0" w:color="auto"/>
        <w:right w:val="none" w:sz="0" w:space="0" w:color="auto"/>
      </w:divBdr>
    </w:div>
    <w:div w:id="691686686">
      <w:bodyDiv w:val="1"/>
      <w:marLeft w:val="0"/>
      <w:marRight w:val="0"/>
      <w:marTop w:val="0"/>
      <w:marBottom w:val="0"/>
      <w:divBdr>
        <w:top w:val="none" w:sz="0" w:space="0" w:color="auto"/>
        <w:left w:val="none" w:sz="0" w:space="0" w:color="auto"/>
        <w:bottom w:val="none" w:sz="0" w:space="0" w:color="auto"/>
        <w:right w:val="none" w:sz="0" w:space="0" w:color="auto"/>
      </w:divBdr>
    </w:div>
    <w:div w:id="699665576">
      <w:bodyDiv w:val="1"/>
      <w:marLeft w:val="0"/>
      <w:marRight w:val="0"/>
      <w:marTop w:val="0"/>
      <w:marBottom w:val="0"/>
      <w:divBdr>
        <w:top w:val="none" w:sz="0" w:space="0" w:color="auto"/>
        <w:left w:val="none" w:sz="0" w:space="0" w:color="auto"/>
        <w:bottom w:val="none" w:sz="0" w:space="0" w:color="auto"/>
        <w:right w:val="none" w:sz="0" w:space="0" w:color="auto"/>
      </w:divBdr>
    </w:div>
    <w:div w:id="701125484">
      <w:bodyDiv w:val="1"/>
      <w:marLeft w:val="0"/>
      <w:marRight w:val="0"/>
      <w:marTop w:val="0"/>
      <w:marBottom w:val="0"/>
      <w:divBdr>
        <w:top w:val="none" w:sz="0" w:space="0" w:color="auto"/>
        <w:left w:val="none" w:sz="0" w:space="0" w:color="auto"/>
        <w:bottom w:val="none" w:sz="0" w:space="0" w:color="auto"/>
        <w:right w:val="none" w:sz="0" w:space="0" w:color="auto"/>
      </w:divBdr>
    </w:div>
    <w:div w:id="705718742">
      <w:bodyDiv w:val="1"/>
      <w:marLeft w:val="0"/>
      <w:marRight w:val="0"/>
      <w:marTop w:val="0"/>
      <w:marBottom w:val="0"/>
      <w:divBdr>
        <w:top w:val="none" w:sz="0" w:space="0" w:color="auto"/>
        <w:left w:val="none" w:sz="0" w:space="0" w:color="auto"/>
        <w:bottom w:val="none" w:sz="0" w:space="0" w:color="auto"/>
        <w:right w:val="none" w:sz="0" w:space="0" w:color="auto"/>
      </w:divBdr>
    </w:div>
    <w:div w:id="705956717">
      <w:bodyDiv w:val="1"/>
      <w:marLeft w:val="0"/>
      <w:marRight w:val="0"/>
      <w:marTop w:val="0"/>
      <w:marBottom w:val="0"/>
      <w:divBdr>
        <w:top w:val="none" w:sz="0" w:space="0" w:color="auto"/>
        <w:left w:val="none" w:sz="0" w:space="0" w:color="auto"/>
        <w:bottom w:val="none" w:sz="0" w:space="0" w:color="auto"/>
        <w:right w:val="none" w:sz="0" w:space="0" w:color="auto"/>
      </w:divBdr>
    </w:div>
    <w:div w:id="713769503">
      <w:bodyDiv w:val="1"/>
      <w:marLeft w:val="0"/>
      <w:marRight w:val="0"/>
      <w:marTop w:val="0"/>
      <w:marBottom w:val="0"/>
      <w:divBdr>
        <w:top w:val="none" w:sz="0" w:space="0" w:color="auto"/>
        <w:left w:val="none" w:sz="0" w:space="0" w:color="auto"/>
        <w:bottom w:val="none" w:sz="0" w:space="0" w:color="auto"/>
        <w:right w:val="none" w:sz="0" w:space="0" w:color="auto"/>
      </w:divBdr>
    </w:div>
    <w:div w:id="714740691">
      <w:bodyDiv w:val="1"/>
      <w:marLeft w:val="0"/>
      <w:marRight w:val="0"/>
      <w:marTop w:val="0"/>
      <w:marBottom w:val="0"/>
      <w:divBdr>
        <w:top w:val="none" w:sz="0" w:space="0" w:color="auto"/>
        <w:left w:val="none" w:sz="0" w:space="0" w:color="auto"/>
        <w:bottom w:val="none" w:sz="0" w:space="0" w:color="auto"/>
        <w:right w:val="none" w:sz="0" w:space="0" w:color="auto"/>
      </w:divBdr>
    </w:div>
    <w:div w:id="720326269">
      <w:bodyDiv w:val="1"/>
      <w:marLeft w:val="0"/>
      <w:marRight w:val="0"/>
      <w:marTop w:val="0"/>
      <w:marBottom w:val="0"/>
      <w:divBdr>
        <w:top w:val="none" w:sz="0" w:space="0" w:color="auto"/>
        <w:left w:val="none" w:sz="0" w:space="0" w:color="auto"/>
        <w:bottom w:val="none" w:sz="0" w:space="0" w:color="auto"/>
        <w:right w:val="none" w:sz="0" w:space="0" w:color="auto"/>
      </w:divBdr>
      <w:divsChild>
        <w:div w:id="140732620">
          <w:marLeft w:val="0"/>
          <w:marRight w:val="0"/>
          <w:marTop w:val="0"/>
          <w:marBottom w:val="0"/>
          <w:divBdr>
            <w:top w:val="none" w:sz="0" w:space="0" w:color="auto"/>
            <w:left w:val="none" w:sz="0" w:space="0" w:color="auto"/>
            <w:bottom w:val="none" w:sz="0" w:space="0" w:color="auto"/>
            <w:right w:val="single" w:sz="6" w:space="5" w:color="EBE7DC"/>
          </w:divBdr>
        </w:div>
        <w:div w:id="995839169">
          <w:marLeft w:val="0"/>
          <w:marRight w:val="225"/>
          <w:marTop w:val="0"/>
          <w:marBottom w:val="0"/>
          <w:divBdr>
            <w:top w:val="none" w:sz="0" w:space="0" w:color="auto"/>
            <w:left w:val="none" w:sz="0" w:space="0" w:color="auto"/>
            <w:bottom w:val="none" w:sz="0" w:space="0" w:color="auto"/>
            <w:right w:val="single" w:sz="6" w:space="0" w:color="EBE7DC"/>
          </w:divBdr>
          <w:divsChild>
            <w:div w:id="1861507720">
              <w:marLeft w:val="0"/>
              <w:marRight w:val="0"/>
              <w:marTop w:val="0"/>
              <w:marBottom w:val="150"/>
              <w:divBdr>
                <w:top w:val="none" w:sz="0" w:space="0" w:color="auto"/>
                <w:left w:val="none" w:sz="0" w:space="0" w:color="auto"/>
                <w:bottom w:val="single" w:sz="12" w:space="0" w:color="F3F0E7"/>
                <w:right w:val="none" w:sz="0" w:space="0" w:color="auto"/>
              </w:divBdr>
              <w:divsChild>
                <w:div w:id="1736931980">
                  <w:marLeft w:val="0"/>
                  <w:marRight w:val="0"/>
                  <w:marTop w:val="0"/>
                  <w:marBottom w:val="0"/>
                  <w:divBdr>
                    <w:top w:val="single" w:sz="6" w:space="11" w:color="F3F0E7"/>
                    <w:left w:val="none" w:sz="0" w:space="0" w:color="auto"/>
                    <w:bottom w:val="none" w:sz="0" w:space="11" w:color="auto"/>
                    <w:right w:val="none" w:sz="0" w:space="0" w:color="auto"/>
                  </w:divBdr>
                  <w:divsChild>
                    <w:div w:id="2090034132">
                      <w:marLeft w:val="0"/>
                      <w:marRight w:val="120"/>
                      <w:marTop w:val="0"/>
                      <w:marBottom w:val="0"/>
                      <w:divBdr>
                        <w:top w:val="none" w:sz="0" w:space="0" w:color="auto"/>
                        <w:left w:val="none" w:sz="0" w:space="0" w:color="auto"/>
                        <w:bottom w:val="none" w:sz="0" w:space="0" w:color="auto"/>
                        <w:right w:val="none" w:sz="0" w:space="0" w:color="auto"/>
                      </w:divBdr>
                    </w:div>
                  </w:divsChild>
                </w:div>
                <w:div w:id="1849364014">
                  <w:marLeft w:val="0"/>
                  <w:marRight w:val="0"/>
                  <w:marTop w:val="0"/>
                  <w:marBottom w:val="150"/>
                  <w:divBdr>
                    <w:top w:val="none" w:sz="0" w:space="0" w:color="auto"/>
                    <w:left w:val="none" w:sz="0" w:space="0" w:color="auto"/>
                    <w:bottom w:val="none" w:sz="0" w:space="0" w:color="auto"/>
                    <w:right w:val="none" w:sz="0" w:space="0" w:color="auto"/>
                  </w:divBdr>
                  <w:divsChild>
                    <w:div w:id="283657753">
                      <w:marLeft w:val="0"/>
                      <w:marRight w:val="0"/>
                      <w:marTop w:val="0"/>
                      <w:marBottom w:val="75"/>
                      <w:divBdr>
                        <w:top w:val="none" w:sz="0" w:space="0" w:color="auto"/>
                        <w:left w:val="none" w:sz="0" w:space="0" w:color="auto"/>
                        <w:bottom w:val="none" w:sz="0" w:space="0" w:color="auto"/>
                        <w:right w:val="none" w:sz="0" w:space="0" w:color="auto"/>
                      </w:divBdr>
                    </w:div>
                    <w:div w:id="10292594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7236">
          <w:marLeft w:val="0"/>
          <w:marRight w:val="0"/>
          <w:marTop w:val="0"/>
          <w:marBottom w:val="0"/>
          <w:divBdr>
            <w:top w:val="none" w:sz="0" w:space="0" w:color="auto"/>
            <w:left w:val="none" w:sz="0" w:space="0" w:color="auto"/>
            <w:bottom w:val="none" w:sz="0" w:space="0" w:color="auto"/>
            <w:right w:val="none" w:sz="0" w:space="0" w:color="auto"/>
          </w:divBdr>
          <w:divsChild>
            <w:div w:id="1898857522">
              <w:marLeft w:val="0"/>
              <w:marRight w:val="0"/>
              <w:marTop w:val="0"/>
              <w:marBottom w:val="0"/>
              <w:divBdr>
                <w:top w:val="none" w:sz="0" w:space="0" w:color="auto"/>
                <w:left w:val="none" w:sz="0" w:space="0" w:color="auto"/>
                <w:bottom w:val="none" w:sz="0" w:space="0" w:color="auto"/>
                <w:right w:val="none" w:sz="0" w:space="0" w:color="auto"/>
              </w:divBdr>
              <w:divsChild>
                <w:div w:id="17557829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22292529">
      <w:bodyDiv w:val="1"/>
      <w:marLeft w:val="0"/>
      <w:marRight w:val="0"/>
      <w:marTop w:val="0"/>
      <w:marBottom w:val="0"/>
      <w:divBdr>
        <w:top w:val="none" w:sz="0" w:space="0" w:color="auto"/>
        <w:left w:val="none" w:sz="0" w:space="0" w:color="auto"/>
        <w:bottom w:val="none" w:sz="0" w:space="0" w:color="auto"/>
        <w:right w:val="none" w:sz="0" w:space="0" w:color="auto"/>
      </w:divBdr>
    </w:div>
    <w:div w:id="724917149">
      <w:bodyDiv w:val="1"/>
      <w:marLeft w:val="0"/>
      <w:marRight w:val="0"/>
      <w:marTop w:val="0"/>
      <w:marBottom w:val="0"/>
      <w:divBdr>
        <w:top w:val="none" w:sz="0" w:space="0" w:color="auto"/>
        <w:left w:val="none" w:sz="0" w:space="0" w:color="auto"/>
        <w:bottom w:val="none" w:sz="0" w:space="0" w:color="auto"/>
        <w:right w:val="none" w:sz="0" w:space="0" w:color="auto"/>
      </w:divBdr>
    </w:div>
    <w:div w:id="731513030">
      <w:bodyDiv w:val="1"/>
      <w:marLeft w:val="0"/>
      <w:marRight w:val="0"/>
      <w:marTop w:val="0"/>
      <w:marBottom w:val="0"/>
      <w:divBdr>
        <w:top w:val="none" w:sz="0" w:space="0" w:color="auto"/>
        <w:left w:val="none" w:sz="0" w:space="0" w:color="auto"/>
        <w:bottom w:val="none" w:sz="0" w:space="0" w:color="auto"/>
        <w:right w:val="none" w:sz="0" w:space="0" w:color="auto"/>
      </w:divBdr>
    </w:div>
    <w:div w:id="735395824">
      <w:bodyDiv w:val="1"/>
      <w:marLeft w:val="0"/>
      <w:marRight w:val="0"/>
      <w:marTop w:val="0"/>
      <w:marBottom w:val="0"/>
      <w:divBdr>
        <w:top w:val="none" w:sz="0" w:space="0" w:color="auto"/>
        <w:left w:val="none" w:sz="0" w:space="0" w:color="auto"/>
        <w:bottom w:val="none" w:sz="0" w:space="0" w:color="auto"/>
        <w:right w:val="none" w:sz="0" w:space="0" w:color="auto"/>
      </w:divBdr>
      <w:divsChild>
        <w:div w:id="90441489">
          <w:marLeft w:val="0"/>
          <w:marRight w:val="0"/>
          <w:marTop w:val="0"/>
          <w:marBottom w:val="0"/>
          <w:divBdr>
            <w:top w:val="none" w:sz="0" w:space="0" w:color="auto"/>
            <w:left w:val="none" w:sz="0" w:space="0" w:color="auto"/>
            <w:bottom w:val="none" w:sz="0" w:space="0" w:color="auto"/>
            <w:right w:val="none" w:sz="0" w:space="0" w:color="auto"/>
          </w:divBdr>
        </w:div>
        <w:div w:id="143163316">
          <w:marLeft w:val="0"/>
          <w:marRight w:val="0"/>
          <w:marTop w:val="0"/>
          <w:marBottom w:val="0"/>
          <w:divBdr>
            <w:top w:val="none" w:sz="0" w:space="0" w:color="auto"/>
            <w:left w:val="none" w:sz="0" w:space="0" w:color="auto"/>
            <w:bottom w:val="none" w:sz="0" w:space="0" w:color="auto"/>
            <w:right w:val="none" w:sz="0" w:space="0" w:color="auto"/>
          </w:divBdr>
        </w:div>
        <w:div w:id="287931898">
          <w:marLeft w:val="0"/>
          <w:marRight w:val="0"/>
          <w:marTop w:val="0"/>
          <w:marBottom w:val="0"/>
          <w:divBdr>
            <w:top w:val="none" w:sz="0" w:space="0" w:color="auto"/>
            <w:left w:val="none" w:sz="0" w:space="0" w:color="auto"/>
            <w:bottom w:val="none" w:sz="0" w:space="0" w:color="auto"/>
            <w:right w:val="none" w:sz="0" w:space="0" w:color="auto"/>
          </w:divBdr>
        </w:div>
        <w:div w:id="413892154">
          <w:marLeft w:val="0"/>
          <w:marRight w:val="0"/>
          <w:marTop w:val="0"/>
          <w:marBottom w:val="0"/>
          <w:divBdr>
            <w:top w:val="none" w:sz="0" w:space="0" w:color="auto"/>
            <w:left w:val="none" w:sz="0" w:space="0" w:color="auto"/>
            <w:bottom w:val="none" w:sz="0" w:space="0" w:color="auto"/>
            <w:right w:val="none" w:sz="0" w:space="0" w:color="auto"/>
          </w:divBdr>
        </w:div>
        <w:div w:id="470252705">
          <w:marLeft w:val="0"/>
          <w:marRight w:val="0"/>
          <w:marTop w:val="0"/>
          <w:marBottom w:val="0"/>
          <w:divBdr>
            <w:top w:val="none" w:sz="0" w:space="0" w:color="auto"/>
            <w:left w:val="none" w:sz="0" w:space="0" w:color="auto"/>
            <w:bottom w:val="none" w:sz="0" w:space="0" w:color="auto"/>
            <w:right w:val="none" w:sz="0" w:space="0" w:color="auto"/>
          </w:divBdr>
        </w:div>
        <w:div w:id="478039104">
          <w:marLeft w:val="0"/>
          <w:marRight w:val="0"/>
          <w:marTop w:val="0"/>
          <w:marBottom w:val="0"/>
          <w:divBdr>
            <w:top w:val="none" w:sz="0" w:space="0" w:color="auto"/>
            <w:left w:val="none" w:sz="0" w:space="0" w:color="auto"/>
            <w:bottom w:val="none" w:sz="0" w:space="0" w:color="auto"/>
            <w:right w:val="none" w:sz="0" w:space="0" w:color="auto"/>
          </w:divBdr>
        </w:div>
        <w:div w:id="609699692">
          <w:marLeft w:val="0"/>
          <w:marRight w:val="0"/>
          <w:marTop w:val="0"/>
          <w:marBottom w:val="0"/>
          <w:divBdr>
            <w:top w:val="none" w:sz="0" w:space="0" w:color="auto"/>
            <w:left w:val="none" w:sz="0" w:space="0" w:color="auto"/>
            <w:bottom w:val="none" w:sz="0" w:space="0" w:color="auto"/>
            <w:right w:val="none" w:sz="0" w:space="0" w:color="auto"/>
          </w:divBdr>
        </w:div>
        <w:div w:id="683290016">
          <w:marLeft w:val="0"/>
          <w:marRight w:val="0"/>
          <w:marTop w:val="0"/>
          <w:marBottom w:val="0"/>
          <w:divBdr>
            <w:top w:val="none" w:sz="0" w:space="0" w:color="auto"/>
            <w:left w:val="none" w:sz="0" w:space="0" w:color="auto"/>
            <w:bottom w:val="none" w:sz="0" w:space="0" w:color="auto"/>
            <w:right w:val="none" w:sz="0" w:space="0" w:color="auto"/>
          </w:divBdr>
        </w:div>
        <w:div w:id="724568556">
          <w:marLeft w:val="0"/>
          <w:marRight w:val="0"/>
          <w:marTop w:val="0"/>
          <w:marBottom w:val="0"/>
          <w:divBdr>
            <w:top w:val="none" w:sz="0" w:space="0" w:color="auto"/>
            <w:left w:val="none" w:sz="0" w:space="0" w:color="auto"/>
            <w:bottom w:val="none" w:sz="0" w:space="0" w:color="auto"/>
            <w:right w:val="none" w:sz="0" w:space="0" w:color="auto"/>
          </w:divBdr>
        </w:div>
        <w:div w:id="815953441">
          <w:marLeft w:val="0"/>
          <w:marRight w:val="0"/>
          <w:marTop w:val="0"/>
          <w:marBottom w:val="0"/>
          <w:divBdr>
            <w:top w:val="none" w:sz="0" w:space="0" w:color="auto"/>
            <w:left w:val="none" w:sz="0" w:space="0" w:color="auto"/>
            <w:bottom w:val="none" w:sz="0" w:space="0" w:color="auto"/>
            <w:right w:val="none" w:sz="0" w:space="0" w:color="auto"/>
          </w:divBdr>
        </w:div>
        <w:div w:id="1118646345">
          <w:marLeft w:val="0"/>
          <w:marRight w:val="0"/>
          <w:marTop w:val="0"/>
          <w:marBottom w:val="0"/>
          <w:divBdr>
            <w:top w:val="none" w:sz="0" w:space="0" w:color="auto"/>
            <w:left w:val="none" w:sz="0" w:space="0" w:color="auto"/>
            <w:bottom w:val="none" w:sz="0" w:space="0" w:color="auto"/>
            <w:right w:val="none" w:sz="0" w:space="0" w:color="auto"/>
          </w:divBdr>
        </w:div>
        <w:div w:id="1274097938">
          <w:marLeft w:val="0"/>
          <w:marRight w:val="0"/>
          <w:marTop w:val="0"/>
          <w:marBottom w:val="0"/>
          <w:divBdr>
            <w:top w:val="none" w:sz="0" w:space="0" w:color="auto"/>
            <w:left w:val="none" w:sz="0" w:space="0" w:color="auto"/>
            <w:bottom w:val="none" w:sz="0" w:space="0" w:color="auto"/>
            <w:right w:val="none" w:sz="0" w:space="0" w:color="auto"/>
          </w:divBdr>
        </w:div>
        <w:div w:id="1290941950">
          <w:marLeft w:val="0"/>
          <w:marRight w:val="0"/>
          <w:marTop w:val="0"/>
          <w:marBottom w:val="0"/>
          <w:divBdr>
            <w:top w:val="none" w:sz="0" w:space="0" w:color="auto"/>
            <w:left w:val="none" w:sz="0" w:space="0" w:color="auto"/>
            <w:bottom w:val="none" w:sz="0" w:space="0" w:color="auto"/>
            <w:right w:val="none" w:sz="0" w:space="0" w:color="auto"/>
          </w:divBdr>
        </w:div>
        <w:div w:id="1477530617">
          <w:marLeft w:val="0"/>
          <w:marRight w:val="0"/>
          <w:marTop w:val="0"/>
          <w:marBottom w:val="0"/>
          <w:divBdr>
            <w:top w:val="none" w:sz="0" w:space="0" w:color="auto"/>
            <w:left w:val="none" w:sz="0" w:space="0" w:color="auto"/>
            <w:bottom w:val="none" w:sz="0" w:space="0" w:color="auto"/>
            <w:right w:val="none" w:sz="0" w:space="0" w:color="auto"/>
          </w:divBdr>
        </w:div>
        <w:div w:id="1530725023">
          <w:marLeft w:val="0"/>
          <w:marRight w:val="0"/>
          <w:marTop w:val="0"/>
          <w:marBottom w:val="0"/>
          <w:divBdr>
            <w:top w:val="none" w:sz="0" w:space="0" w:color="auto"/>
            <w:left w:val="none" w:sz="0" w:space="0" w:color="auto"/>
            <w:bottom w:val="none" w:sz="0" w:space="0" w:color="auto"/>
            <w:right w:val="none" w:sz="0" w:space="0" w:color="auto"/>
          </w:divBdr>
        </w:div>
        <w:div w:id="1991445909">
          <w:marLeft w:val="0"/>
          <w:marRight w:val="0"/>
          <w:marTop w:val="0"/>
          <w:marBottom w:val="0"/>
          <w:divBdr>
            <w:top w:val="none" w:sz="0" w:space="0" w:color="auto"/>
            <w:left w:val="none" w:sz="0" w:space="0" w:color="auto"/>
            <w:bottom w:val="none" w:sz="0" w:space="0" w:color="auto"/>
            <w:right w:val="none" w:sz="0" w:space="0" w:color="auto"/>
          </w:divBdr>
        </w:div>
      </w:divsChild>
    </w:div>
    <w:div w:id="744574985">
      <w:bodyDiv w:val="1"/>
      <w:marLeft w:val="0"/>
      <w:marRight w:val="0"/>
      <w:marTop w:val="0"/>
      <w:marBottom w:val="0"/>
      <w:divBdr>
        <w:top w:val="none" w:sz="0" w:space="0" w:color="auto"/>
        <w:left w:val="none" w:sz="0" w:space="0" w:color="auto"/>
        <w:bottom w:val="none" w:sz="0" w:space="0" w:color="auto"/>
        <w:right w:val="none" w:sz="0" w:space="0" w:color="auto"/>
      </w:divBdr>
    </w:div>
    <w:div w:id="760764056">
      <w:bodyDiv w:val="1"/>
      <w:marLeft w:val="0"/>
      <w:marRight w:val="0"/>
      <w:marTop w:val="0"/>
      <w:marBottom w:val="0"/>
      <w:divBdr>
        <w:top w:val="none" w:sz="0" w:space="0" w:color="auto"/>
        <w:left w:val="none" w:sz="0" w:space="0" w:color="auto"/>
        <w:bottom w:val="none" w:sz="0" w:space="0" w:color="auto"/>
        <w:right w:val="none" w:sz="0" w:space="0" w:color="auto"/>
      </w:divBdr>
    </w:div>
    <w:div w:id="763960366">
      <w:bodyDiv w:val="1"/>
      <w:marLeft w:val="0"/>
      <w:marRight w:val="0"/>
      <w:marTop w:val="0"/>
      <w:marBottom w:val="0"/>
      <w:divBdr>
        <w:top w:val="none" w:sz="0" w:space="0" w:color="auto"/>
        <w:left w:val="none" w:sz="0" w:space="0" w:color="auto"/>
        <w:bottom w:val="none" w:sz="0" w:space="0" w:color="auto"/>
        <w:right w:val="none" w:sz="0" w:space="0" w:color="auto"/>
      </w:divBdr>
    </w:div>
    <w:div w:id="766928103">
      <w:bodyDiv w:val="1"/>
      <w:marLeft w:val="0"/>
      <w:marRight w:val="0"/>
      <w:marTop w:val="0"/>
      <w:marBottom w:val="0"/>
      <w:divBdr>
        <w:top w:val="none" w:sz="0" w:space="0" w:color="auto"/>
        <w:left w:val="none" w:sz="0" w:space="0" w:color="auto"/>
        <w:bottom w:val="none" w:sz="0" w:space="0" w:color="auto"/>
        <w:right w:val="none" w:sz="0" w:space="0" w:color="auto"/>
      </w:divBdr>
    </w:div>
    <w:div w:id="795411857">
      <w:bodyDiv w:val="1"/>
      <w:marLeft w:val="0"/>
      <w:marRight w:val="0"/>
      <w:marTop w:val="0"/>
      <w:marBottom w:val="0"/>
      <w:divBdr>
        <w:top w:val="none" w:sz="0" w:space="0" w:color="auto"/>
        <w:left w:val="none" w:sz="0" w:space="0" w:color="auto"/>
        <w:bottom w:val="none" w:sz="0" w:space="0" w:color="auto"/>
        <w:right w:val="none" w:sz="0" w:space="0" w:color="auto"/>
      </w:divBdr>
      <w:divsChild>
        <w:div w:id="1258752039">
          <w:marLeft w:val="0"/>
          <w:marRight w:val="0"/>
          <w:marTop w:val="0"/>
          <w:marBottom w:val="0"/>
          <w:divBdr>
            <w:top w:val="none" w:sz="0" w:space="0" w:color="auto"/>
            <w:left w:val="none" w:sz="0" w:space="0" w:color="auto"/>
            <w:bottom w:val="none" w:sz="0" w:space="0" w:color="auto"/>
            <w:right w:val="none" w:sz="0" w:space="0" w:color="auto"/>
          </w:divBdr>
        </w:div>
        <w:div w:id="1227034546">
          <w:marLeft w:val="0"/>
          <w:marRight w:val="0"/>
          <w:marTop w:val="0"/>
          <w:marBottom w:val="0"/>
          <w:divBdr>
            <w:top w:val="none" w:sz="0" w:space="0" w:color="auto"/>
            <w:left w:val="none" w:sz="0" w:space="0" w:color="auto"/>
            <w:bottom w:val="none" w:sz="0" w:space="0" w:color="auto"/>
            <w:right w:val="none" w:sz="0" w:space="0" w:color="auto"/>
          </w:divBdr>
        </w:div>
        <w:div w:id="1013192442">
          <w:marLeft w:val="0"/>
          <w:marRight w:val="0"/>
          <w:marTop w:val="0"/>
          <w:marBottom w:val="0"/>
          <w:divBdr>
            <w:top w:val="none" w:sz="0" w:space="0" w:color="auto"/>
            <w:left w:val="none" w:sz="0" w:space="0" w:color="auto"/>
            <w:bottom w:val="none" w:sz="0" w:space="0" w:color="auto"/>
            <w:right w:val="none" w:sz="0" w:space="0" w:color="auto"/>
          </w:divBdr>
        </w:div>
        <w:div w:id="2123674">
          <w:marLeft w:val="0"/>
          <w:marRight w:val="0"/>
          <w:marTop w:val="0"/>
          <w:marBottom w:val="0"/>
          <w:divBdr>
            <w:top w:val="none" w:sz="0" w:space="0" w:color="auto"/>
            <w:left w:val="none" w:sz="0" w:space="0" w:color="auto"/>
            <w:bottom w:val="none" w:sz="0" w:space="0" w:color="auto"/>
            <w:right w:val="none" w:sz="0" w:space="0" w:color="auto"/>
          </w:divBdr>
        </w:div>
      </w:divsChild>
    </w:div>
    <w:div w:id="797146540">
      <w:bodyDiv w:val="1"/>
      <w:marLeft w:val="0"/>
      <w:marRight w:val="0"/>
      <w:marTop w:val="0"/>
      <w:marBottom w:val="0"/>
      <w:divBdr>
        <w:top w:val="none" w:sz="0" w:space="0" w:color="auto"/>
        <w:left w:val="none" w:sz="0" w:space="0" w:color="auto"/>
        <w:bottom w:val="none" w:sz="0" w:space="0" w:color="auto"/>
        <w:right w:val="none" w:sz="0" w:space="0" w:color="auto"/>
      </w:divBdr>
    </w:div>
    <w:div w:id="807823096">
      <w:bodyDiv w:val="1"/>
      <w:marLeft w:val="0"/>
      <w:marRight w:val="0"/>
      <w:marTop w:val="0"/>
      <w:marBottom w:val="0"/>
      <w:divBdr>
        <w:top w:val="none" w:sz="0" w:space="0" w:color="auto"/>
        <w:left w:val="none" w:sz="0" w:space="0" w:color="auto"/>
        <w:bottom w:val="none" w:sz="0" w:space="0" w:color="auto"/>
        <w:right w:val="none" w:sz="0" w:space="0" w:color="auto"/>
      </w:divBdr>
    </w:div>
    <w:div w:id="814952878">
      <w:bodyDiv w:val="1"/>
      <w:marLeft w:val="0"/>
      <w:marRight w:val="0"/>
      <w:marTop w:val="0"/>
      <w:marBottom w:val="0"/>
      <w:divBdr>
        <w:top w:val="none" w:sz="0" w:space="0" w:color="auto"/>
        <w:left w:val="none" w:sz="0" w:space="0" w:color="auto"/>
        <w:bottom w:val="none" w:sz="0" w:space="0" w:color="auto"/>
        <w:right w:val="none" w:sz="0" w:space="0" w:color="auto"/>
      </w:divBdr>
    </w:div>
    <w:div w:id="823354740">
      <w:bodyDiv w:val="1"/>
      <w:marLeft w:val="0"/>
      <w:marRight w:val="0"/>
      <w:marTop w:val="0"/>
      <w:marBottom w:val="0"/>
      <w:divBdr>
        <w:top w:val="none" w:sz="0" w:space="0" w:color="auto"/>
        <w:left w:val="none" w:sz="0" w:space="0" w:color="auto"/>
        <w:bottom w:val="none" w:sz="0" w:space="0" w:color="auto"/>
        <w:right w:val="none" w:sz="0" w:space="0" w:color="auto"/>
      </w:divBdr>
    </w:div>
    <w:div w:id="823542695">
      <w:bodyDiv w:val="1"/>
      <w:marLeft w:val="0"/>
      <w:marRight w:val="0"/>
      <w:marTop w:val="0"/>
      <w:marBottom w:val="0"/>
      <w:divBdr>
        <w:top w:val="none" w:sz="0" w:space="0" w:color="auto"/>
        <w:left w:val="none" w:sz="0" w:space="0" w:color="auto"/>
        <w:bottom w:val="none" w:sz="0" w:space="0" w:color="auto"/>
        <w:right w:val="none" w:sz="0" w:space="0" w:color="auto"/>
      </w:divBdr>
    </w:div>
    <w:div w:id="839001871">
      <w:bodyDiv w:val="1"/>
      <w:marLeft w:val="0"/>
      <w:marRight w:val="0"/>
      <w:marTop w:val="0"/>
      <w:marBottom w:val="0"/>
      <w:divBdr>
        <w:top w:val="none" w:sz="0" w:space="0" w:color="auto"/>
        <w:left w:val="none" w:sz="0" w:space="0" w:color="auto"/>
        <w:bottom w:val="none" w:sz="0" w:space="0" w:color="auto"/>
        <w:right w:val="none" w:sz="0" w:space="0" w:color="auto"/>
      </w:divBdr>
    </w:div>
    <w:div w:id="851070517">
      <w:bodyDiv w:val="1"/>
      <w:marLeft w:val="0"/>
      <w:marRight w:val="0"/>
      <w:marTop w:val="0"/>
      <w:marBottom w:val="0"/>
      <w:divBdr>
        <w:top w:val="none" w:sz="0" w:space="0" w:color="auto"/>
        <w:left w:val="none" w:sz="0" w:space="0" w:color="auto"/>
        <w:bottom w:val="none" w:sz="0" w:space="0" w:color="auto"/>
        <w:right w:val="none" w:sz="0" w:space="0" w:color="auto"/>
      </w:divBdr>
    </w:div>
    <w:div w:id="851651627">
      <w:bodyDiv w:val="1"/>
      <w:marLeft w:val="0"/>
      <w:marRight w:val="0"/>
      <w:marTop w:val="0"/>
      <w:marBottom w:val="0"/>
      <w:divBdr>
        <w:top w:val="none" w:sz="0" w:space="0" w:color="auto"/>
        <w:left w:val="none" w:sz="0" w:space="0" w:color="auto"/>
        <w:bottom w:val="none" w:sz="0" w:space="0" w:color="auto"/>
        <w:right w:val="none" w:sz="0" w:space="0" w:color="auto"/>
      </w:divBdr>
    </w:div>
    <w:div w:id="854878401">
      <w:bodyDiv w:val="1"/>
      <w:marLeft w:val="0"/>
      <w:marRight w:val="0"/>
      <w:marTop w:val="0"/>
      <w:marBottom w:val="0"/>
      <w:divBdr>
        <w:top w:val="none" w:sz="0" w:space="0" w:color="auto"/>
        <w:left w:val="none" w:sz="0" w:space="0" w:color="auto"/>
        <w:bottom w:val="none" w:sz="0" w:space="0" w:color="auto"/>
        <w:right w:val="none" w:sz="0" w:space="0" w:color="auto"/>
      </w:divBdr>
    </w:div>
    <w:div w:id="855194156">
      <w:bodyDiv w:val="1"/>
      <w:marLeft w:val="0"/>
      <w:marRight w:val="0"/>
      <w:marTop w:val="0"/>
      <w:marBottom w:val="0"/>
      <w:divBdr>
        <w:top w:val="none" w:sz="0" w:space="0" w:color="auto"/>
        <w:left w:val="none" w:sz="0" w:space="0" w:color="auto"/>
        <w:bottom w:val="none" w:sz="0" w:space="0" w:color="auto"/>
        <w:right w:val="none" w:sz="0" w:space="0" w:color="auto"/>
      </w:divBdr>
    </w:div>
    <w:div w:id="859465785">
      <w:bodyDiv w:val="1"/>
      <w:marLeft w:val="0"/>
      <w:marRight w:val="0"/>
      <w:marTop w:val="0"/>
      <w:marBottom w:val="0"/>
      <w:divBdr>
        <w:top w:val="none" w:sz="0" w:space="0" w:color="auto"/>
        <w:left w:val="none" w:sz="0" w:space="0" w:color="auto"/>
        <w:bottom w:val="none" w:sz="0" w:space="0" w:color="auto"/>
        <w:right w:val="none" w:sz="0" w:space="0" w:color="auto"/>
      </w:divBdr>
    </w:div>
    <w:div w:id="859926808">
      <w:bodyDiv w:val="1"/>
      <w:marLeft w:val="0"/>
      <w:marRight w:val="0"/>
      <w:marTop w:val="0"/>
      <w:marBottom w:val="0"/>
      <w:divBdr>
        <w:top w:val="none" w:sz="0" w:space="0" w:color="auto"/>
        <w:left w:val="none" w:sz="0" w:space="0" w:color="auto"/>
        <w:bottom w:val="none" w:sz="0" w:space="0" w:color="auto"/>
        <w:right w:val="none" w:sz="0" w:space="0" w:color="auto"/>
      </w:divBdr>
    </w:div>
    <w:div w:id="862942470">
      <w:bodyDiv w:val="1"/>
      <w:marLeft w:val="0"/>
      <w:marRight w:val="0"/>
      <w:marTop w:val="0"/>
      <w:marBottom w:val="0"/>
      <w:divBdr>
        <w:top w:val="none" w:sz="0" w:space="0" w:color="auto"/>
        <w:left w:val="none" w:sz="0" w:space="0" w:color="auto"/>
        <w:bottom w:val="none" w:sz="0" w:space="0" w:color="auto"/>
        <w:right w:val="none" w:sz="0" w:space="0" w:color="auto"/>
      </w:divBdr>
    </w:div>
    <w:div w:id="864909563">
      <w:bodyDiv w:val="1"/>
      <w:marLeft w:val="0"/>
      <w:marRight w:val="0"/>
      <w:marTop w:val="0"/>
      <w:marBottom w:val="0"/>
      <w:divBdr>
        <w:top w:val="none" w:sz="0" w:space="0" w:color="auto"/>
        <w:left w:val="none" w:sz="0" w:space="0" w:color="auto"/>
        <w:bottom w:val="none" w:sz="0" w:space="0" w:color="auto"/>
        <w:right w:val="none" w:sz="0" w:space="0" w:color="auto"/>
      </w:divBdr>
    </w:div>
    <w:div w:id="868179819">
      <w:bodyDiv w:val="1"/>
      <w:marLeft w:val="0"/>
      <w:marRight w:val="0"/>
      <w:marTop w:val="0"/>
      <w:marBottom w:val="0"/>
      <w:divBdr>
        <w:top w:val="none" w:sz="0" w:space="0" w:color="auto"/>
        <w:left w:val="none" w:sz="0" w:space="0" w:color="auto"/>
        <w:bottom w:val="none" w:sz="0" w:space="0" w:color="auto"/>
        <w:right w:val="none" w:sz="0" w:space="0" w:color="auto"/>
      </w:divBdr>
    </w:div>
    <w:div w:id="870192904">
      <w:bodyDiv w:val="1"/>
      <w:marLeft w:val="0"/>
      <w:marRight w:val="0"/>
      <w:marTop w:val="0"/>
      <w:marBottom w:val="0"/>
      <w:divBdr>
        <w:top w:val="none" w:sz="0" w:space="0" w:color="auto"/>
        <w:left w:val="none" w:sz="0" w:space="0" w:color="auto"/>
        <w:bottom w:val="none" w:sz="0" w:space="0" w:color="auto"/>
        <w:right w:val="none" w:sz="0" w:space="0" w:color="auto"/>
      </w:divBdr>
    </w:div>
    <w:div w:id="885264087">
      <w:bodyDiv w:val="1"/>
      <w:marLeft w:val="0"/>
      <w:marRight w:val="0"/>
      <w:marTop w:val="0"/>
      <w:marBottom w:val="0"/>
      <w:divBdr>
        <w:top w:val="none" w:sz="0" w:space="0" w:color="auto"/>
        <w:left w:val="none" w:sz="0" w:space="0" w:color="auto"/>
        <w:bottom w:val="none" w:sz="0" w:space="0" w:color="auto"/>
        <w:right w:val="none" w:sz="0" w:space="0" w:color="auto"/>
      </w:divBdr>
      <w:divsChild>
        <w:div w:id="2118716205">
          <w:marLeft w:val="0"/>
          <w:marRight w:val="0"/>
          <w:marTop w:val="0"/>
          <w:marBottom w:val="0"/>
          <w:divBdr>
            <w:top w:val="none" w:sz="0" w:space="0" w:color="auto"/>
            <w:left w:val="none" w:sz="0" w:space="0" w:color="auto"/>
            <w:bottom w:val="none" w:sz="0" w:space="0" w:color="auto"/>
            <w:right w:val="none" w:sz="0" w:space="0" w:color="auto"/>
          </w:divBdr>
        </w:div>
        <w:div w:id="1002512957">
          <w:marLeft w:val="0"/>
          <w:marRight w:val="0"/>
          <w:marTop w:val="0"/>
          <w:marBottom w:val="0"/>
          <w:divBdr>
            <w:top w:val="none" w:sz="0" w:space="0" w:color="auto"/>
            <w:left w:val="none" w:sz="0" w:space="0" w:color="auto"/>
            <w:bottom w:val="none" w:sz="0" w:space="0" w:color="auto"/>
            <w:right w:val="none" w:sz="0" w:space="0" w:color="auto"/>
          </w:divBdr>
        </w:div>
        <w:div w:id="6955504">
          <w:marLeft w:val="0"/>
          <w:marRight w:val="0"/>
          <w:marTop w:val="0"/>
          <w:marBottom w:val="0"/>
          <w:divBdr>
            <w:top w:val="none" w:sz="0" w:space="0" w:color="auto"/>
            <w:left w:val="none" w:sz="0" w:space="0" w:color="auto"/>
            <w:bottom w:val="none" w:sz="0" w:space="0" w:color="auto"/>
            <w:right w:val="none" w:sz="0" w:space="0" w:color="auto"/>
          </w:divBdr>
        </w:div>
        <w:div w:id="1981222627">
          <w:marLeft w:val="0"/>
          <w:marRight w:val="0"/>
          <w:marTop w:val="0"/>
          <w:marBottom w:val="0"/>
          <w:divBdr>
            <w:top w:val="none" w:sz="0" w:space="0" w:color="auto"/>
            <w:left w:val="none" w:sz="0" w:space="0" w:color="auto"/>
            <w:bottom w:val="none" w:sz="0" w:space="0" w:color="auto"/>
            <w:right w:val="none" w:sz="0" w:space="0" w:color="auto"/>
          </w:divBdr>
        </w:div>
        <w:div w:id="588540623">
          <w:marLeft w:val="0"/>
          <w:marRight w:val="0"/>
          <w:marTop w:val="0"/>
          <w:marBottom w:val="0"/>
          <w:divBdr>
            <w:top w:val="none" w:sz="0" w:space="0" w:color="auto"/>
            <w:left w:val="none" w:sz="0" w:space="0" w:color="auto"/>
            <w:bottom w:val="none" w:sz="0" w:space="0" w:color="auto"/>
            <w:right w:val="none" w:sz="0" w:space="0" w:color="auto"/>
          </w:divBdr>
        </w:div>
        <w:div w:id="519196706">
          <w:marLeft w:val="0"/>
          <w:marRight w:val="0"/>
          <w:marTop w:val="0"/>
          <w:marBottom w:val="0"/>
          <w:divBdr>
            <w:top w:val="none" w:sz="0" w:space="0" w:color="auto"/>
            <w:left w:val="none" w:sz="0" w:space="0" w:color="auto"/>
            <w:bottom w:val="none" w:sz="0" w:space="0" w:color="auto"/>
            <w:right w:val="none" w:sz="0" w:space="0" w:color="auto"/>
          </w:divBdr>
        </w:div>
        <w:div w:id="1003825294">
          <w:marLeft w:val="0"/>
          <w:marRight w:val="0"/>
          <w:marTop w:val="0"/>
          <w:marBottom w:val="0"/>
          <w:divBdr>
            <w:top w:val="none" w:sz="0" w:space="0" w:color="auto"/>
            <w:left w:val="none" w:sz="0" w:space="0" w:color="auto"/>
            <w:bottom w:val="none" w:sz="0" w:space="0" w:color="auto"/>
            <w:right w:val="none" w:sz="0" w:space="0" w:color="auto"/>
          </w:divBdr>
        </w:div>
        <w:div w:id="1735354579">
          <w:marLeft w:val="0"/>
          <w:marRight w:val="0"/>
          <w:marTop w:val="0"/>
          <w:marBottom w:val="0"/>
          <w:divBdr>
            <w:top w:val="none" w:sz="0" w:space="0" w:color="auto"/>
            <w:left w:val="none" w:sz="0" w:space="0" w:color="auto"/>
            <w:bottom w:val="none" w:sz="0" w:space="0" w:color="auto"/>
            <w:right w:val="none" w:sz="0" w:space="0" w:color="auto"/>
          </w:divBdr>
        </w:div>
        <w:div w:id="288820840">
          <w:marLeft w:val="0"/>
          <w:marRight w:val="0"/>
          <w:marTop w:val="0"/>
          <w:marBottom w:val="0"/>
          <w:divBdr>
            <w:top w:val="none" w:sz="0" w:space="0" w:color="auto"/>
            <w:left w:val="none" w:sz="0" w:space="0" w:color="auto"/>
            <w:bottom w:val="none" w:sz="0" w:space="0" w:color="auto"/>
            <w:right w:val="none" w:sz="0" w:space="0" w:color="auto"/>
          </w:divBdr>
        </w:div>
        <w:div w:id="823862776">
          <w:marLeft w:val="0"/>
          <w:marRight w:val="0"/>
          <w:marTop w:val="0"/>
          <w:marBottom w:val="0"/>
          <w:divBdr>
            <w:top w:val="none" w:sz="0" w:space="0" w:color="auto"/>
            <w:left w:val="none" w:sz="0" w:space="0" w:color="auto"/>
            <w:bottom w:val="none" w:sz="0" w:space="0" w:color="auto"/>
            <w:right w:val="none" w:sz="0" w:space="0" w:color="auto"/>
          </w:divBdr>
        </w:div>
        <w:div w:id="1049498978">
          <w:marLeft w:val="0"/>
          <w:marRight w:val="0"/>
          <w:marTop w:val="0"/>
          <w:marBottom w:val="0"/>
          <w:divBdr>
            <w:top w:val="none" w:sz="0" w:space="0" w:color="auto"/>
            <w:left w:val="none" w:sz="0" w:space="0" w:color="auto"/>
            <w:bottom w:val="none" w:sz="0" w:space="0" w:color="auto"/>
            <w:right w:val="none" w:sz="0" w:space="0" w:color="auto"/>
          </w:divBdr>
        </w:div>
        <w:div w:id="1906917660">
          <w:marLeft w:val="0"/>
          <w:marRight w:val="0"/>
          <w:marTop w:val="0"/>
          <w:marBottom w:val="0"/>
          <w:divBdr>
            <w:top w:val="none" w:sz="0" w:space="0" w:color="auto"/>
            <w:left w:val="none" w:sz="0" w:space="0" w:color="auto"/>
            <w:bottom w:val="none" w:sz="0" w:space="0" w:color="auto"/>
            <w:right w:val="none" w:sz="0" w:space="0" w:color="auto"/>
          </w:divBdr>
        </w:div>
        <w:div w:id="1957636164">
          <w:marLeft w:val="0"/>
          <w:marRight w:val="0"/>
          <w:marTop w:val="0"/>
          <w:marBottom w:val="0"/>
          <w:divBdr>
            <w:top w:val="none" w:sz="0" w:space="0" w:color="auto"/>
            <w:left w:val="none" w:sz="0" w:space="0" w:color="auto"/>
            <w:bottom w:val="none" w:sz="0" w:space="0" w:color="auto"/>
            <w:right w:val="none" w:sz="0" w:space="0" w:color="auto"/>
          </w:divBdr>
        </w:div>
        <w:div w:id="1568539064">
          <w:marLeft w:val="0"/>
          <w:marRight w:val="0"/>
          <w:marTop w:val="0"/>
          <w:marBottom w:val="0"/>
          <w:divBdr>
            <w:top w:val="none" w:sz="0" w:space="0" w:color="auto"/>
            <w:left w:val="none" w:sz="0" w:space="0" w:color="auto"/>
            <w:bottom w:val="none" w:sz="0" w:space="0" w:color="auto"/>
            <w:right w:val="none" w:sz="0" w:space="0" w:color="auto"/>
          </w:divBdr>
        </w:div>
        <w:div w:id="2016036601">
          <w:marLeft w:val="0"/>
          <w:marRight w:val="0"/>
          <w:marTop w:val="0"/>
          <w:marBottom w:val="0"/>
          <w:divBdr>
            <w:top w:val="none" w:sz="0" w:space="0" w:color="auto"/>
            <w:left w:val="none" w:sz="0" w:space="0" w:color="auto"/>
            <w:bottom w:val="none" w:sz="0" w:space="0" w:color="auto"/>
            <w:right w:val="none" w:sz="0" w:space="0" w:color="auto"/>
          </w:divBdr>
        </w:div>
        <w:div w:id="1335108729">
          <w:marLeft w:val="0"/>
          <w:marRight w:val="0"/>
          <w:marTop w:val="0"/>
          <w:marBottom w:val="0"/>
          <w:divBdr>
            <w:top w:val="none" w:sz="0" w:space="0" w:color="auto"/>
            <w:left w:val="none" w:sz="0" w:space="0" w:color="auto"/>
            <w:bottom w:val="none" w:sz="0" w:space="0" w:color="auto"/>
            <w:right w:val="none" w:sz="0" w:space="0" w:color="auto"/>
          </w:divBdr>
        </w:div>
        <w:div w:id="1207062476">
          <w:marLeft w:val="0"/>
          <w:marRight w:val="0"/>
          <w:marTop w:val="0"/>
          <w:marBottom w:val="0"/>
          <w:divBdr>
            <w:top w:val="none" w:sz="0" w:space="0" w:color="auto"/>
            <w:left w:val="none" w:sz="0" w:space="0" w:color="auto"/>
            <w:bottom w:val="none" w:sz="0" w:space="0" w:color="auto"/>
            <w:right w:val="none" w:sz="0" w:space="0" w:color="auto"/>
          </w:divBdr>
        </w:div>
        <w:div w:id="1915625457">
          <w:marLeft w:val="0"/>
          <w:marRight w:val="0"/>
          <w:marTop w:val="0"/>
          <w:marBottom w:val="0"/>
          <w:divBdr>
            <w:top w:val="none" w:sz="0" w:space="0" w:color="auto"/>
            <w:left w:val="none" w:sz="0" w:space="0" w:color="auto"/>
            <w:bottom w:val="none" w:sz="0" w:space="0" w:color="auto"/>
            <w:right w:val="none" w:sz="0" w:space="0" w:color="auto"/>
          </w:divBdr>
        </w:div>
        <w:div w:id="28456042">
          <w:marLeft w:val="0"/>
          <w:marRight w:val="0"/>
          <w:marTop w:val="0"/>
          <w:marBottom w:val="0"/>
          <w:divBdr>
            <w:top w:val="none" w:sz="0" w:space="0" w:color="auto"/>
            <w:left w:val="none" w:sz="0" w:space="0" w:color="auto"/>
            <w:bottom w:val="none" w:sz="0" w:space="0" w:color="auto"/>
            <w:right w:val="none" w:sz="0" w:space="0" w:color="auto"/>
          </w:divBdr>
        </w:div>
        <w:div w:id="1542669039">
          <w:marLeft w:val="0"/>
          <w:marRight w:val="0"/>
          <w:marTop w:val="0"/>
          <w:marBottom w:val="0"/>
          <w:divBdr>
            <w:top w:val="none" w:sz="0" w:space="0" w:color="auto"/>
            <w:left w:val="none" w:sz="0" w:space="0" w:color="auto"/>
            <w:bottom w:val="none" w:sz="0" w:space="0" w:color="auto"/>
            <w:right w:val="none" w:sz="0" w:space="0" w:color="auto"/>
          </w:divBdr>
        </w:div>
        <w:div w:id="1956984396">
          <w:marLeft w:val="0"/>
          <w:marRight w:val="0"/>
          <w:marTop w:val="0"/>
          <w:marBottom w:val="0"/>
          <w:divBdr>
            <w:top w:val="none" w:sz="0" w:space="0" w:color="auto"/>
            <w:left w:val="none" w:sz="0" w:space="0" w:color="auto"/>
            <w:bottom w:val="none" w:sz="0" w:space="0" w:color="auto"/>
            <w:right w:val="none" w:sz="0" w:space="0" w:color="auto"/>
          </w:divBdr>
        </w:div>
        <w:div w:id="475269134">
          <w:marLeft w:val="0"/>
          <w:marRight w:val="0"/>
          <w:marTop w:val="0"/>
          <w:marBottom w:val="0"/>
          <w:divBdr>
            <w:top w:val="none" w:sz="0" w:space="0" w:color="auto"/>
            <w:left w:val="none" w:sz="0" w:space="0" w:color="auto"/>
            <w:bottom w:val="none" w:sz="0" w:space="0" w:color="auto"/>
            <w:right w:val="none" w:sz="0" w:space="0" w:color="auto"/>
          </w:divBdr>
        </w:div>
        <w:div w:id="2079478384">
          <w:marLeft w:val="0"/>
          <w:marRight w:val="0"/>
          <w:marTop w:val="0"/>
          <w:marBottom w:val="0"/>
          <w:divBdr>
            <w:top w:val="none" w:sz="0" w:space="0" w:color="auto"/>
            <w:left w:val="none" w:sz="0" w:space="0" w:color="auto"/>
            <w:bottom w:val="none" w:sz="0" w:space="0" w:color="auto"/>
            <w:right w:val="none" w:sz="0" w:space="0" w:color="auto"/>
          </w:divBdr>
        </w:div>
        <w:div w:id="741370001">
          <w:marLeft w:val="0"/>
          <w:marRight w:val="0"/>
          <w:marTop w:val="0"/>
          <w:marBottom w:val="0"/>
          <w:divBdr>
            <w:top w:val="none" w:sz="0" w:space="0" w:color="auto"/>
            <w:left w:val="none" w:sz="0" w:space="0" w:color="auto"/>
            <w:bottom w:val="none" w:sz="0" w:space="0" w:color="auto"/>
            <w:right w:val="none" w:sz="0" w:space="0" w:color="auto"/>
          </w:divBdr>
        </w:div>
        <w:div w:id="749543023">
          <w:marLeft w:val="0"/>
          <w:marRight w:val="0"/>
          <w:marTop w:val="0"/>
          <w:marBottom w:val="0"/>
          <w:divBdr>
            <w:top w:val="none" w:sz="0" w:space="0" w:color="auto"/>
            <w:left w:val="none" w:sz="0" w:space="0" w:color="auto"/>
            <w:bottom w:val="none" w:sz="0" w:space="0" w:color="auto"/>
            <w:right w:val="none" w:sz="0" w:space="0" w:color="auto"/>
          </w:divBdr>
        </w:div>
        <w:div w:id="455102332">
          <w:marLeft w:val="0"/>
          <w:marRight w:val="0"/>
          <w:marTop w:val="0"/>
          <w:marBottom w:val="0"/>
          <w:divBdr>
            <w:top w:val="none" w:sz="0" w:space="0" w:color="auto"/>
            <w:left w:val="none" w:sz="0" w:space="0" w:color="auto"/>
            <w:bottom w:val="none" w:sz="0" w:space="0" w:color="auto"/>
            <w:right w:val="none" w:sz="0" w:space="0" w:color="auto"/>
          </w:divBdr>
        </w:div>
        <w:div w:id="1825856337">
          <w:marLeft w:val="0"/>
          <w:marRight w:val="0"/>
          <w:marTop w:val="0"/>
          <w:marBottom w:val="0"/>
          <w:divBdr>
            <w:top w:val="none" w:sz="0" w:space="0" w:color="auto"/>
            <w:left w:val="none" w:sz="0" w:space="0" w:color="auto"/>
            <w:bottom w:val="none" w:sz="0" w:space="0" w:color="auto"/>
            <w:right w:val="none" w:sz="0" w:space="0" w:color="auto"/>
          </w:divBdr>
        </w:div>
        <w:div w:id="1662002666">
          <w:marLeft w:val="0"/>
          <w:marRight w:val="0"/>
          <w:marTop w:val="0"/>
          <w:marBottom w:val="0"/>
          <w:divBdr>
            <w:top w:val="none" w:sz="0" w:space="0" w:color="auto"/>
            <w:left w:val="none" w:sz="0" w:space="0" w:color="auto"/>
            <w:bottom w:val="none" w:sz="0" w:space="0" w:color="auto"/>
            <w:right w:val="none" w:sz="0" w:space="0" w:color="auto"/>
          </w:divBdr>
        </w:div>
        <w:div w:id="288559980">
          <w:marLeft w:val="0"/>
          <w:marRight w:val="0"/>
          <w:marTop w:val="0"/>
          <w:marBottom w:val="0"/>
          <w:divBdr>
            <w:top w:val="none" w:sz="0" w:space="0" w:color="auto"/>
            <w:left w:val="none" w:sz="0" w:space="0" w:color="auto"/>
            <w:bottom w:val="none" w:sz="0" w:space="0" w:color="auto"/>
            <w:right w:val="none" w:sz="0" w:space="0" w:color="auto"/>
          </w:divBdr>
        </w:div>
        <w:div w:id="657616924">
          <w:marLeft w:val="0"/>
          <w:marRight w:val="0"/>
          <w:marTop w:val="0"/>
          <w:marBottom w:val="0"/>
          <w:divBdr>
            <w:top w:val="none" w:sz="0" w:space="0" w:color="auto"/>
            <w:left w:val="none" w:sz="0" w:space="0" w:color="auto"/>
            <w:bottom w:val="none" w:sz="0" w:space="0" w:color="auto"/>
            <w:right w:val="none" w:sz="0" w:space="0" w:color="auto"/>
          </w:divBdr>
        </w:div>
        <w:div w:id="200410844">
          <w:marLeft w:val="0"/>
          <w:marRight w:val="0"/>
          <w:marTop w:val="0"/>
          <w:marBottom w:val="0"/>
          <w:divBdr>
            <w:top w:val="none" w:sz="0" w:space="0" w:color="auto"/>
            <w:left w:val="none" w:sz="0" w:space="0" w:color="auto"/>
            <w:bottom w:val="none" w:sz="0" w:space="0" w:color="auto"/>
            <w:right w:val="none" w:sz="0" w:space="0" w:color="auto"/>
          </w:divBdr>
        </w:div>
        <w:div w:id="927159387">
          <w:marLeft w:val="0"/>
          <w:marRight w:val="0"/>
          <w:marTop w:val="0"/>
          <w:marBottom w:val="0"/>
          <w:divBdr>
            <w:top w:val="none" w:sz="0" w:space="0" w:color="auto"/>
            <w:left w:val="none" w:sz="0" w:space="0" w:color="auto"/>
            <w:bottom w:val="none" w:sz="0" w:space="0" w:color="auto"/>
            <w:right w:val="none" w:sz="0" w:space="0" w:color="auto"/>
          </w:divBdr>
        </w:div>
        <w:div w:id="1414281101">
          <w:marLeft w:val="0"/>
          <w:marRight w:val="0"/>
          <w:marTop w:val="0"/>
          <w:marBottom w:val="0"/>
          <w:divBdr>
            <w:top w:val="none" w:sz="0" w:space="0" w:color="auto"/>
            <w:left w:val="none" w:sz="0" w:space="0" w:color="auto"/>
            <w:bottom w:val="none" w:sz="0" w:space="0" w:color="auto"/>
            <w:right w:val="none" w:sz="0" w:space="0" w:color="auto"/>
          </w:divBdr>
        </w:div>
        <w:div w:id="1007170494">
          <w:marLeft w:val="0"/>
          <w:marRight w:val="0"/>
          <w:marTop w:val="0"/>
          <w:marBottom w:val="0"/>
          <w:divBdr>
            <w:top w:val="none" w:sz="0" w:space="0" w:color="auto"/>
            <w:left w:val="none" w:sz="0" w:space="0" w:color="auto"/>
            <w:bottom w:val="none" w:sz="0" w:space="0" w:color="auto"/>
            <w:right w:val="none" w:sz="0" w:space="0" w:color="auto"/>
          </w:divBdr>
        </w:div>
        <w:div w:id="496313958">
          <w:marLeft w:val="0"/>
          <w:marRight w:val="0"/>
          <w:marTop w:val="0"/>
          <w:marBottom w:val="0"/>
          <w:divBdr>
            <w:top w:val="none" w:sz="0" w:space="0" w:color="auto"/>
            <w:left w:val="none" w:sz="0" w:space="0" w:color="auto"/>
            <w:bottom w:val="none" w:sz="0" w:space="0" w:color="auto"/>
            <w:right w:val="none" w:sz="0" w:space="0" w:color="auto"/>
          </w:divBdr>
        </w:div>
      </w:divsChild>
    </w:div>
    <w:div w:id="885919308">
      <w:bodyDiv w:val="1"/>
      <w:marLeft w:val="0"/>
      <w:marRight w:val="0"/>
      <w:marTop w:val="0"/>
      <w:marBottom w:val="0"/>
      <w:divBdr>
        <w:top w:val="none" w:sz="0" w:space="0" w:color="auto"/>
        <w:left w:val="none" w:sz="0" w:space="0" w:color="auto"/>
        <w:bottom w:val="none" w:sz="0" w:space="0" w:color="auto"/>
        <w:right w:val="none" w:sz="0" w:space="0" w:color="auto"/>
      </w:divBdr>
    </w:div>
    <w:div w:id="894851147">
      <w:bodyDiv w:val="1"/>
      <w:marLeft w:val="0"/>
      <w:marRight w:val="0"/>
      <w:marTop w:val="0"/>
      <w:marBottom w:val="0"/>
      <w:divBdr>
        <w:top w:val="none" w:sz="0" w:space="0" w:color="auto"/>
        <w:left w:val="none" w:sz="0" w:space="0" w:color="auto"/>
        <w:bottom w:val="none" w:sz="0" w:space="0" w:color="auto"/>
        <w:right w:val="none" w:sz="0" w:space="0" w:color="auto"/>
      </w:divBdr>
    </w:div>
    <w:div w:id="897783438">
      <w:bodyDiv w:val="1"/>
      <w:marLeft w:val="0"/>
      <w:marRight w:val="0"/>
      <w:marTop w:val="0"/>
      <w:marBottom w:val="0"/>
      <w:divBdr>
        <w:top w:val="none" w:sz="0" w:space="0" w:color="auto"/>
        <w:left w:val="none" w:sz="0" w:space="0" w:color="auto"/>
        <w:bottom w:val="none" w:sz="0" w:space="0" w:color="auto"/>
        <w:right w:val="none" w:sz="0" w:space="0" w:color="auto"/>
      </w:divBdr>
    </w:div>
    <w:div w:id="903760577">
      <w:bodyDiv w:val="1"/>
      <w:marLeft w:val="0"/>
      <w:marRight w:val="0"/>
      <w:marTop w:val="0"/>
      <w:marBottom w:val="0"/>
      <w:divBdr>
        <w:top w:val="none" w:sz="0" w:space="0" w:color="auto"/>
        <w:left w:val="none" w:sz="0" w:space="0" w:color="auto"/>
        <w:bottom w:val="none" w:sz="0" w:space="0" w:color="auto"/>
        <w:right w:val="none" w:sz="0" w:space="0" w:color="auto"/>
      </w:divBdr>
    </w:div>
    <w:div w:id="905576860">
      <w:bodyDiv w:val="1"/>
      <w:marLeft w:val="0"/>
      <w:marRight w:val="0"/>
      <w:marTop w:val="0"/>
      <w:marBottom w:val="0"/>
      <w:divBdr>
        <w:top w:val="none" w:sz="0" w:space="0" w:color="auto"/>
        <w:left w:val="none" w:sz="0" w:space="0" w:color="auto"/>
        <w:bottom w:val="none" w:sz="0" w:space="0" w:color="auto"/>
        <w:right w:val="none" w:sz="0" w:space="0" w:color="auto"/>
      </w:divBdr>
    </w:div>
    <w:div w:id="906958048">
      <w:bodyDiv w:val="1"/>
      <w:marLeft w:val="0"/>
      <w:marRight w:val="0"/>
      <w:marTop w:val="0"/>
      <w:marBottom w:val="0"/>
      <w:divBdr>
        <w:top w:val="none" w:sz="0" w:space="0" w:color="auto"/>
        <w:left w:val="none" w:sz="0" w:space="0" w:color="auto"/>
        <w:bottom w:val="none" w:sz="0" w:space="0" w:color="auto"/>
        <w:right w:val="none" w:sz="0" w:space="0" w:color="auto"/>
      </w:divBdr>
    </w:div>
    <w:div w:id="915749096">
      <w:bodyDiv w:val="1"/>
      <w:marLeft w:val="0"/>
      <w:marRight w:val="0"/>
      <w:marTop w:val="0"/>
      <w:marBottom w:val="0"/>
      <w:divBdr>
        <w:top w:val="none" w:sz="0" w:space="0" w:color="auto"/>
        <w:left w:val="none" w:sz="0" w:space="0" w:color="auto"/>
        <w:bottom w:val="none" w:sz="0" w:space="0" w:color="auto"/>
        <w:right w:val="none" w:sz="0" w:space="0" w:color="auto"/>
      </w:divBdr>
    </w:div>
    <w:div w:id="921453952">
      <w:bodyDiv w:val="1"/>
      <w:marLeft w:val="0"/>
      <w:marRight w:val="0"/>
      <w:marTop w:val="0"/>
      <w:marBottom w:val="0"/>
      <w:divBdr>
        <w:top w:val="none" w:sz="0" w:space="0" w:color="auto"/>
        <w:left w:val="none" w:sz="0" w:space="0" w:color="auto"/>
        <w:bottom w:val="none" w:sz="0" w:space="0" w:color="auto"/>
        <w:right w:val="none" w:sz="0" w:space="0" w:color="auto"/>
      </w:divBdr>
    </w:div>
    <w:div w:id="928923579">
      <w:bodyDiv w:val="1"/>
      <w:marLeft w:val="0"/>
      <w:marRight w:val="0"/>
      <w:marTop w:val="0"/>
      <w:marBottom w:val="0"/>
      <w:divBdr>
        <w:top w:val="none" w:sz="0" w:space="0" w:color="auto"/>
        <w:left w:val="none" w:sz="0" w:space="0" w:color="auto"/>
        <w:bottom w:val="none" w:sz="0" w:space="0" w:color="auto"/>
        <w:right w:val="none" w:sz="0" w:space="0" w:color="auto"/>
      </w:divBdr>
    </w:div>
    <w:div w:id="941761898">
      <w:bodyDiv w:val="1"/>
      <w:marLeft w:val="0"/>
      <w:marRight w:val="0"/>
      <w:marTop w:val="0"/>
      <w:marBottom w:val="0"/>
      <w:divBdr>
        <w:top w:val="none" w:sz="0" w:space="0" w:color="auto"/>
        <w:left w:val="none" w:sz="0" w:space="0" w:color="auto"/>
        <w:bottom w:val="none" w:sz="0" w:space="0" w:color="auto"/>
        <w:right w:val="none" w:sz="0" w:space="0" w:color="auto"/>
      </w:divBdr>
    </w:div>
    <w:div w:id="943658663">
      <w:bodyDiv w:val="1"/>
      <w:marLeft w:val="0"/>
      <w:marRight w:val="0"/>
      <w:marTop w:val="0"/>
      <w:marBottom w:val="0"/>
      <w:divBdr>
        <w:top w:val="none" w:sz="0" w:space="0" w:color="auto"/>
        <w:left w:val="none" w:sz="0" w:space="0" w:color="auto"/>
        <w:bottom w:val="none" w:sz="0" w:space="0" w:color="auto"/>
        <w:right w:val="none" w:sz="0" w:space="0" w:color="auto"/>
      </w:divBdr>
    </w:div>
    <w:div w:id="952135316">
      <w:bodyDiv w:val="1"/>
      <w:marLeft w:val="0"/>
      <w:marRight w:val="0"/>
      <w:marTop w:val="0"/>
      <w:marBottom w:val="0"/>
      <w:divBdr>
        <w:top w:val="none" w:sz="0" w:space="0" w:color="auto"/>
        <w:left w:val="none" w:sz="0" w:space="0" w:color="auto"/>
        <w:bottom w:val="none" w:sz="0" w:space="0" w:color="auto"/>
        <w:right w:val="none" w:sz="0" w:space="0" w:color="auto"/>
      </w:divBdr>
    </w:div>
    <w:div w:id="973564838">
      <w:bodyDiv w:val="1"/>
      <w:marLeft w:val="0"/>
      <w:marRight w:val="0"/>
      <w:marTop w:val="0"/>
      <w:marBottom w:val="0"/>
      <w:divBdr>
        <w:top w:val="none" w:sz="0" w:space="0" w:color="auto"/>
        <w:left w:val="none" w:sz="0" w:space="0" w:color="auto"/>
        <w:bottom w:val="none" w:sz="0" w:space="0" w:color="auto"/>
        <w:right w:val="none" w:sz="0" w:space="0" w:color="auto"/>
      </w:divBdr>
    </w:div>
    <w:div w:id="978336760">
      <w:bodyDiv w:val="1"/>
      <w:marLeft w:val="0"/>
      <w:marRight w:val="0"/>
      <w:marTop w:val="0"/>
      <w:marBottom w:val="0"/>
      <w:divBdr>
        <w:top w:val="none" w:sz="0" w:space="0" w:color="auto"/>
        <w:left w:val="none" w:sz="0" w:space="0" w:color="auto"/>
        <w:bottom w:val="none" w:sz="0" w:space="0" w:color="auto"/>
        <w:right w:val="none" w:sz="0" w:space="0" w:color="auto"/>
      </w:divBdr>
      <w:divsChild>
        <w:div w:id="373580696">
          <w:marLeft w:val="0"/>
          <w:marRight w:val="0"/>
          <w:marTop w:val="0"/>
          <w:marBottom w:val="0"/>
          <w:divBdr>
            <w:top w:val="none" w:sz="0" w:space="0" w:color="auto"/>
            <w:left w:val="none" w:sz="0" w:space="0" w:color="auto"/>
            <w:bottom w:val="none" w:sz="0" w:space="0" w:color="auto"/>
            <w:right w:val="none" w:sz="0" w:space="0" w:color="auto"/>
          </w:divBdr>
          <w:divsChild>
            <w:div w:id="2128545473">
              <w:marLeft w:val="1235"/>
              <w:marRight w:val="0"/>
              <w:marTop w:val="0"/>
              <w:marBottom w:val="0"/>
              <w:divBdr>
                <w:top w:val="none" w:sz="0" w:space="0" w:color="auto"/>
                <w:left w:val="none" w:sz="0" w:space="0" w:color="auto"/>
                <w:bottom w:val="none" w:sz="0" w:space="0" w:color="auto"/>
                <w:right w:val="none" w:sz="0" w:space="0" w:color="auto"/>
              </w:divBdr>
              <w:divsChild>
                <w:div w:id="8607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3956">
          <w:marLeft w:val="0"/>
          <w:marRight w:val="0"/>
          <w:marTop w:val="0"/>
          <w:marBottom w:val="0"/>
          <w:divBdr>
            <w:top w:val="none" w:sz="0" w:space="0" w:color="auto"/>
            <w:left w:val="none" w:sz="0" w:space="0" w:color="auto"/>
            <w:bottom w:val="none" w:sz="0" w:space="0" w:color="auto"/>
            <w:right w:val="none" w:sz="0" w:space="0" w:color="auto"/>
          </w:divBdr>
          <w:divsChild>
            <w:div w:id="403336216">
              <w:marLeft w:val="1235"/>
              <w:marRight w:val="0"/>
              <w:marTop w:val="0"/>
              <w:marBottom w:val="0"/>
              <w:divBdr>
                <w:top w:val="none" w:sz="0" w:space="0" w:color="auto"/>
                <w:left w:val="none" w:sz="0" w:space="0" w:color="auto"/>
                <w:bottom w:val="none" w:sz="0" w:space="0" w:color="auto"/>
                <w:right w:val="none" w:sz="0" w:space="0" w:color="auto"/>
              </w:divBdr>
              <w:divsChild>
                <w:div w:id="17056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5738">
          <w:marLeft w:val="0"/>
          <w:marRight w:val="0"/>
          <w:marTop w:val="0"/>
          <w:marBottom w:val="0"/>
          <w:divBdr>
            <w:top w:val="none" w:sz="0" w:space="0" w:color="auto"/>
            <w:left w:val="none" w:sz="0" w:space="0" w:color="auto"/>
            <w:bottom w:val="none" w:sz="0" w:space="0" w:color="auto"/>
            <w:right w:val="none" w:sz="0" w:space="0" w:color="auto"/>
          </w:divBdr>
          <w:divsChild>
            <w:div w:id="22873234">
              <w:marLeft w:val="1235"/>
              <w:marRight w:val="0"/>
              <w:marTop w:val="0"/>
              <w:marBottom w:val="0"/>
              <w:divBdr>
                <w:top w:val="none" w:sz="0" w:space="0" w:color="auto"/>
                <w:left w:val="none" w:sz="0" w:space="0" w:color="auto"/>
                <w:bottom w:val="none" w:sz="0" w:space="0" w:color="auto"/>
                <w:right w:val="none" w:sz="0" w:space="0" w:color="auto"/>
              </w:divBdr>
              <w:divsChild>
                <w:div w:id="1312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5970">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16885863">
      <w:bodyDiv w:val="1"/>
      <w:marLeft w:val="0"/>
      <w:marRight w:val="0"/>
      <w:marTop w:val="0"/>
      <w:marBottom w:val="0"/>
      <w:divBdr>
        <w:top w:val="none" w:sz="0" w:space="0" w:color="auto"/>
        <w:left w:val="none" w:sz="0" w:space="0" w:color="auto"/>
        <w:bottom w:val="none" w:sz="0" w:space="0" w:color="auto"/>
        <w:right w:val="none" w:sz="0" w:space="0" w:color="auto"/>
      </w:divBdr>
    </w:div>
    <w:div w:id="1039667985">
      <w:bodyDiv w:val="1"/>
      <w:marLeft w:val="0"/>
      <w:marRight w:val="0"/>
      <w:marTop w:val="0"/>
      <w:marBottom w:val="0"/>
      <w:divBdr>
        <w:top w:val="none" w:sz="0" w:space="0" w:color="auto"/>
        <w:left w:val="none" w:sz="0" w:space="0" w:color="auto"/>
        <w:bottom w:val="none" w:sz="0" w:space="0" w:color="auto"/>
        <w:right w:val="none" w:sz="0" w:space="0" w:color="auto"/>
      </w:divBdr>
      <w:divsChild>
        <w:div w:id="1221401887">
          <w:marLeft w:val="0"/>
          <w:marRight w:val="0"/>
          <w:marTop w:val="0"/>
          <w:marBottom w:val="0"/>
          <w:divBdr>
            <w:top w:val="none" w:sz="0" w:space="0" w:color="auto"/>
            <w:left w:val="none" w:sz="0" w:space="0" w:color="auto"/>
            <w:bottom w:val="none" w:sz="0" w:space="0" w:color="auto"/>
            <w:right w:val="none" w:sz="0" w:space="0" w:color="auto"/>
          </w:divBdr>
          <w:divsChild>
            <w:div w:id="2117288199">
              <w:marLeft w:val="0"/>
              <w:marRight w:val="0"/>
              <w:marTop w:val="0"/>
              <w:marBottom w:val="0"/>
              <w:divBdr>
                <w:top w:val="none" w:sz="0" w:space="0" w:color="auto"/>
                <w:left w:val="none" w:sz="0" w:space="0" w:color="auto"/>
                <w:bottom w:val="none" w:sz="0" w:space="0" w:color="auto"/>
                <w:right w:val="none" w:sz="0" w:space="0" w:color="auto"/>
              </w:divBdr>
              <w:divsChild>
                <w:div w:id="1793397644">
                  <w:marLeft w:val="150"/>
                  <w:marRight w:val="150"/>
                  <w:marTop w:val="240"/>
                  <w:marBottom w:val="270"/>
                  <w:divBdr>
                    <w:top w:val="none" w:sz="0" w:space="0" w:color="auto"/>
                    <w:left w:val="none" w:sz="0" w:space="0" w:color="auto"/>
                    <w:bottom w:val="none" w:sz="0" w:space="0" w:color="auto"/>
                    <w:right w:val="none" w:sz="0" w:space="0" w:color="auto"/>
                  </w:divBdr>
                  <w:divsChild>
                    <w:div w:id="1725643419">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046372350">
      <w:bodyDiv w:val="1"/>
      <w:marLeft w:val="0"/>
      <w:marRight w:val="0"/>
      <w:marTop w:val="0"/>
      <w:marBottom w:val="0"/>
      <w:divBdr>
        <w:top w:val="none" w:sz="0" w:space="0" w:color="auto"/>
        <w:left w:val="none" w:sz="0" w:space="0" w:color="auto"/>
        <w:bottom w:val="none" w:sz="0" w:space="0" w:color="auto"/>
        <w:right w:val="none" w:sz="0" w:space="0" w:color="auto"/>
      </w:divBdr>
    </w:div>
    <w:div w:id="1048795950">
      <w:bodyDiv w:val="1"/>
      <w:marLeft w:val="0"/>
      <w:marRight w:val="0"/>
      <w:marTop w:val="0"/>
      <w:marBottom w:val="0"/>
      <w:divBdr>
        <w:top w:val="none" w:sz="0" w:space="0" w:color="auto"/>
        <w:left w:val="none" w:sz="0" w:space="0" w:color="auto"/>
        <w:bottom w:val="none" w:sz="0" w:space="0" w:color="auto"/>
        <w:right w:val="none" w:sz="0" w:space="0" w:color="auto"/>
      </w:divBdr>
    </w:div>
    <w:div w:id="1079867935">
      <w:bodyDiv w:val="1"/>
      <w:marLeft w:val="0"/>
      <w:marRight w:val="0"/>
      <w:marTop w:val="0"/>
      <w:marBottom w:val="0"/>
      <w:divBdr>
        <w:top w:val="none" w:sz="0" w:space="0" w:color="auto"/>
        <w:left w:val="none" w:sz="0" w:space="0" w:color="auto"/>
        <w:bottom w:val="none" w:sz="0" w:space="0" w:color="auto"/>
        <w:right w:val="none" w:sz="0" w:space="0" w:color="auto"/>
      </w:divBdr>
      <w:divsChild>
        <w:div w:id="41372486">
          <w:marLeft w:val="0"/>
          <w:marRight w:val="0"/>
          <w:marTop w:val="0"/>
          <w:marBottom w:val="0"/>
          <w:divBdr>
            <w:top w:val="none" w:sz="0" w:space="0" w:color="auto"/>
            <w:left w:val="none" w:sz="0" w:space="0" w:color="auto"/>
            <w:bottom w:val="none" w:sz="0" w:space="0" w:color="auto"/>
            <w:right w:val="none" w:sz="0" w:space="0" w:color="auto"/>
          </w:divBdr>
        </w:div>
        <w:div w:id="132724997">
          <w:marLeft w:val="0"/>
          <w:marRight w:val="0"/>
          <w:marTop w:val="0"/>
          <w:marBottom w:val="0"/>
          <w:divBdr>
            <w:top w:val="none" w:sz="0" w:space="0" w:color="auto"/>
            <w:left w:val="none" w:sz="0" w:space="0" w:color="auto"/>
            <w:bottom w:val="none" w:sz="0" w:space="0" w:color="auto"/>
            <w:right w:val="none" w:sz="0" w:space="0" w:color="auto"/>
          </w:divBdr>
        </w:div>
        <w:div w:id="187723577">
          <w:marLeft w:val="0"/>
          <w:marRight w:val="0"/>
          <w:marTop w:val="0"/>
          <w:marBottom w:val="0"/>
          <w:divBdr>
            <w:top w:val="none" w:sz="0" w:space="0" w:color="auto"/>
            <w:left w:val="none" w:sz="0" w:space="0" w:color="auto"/>
            <w:bottom w:val="none" w:sz="0" w:space="0" w:color="auto"/>
            <w:right w:val="none" w:sz="0" w:space="0" w:color="auto"/>
          </w:divBdr>
        </w:div>
        <w:div w:id="452093157">
          <w:marLeft w:val="0"/>
          <w:marRight w:val="0"/>
          <w:marTop w:val="0"/>
          <w:marBottom w:val="0"/>
          <w:divBdr>
            <w:top w:val="none" w:sz="0" w:space="0" w:color="auto"/>
            <w:left w:val="none" w:sz="0" w:space="0" w:color="auto"/>
            <w:bottom w:val="none" w:sz="0" w:space="0" w:color="auto"/>
            <w:right w:val="none" w:sz="0" w:space="0" w:color="auto"/>
          </w:divBdr>
        </w:div>
        <w:div w:id="534468764">
          <w:marLeft w:val="0"/>
          <w:marRight w:val="0"/>
          <w:marTop w:val="0"/>
          <w:marBottom w:val="0"/>
          <w:divBdr>
            <w:top w:val="none" w:sz="0" w:space="0" w:color="auto"/>
            <w:left w:val="none" w:sz="0" w:space="0" w:color="auto"/>
            <w:bottom w:val="none" w:sz="0" w:space="0" w:color="auto"/>
            <w:right w:val="none" w:sz="0" w:space="0" w:color="auto"/>
          </w:divBdr>
        </w:div>
        <w:div w:id="861551740">
          <w:marLeft w:val="0"/>
          <w:marRight w:val="0"/>
          <w:marTop w:val="0"/>
          <w:marBottom w:val="0"/>
          <w:divBdr>
            <w:top w:val="none" w:sz="0" w:space="0" w:color="auto"/>
            <w:left w:val="none" w:sz="0" w:space="0" w:color="auto"/>
            <w:bottom w:val="none" w:sz="0" w:space="0" w:color="auto"/>
            <w:right w:val="none" w:sz="0" w:space="0" w:color="auto"/>
          </w:divBdr>
        </w:div>
        <w:div w:id="1175606110">
          <w:marLeft w:val="0"/>
          <w:marRight w:val="0"/>
          <w:marTop w:val="0"/>
          <w:marBottom w:val="0"/>
          <w:divBdr>
            <w:top w:val="none" w:sz="0" w:space="0" w:color="auto"/>
            <w:left w:val="none" w:sz="0" w:space="0" w:color="auto"/>
            <w:bottom w:val="none" w:sz="0" w:space="0" w:color="auto"/>
            <w:right w:val="none" w:sz="0" w:space="0" w:color="auto"/>
          </w:divBdr>
        </w:div>
        <w:div w:id="1352220388">
          <w:marLeft w:val="0"/>
          <w:marRight w:val="0"/>
          <w:marTop w:val="0"/>
          <w:marBottom w:val="0"/>
          <w:divBdr>
            <w:top w:val="none" w:sz="0" w:space="0" w:color="auto"/>
            <w:left w:val="none" w:sz="0" w:space="0" w:color="auto"/>
            <w:bottom w:val="none" w:sz="0" w:space="0" w:color="auto"/>
            <w:right w:val="none" w:sz="0" w:space="0" w:color="auto"/>
          </w:divBdr>
        </w:div>
        <w:div w:id="1408335664">
          <w:marLeft w:val="0"/>
          <w:marRight w:val="0"/>
          <w:marTop w:val="0"/>
          <w:marBottom w:val="0"/>
          <w:divBdr>
            <w:top w:val="none" w:sz="0" w:space="0" w:color="auto"/>
            <w:left w:val="none" w:sz="0" w:space="0" w:color="auto"/>
            <w:bottom w:val="none" w:sz="0" w:space="0" w:color="auto"/>
            <w:right w:val="none" w:sz="0" w:space="0" w:color="auto"/>
          </w:divBdr>
        </w:div>
        <w:div w:id="1454178788">
          <w:marLeft w:val="0"/>
          <w:marRight w:val="0"/>
          <w:marTop w:val="0"/>
          <w:marBottom w:val="0"/>
          <w:divBdr>
            <w:top w:val="none" w:sz="0" w:space="0" w:color="auto"/>
            <w:left w:val="none" w:sz="0" w:space="0" w:color="auto"/>
            <w:bottom w:val="none" w:sz="0" w:space="0" w:color="auto"/>
            <w:right w:val="none" w:sz="0" w:space="0" w:color="auto"/>
          </w:divBdr>
        </w:div>
        <w:div w:id="1467505988">
          <w:marLeft w:val="0"/>
          <w:marRight w:val="0"/>
          <w:marTop w:val="0"/>
          <w:marBottom w:val="0"/>
          <w:divBdr>
            <w:top w:val="none" w:sz="0" w:space="0" w:color="auto"/>
            <w:left w:val="none" w:sz="0" w:space="0" w:color="auto"/>
            <w:bottom w:val="none" w:sz="0" w:space="0" w:color="auto"/>
            <w:right w:val="none" w:sz="0" w:space="0" w:color="auto"/>
          </w:divBdr>
        </w:div>
        <w:div w:id="1495954983">
          <w:marLeft w:val="0"/>
          <w:marRight w:val="0"/>
          <w:marTop w:val="0"/>
          <w:marBottom w:val="0"/>
          <w:divBdr>
            <w:top w:val="none" w:sz="0" w:space="0" w:color="auto"/>
            <w:left w:val="none" w:sz="0" w:space="0" w:color="auto"/>
            <w:bottom w:val="none" w:sz="0" w:space="0" w:color="auto"/>
            <w:right w:val="none" w:sz="0" w:space="0" w:color="auto"/>
          </w:divBdr>
        </w:div>
        <w:div w:id="1588417577">
          <w:marLeft w:val="0"/>
          <w:marRight w:val="0"/>
          <w:marTop w:val="0"/>
          <w:marBottom w:val="0"/>
          <w:divBdr>
            <w:top w:val="none" w:sz="0" w:space="0" w:color="auto"/>
            <w:left w:val="none" w:sz="0" w:space="0" w:color="auto"/>
            <w:bottom w:val="none" w:sz="0" w:space="0" w:color="auto"/>
            <w:right w:val="none" w:sz="0" w:space="0" w:color="auto"/>
          </w:divBdr>
        </w:div>
        <w:div w:id="1828547319">
          <w:marLeft w:val="0"/>
          <w:marRight w:val="0"/>
          <w:marTop w:val="0"/>
          <w:marBottom w:val="0"/>
          <w:divBdr>
            <w:top w:val="none" w:sz="0" w:space="0" w:color="auto"/>
            <w:left w:val="none" w:sz="0" w:space="0" w:color="auto"/>
            <w:bottom w:val="none" w:sz="0" w:space="0" w:color="auto"/>
            <w:right w:val="none" w:sz="0" w:space="0" w:color="auto"/>
          </w:divBdr>
        </w:div>
        <w:div w:id="1953904409">
          <w:marLeft w:val="0"/>
          <w:marRight w:val="0"/>
          <w:marTop w:val="0"/>
          <w:marBottom w:val="0"/>
          <w:divBdr>
            <w:top w:val="none" w:sz="0" w:space="0" w:color="auto"/>
            <w:left w:val="none" w:sz="0" w:space="0" w:color="auto"/>
            <w:bottom w:val="none" w:sz="0" w:space="0" w:color="auto"/>
            <w:right w:val="none" w:sz="0" w:space="0" w:color="auto"/>
          </w:divBdr>
        </w:div>
        <w:div w:id="1991011182">
          <w:marLeft w:val="0"/>
          <w:marRight w:val="0"/>
          <w:marTop w:val="0"/>
          <w:marBottom w:val="0"/>
          <w:divBdr>
            <w:top w:val="none" w:sz="0" w:space="0" w:color="auto"/>
            <w:left w:val="none" w:sz="0" w:space="0" w:color="auto"/>
            <w:bottom w:val="none" w:sz="0" w:space="0" w:color="auto"/>
            <w:right w:val="none" w:sz="0" w:space="0" w:color="auto"/>
          </w:divBdr>
        </w:div>
        <w:div w:id="2029601612">
          <w:marLeft w:val="0"/>
          <w:marRight w:val="0"/>
          <w:marTop w:val="0"/>
          <w:marBottom w:val="0"/>
          <w:divBdr>
            <w:top w:val="none" w:sz="0" w:space="0" w:color="auto"/>
            <w:left w:val="none" w:sz="0" w:space="0" w:color="auto"/>
            <w:bottom w:val="none" w:sz="0" w:space="0" w:color="auto"/>
            <w:right w:val="none" w:sz="0" w:space="0" w:color="auto"/>
          </w:divBdr>
        </w:div>
        <w:div w:id="2096826379">
          <w:marLeft w:val="0"/>
          <w:marRight w:val="0"/>
          <w:marTop w:val="0"/>
          <w:marBottom w:val="0"/>
          <w:divBdr>
            <w:top w:val="none" w:sz="0" w:space="0" w:color="auto"/>
            <w:left w:val="none" w:sz="0" w:space="0" w:color="auto"/>
            <w:bottom w:val="none" w:sz="0" w:space="0" w:color="auto"/>
            <w:right w:val="none" w:sz="0" w:space="0" w:color="auto"/>
          </w:divBdr>
        </w:div>
        <w:div w:id="2135362193">
          <w:marLeft w:val="0"/>
          <w:marRight w:val="0"/>
          <w:marTop w:val="0"/>
          <w:marBottom w:val="0"/>
          <w:divBdr>
            <w:top w:val="none" w:sz="0" w:space="0" w:color="auto"/>
            <w:left w:val="none" w:sz="0" w:space="0" w:color="auto"/>
            <w:bottom w:val="none" w:sz="0" w:space="0" w:color="auto"/>
            <w:right w:val="none" w:sz="0" w:space="0" w:color="auto"/>
          </w:divBdr>
        </w:div>
      </w:divsChild>
    </w:div>
    <w:div w:id="1082021841">
      <w:bodyDiv w:val="1"/>
      <w:marLeft w:val="0"/>
      <w:marRight w:val="0"/>
      <w:marTop w:val="0"/>
      <w:marBottom w:val="0"/>
      <w:divBdr>
        <w:top w:val="none" w:sz="0" w:space="0" w:color="auto"/>
        <w:left w:val="none" w:sz="0" w:space="0" w:color="auto"/>
        <w:bottom w:val="none" w:sz="0" w:space="0" w:color="auto"/>
        <w:right w:val="none" w:sz="0" w:space="0" w:color="auto"/>
      </w:divBdr>
      <w:divsChild>
        <w:div w:id="725879870">
          <w:marLeft w:val="0"/>
          <w:marRight w:val="0"/>
          <w:marTop w:val="0"/>
          <w:marBottom w:val="300"/>
          <w:divBdr>
            <w:top w:val="none" w:sz="0" w:space="0" w:color="auto"/>
            <w:left w:val="none" w:sz="0" w:space="0" w:color="auto"/>
            <w:bottom w:val="none" w:sz="0" w:space="0" w:color="auto"/>
            <w:right w:val="none" w:sz="0" w:space="0" w:color="auto"/>
          </w:divBdr>
          <w:divsChild>
            <w:div w:id="1710184348">
              <w:marLeft w:val="0"/>
              <w:marRight w:val="0"/>
              <w:marTop w:val="0"/>
              <w:marBottom w:val="240"/>
              <w:divBdr>
                <w:top w:val="none" w:sz="0" w:space="0" w:color="auto"/>
                <w:left w:val="none" w:sz="0" w:space="0" w:color="auto"/>
                <w:bottom w:val="single" w:sz="6" w:space="6" w:color="CCC1B7"/>
                <w:right w:val="none" w:sz="0" w:space="0" w:color="auto"/>
              </w:divBdr>
              <w:divsChild>
                <w:div w:id="3773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715">
          <w:marLeft w:val="0"/>
          <w:marRight w:val="0"/>
          <w:marTop w:val="0"/>
          <w:marBottom w:val="0"/>
          <w:divBdr>
            <w:top w:val="none" w:sz="0" w:space="0" w:color="auto"/>
            <w:left w:val="none" w:sz="0" w:space="0" w:color="auto"/>
            <w:bottom w:val="none" w:sz="0" w:space="0" w:color="auto"/>
            <w:right w:val="none" w:sz="0" w:space="0" w:color="auto"/>
          </w:divBdr>
        </w:div>
      </w:divsChild>
    </w:div>
    <w:div w:id="1094781319">
      <w:bodyDiv w:val="1"/>
      <w:marLeft w:val="0"/>
      <w:marRight w:val="0"/>
      <w:marTop w:val="0"/>
      <w:marBottom w:val="0"/>
      <w:divBdr>
        <w:top w:val="none" w:sz="0" w:space="0" w:color="auto"/>
        <w:left w:val="none" w:sz="0" w:space="0" w:color="auto"/>
        <w:bottom w:val="none" w:sz="0" w:space="0" w:color="auto"/>
        <w:right w:val="none" w:sz="0" w:space="0" w:color="auto"/>
      </w:divBdr>
      <w:divsChild>
        <w:div w:id="791750296">
          <w:marLeft w:val="167"/>
          <w:marRight w:val="167"/>
          <w:marTop w:val="0"/>
          <w:marBottom w:val="150"/>
          <w:divBdr>
            <w:top w:val="none" w:sz="0" w:space="0" w:color="auto"/>
            <w:left w:val="none" w:sz="0" w:space="0" w:color="auto"/>
            <w:bottom w:val="none" w:sz="0" w:space="0" w:color="auto"/>
            <w:right w:val="none" w:sz="0" w:space="0" w:color="auto"/>
          </w:divBdr>
          <w:divsChild>
            <w:div w:id="1003320089">
              <w:marLeft w:val="0"/>
              <w:marRight w:val="0"/>
              <w:marTop w:val="0"/>
              <w:marBottom w:val="0"/>
              <w:divBdr>
                <w:top w:val="none" w:sz="0" w:space="0" w:color="auto"/>
                <w:left w:val="none" w:sz="0" w:space="0" w:color="auto"/>
                <w:bottom w:val="none" w:sz="0" w:space="0" w:color="auto"/>
                <w:right w:val="none" w:sz="0" w:space="0" w:color="auto"/>
              </w:divBdr>
              <w:divsChild>
                <w:div w:id="404107826">
                  <w:marLeft w:val="0"/>
                  <w:marRight w:val="0"/>
                  <w:marTop w:val="0"/>
                  <w:marBottom w:val="0"/>
                  <w:divBdr>
                    <w:top w:val="none" w:sz="0" w:space="0" w:color="auto"/>
                    <w:left w:val="none" w:sz="0" w:space="0" w:color="auto"/>
                    <w:bottom w:val="none" w:sz="0" w:space="0" w:color="auto"/>
                    <w:right w:val="none" w:sz="0" w:space="0" w:color="auto"/>
                  </w:divBdr>
                  <w:divsChild>
                    <w:div w:id="1669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679">
              <w:marLeft w:val="0"/>
              <w:marRight w:val="0"/>
              <w:marTop w:val="15"/>
              <w:marBottom w:val="15"/>
              <w:divBdr>
                <w:top w:val="none" w:sz="0" w:space="0" w:color="auto"/>
                <w:left w:val="none" w:sz="0" w:space="0" w:color="auto"/>
                <w:bottom w:val="none" w:sz="0" w:space="0" w:color="auto"/>
                <w:right w:val="none" w:sz="0" w:space="0" w:color="auto"/>
              </w:divBdr>
              <w:divsChild>
                <w:div w:id="892011003">
                  <w:marLeft w:val="0"/>
                  <w:marRight w:val="0"/>
                  <w:marTop w:val="0"/>
                  <w:marBottom w:val="0"/>
                  <w:divBdr>
                    <w:top w:val="none" w:sz="0" w:space="0" w:color="auto"/>
                    <w:left w:val="none" w:sz="0" w:space="0" w:color="auto"/>
                    <w:bottom w:val="none" w:sz="0" w:space="0" w:color="auto"/>
                    <w:right w:val="none" w:sz="0" w:space="0" w:color="auto"/>
                  </w:divBdr>
                  <w:divsChild>
                    <w:div w:id="49762166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378161810">
          <w:marLeft w:val="167"/>
          <w:marRight w:val="167"/>
          <w:marTop w:val="0"/>
          <w:marBottom w:val="0"/>
          <w:divBdr>
            <w:top w:val="none" w:sz="0" w:space="0" w:color="auto"/>
            <w:left w:val="none" w:sz="0" w:space="0" w:color="auto"/>
            <w:bottom w:val="none" w:sz="0" w:space="0" w:color="auto"/>
            <w:right w:val="none" w:sz="0" w:space="0" w:color="auto"/>
          </w:divBdr>
          <w:divsChild>
            <w:div w:id="1194921807">
              <w:marLeft w:val="0"/>
              <w:marRight w:val="0"/>
              <w:marTop w:val="0"/>
              <w:marBottom w:val="0"/>
              <w:divBdr>
                <w:top w:val="none" w:sz="0" w:space="0" w:color="auto"/>
                <w:left w:val="none" w:sz="0" w:space="0" w:color="auto"/>
                <w:bottom w:val="none" w:sz="0" w:space="0" w:color="auto"/>
                <w:right w:val="none" w:sz="0" w:space="0" w:color="auto"/>
              </w:divBdr>
              <w:divsChild>
                <w:div w:id="434520581">
                  <w:marLeft w:val="0"/>
                  <w:marRight w:val="0"/>
                  <w:marTop w:val="0"/>
                  <w:marBottom w:val="0"/>
                  <w:divBdr>
                    <w:top w:val="none" w:sz="0" w:space="0" w:color="auto"/>
                    <w:left w:val="none" w:sz="0" w:space="0" w:color="auto"/>
                    <w:bottom w:val="none" w:sz="0" w:space="0" w:color="auto"/>
                    <w:right w:val="none" w:sz="0" w:space="0" w:color="auto"/>
                  </w:divBdr>
                  <w:divsChild>
                    <w:div w:id="831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27017">
      <w:bodyDiv w:val="1"/>
      <w:marLeft w:val="0"/>
      <w:marRight w:val="0"/>
      <w:marTop w:val="0"/>
      <w:marBottom w:val="0"/>
      <w:divBdr>
        <w:top w:val="none" w:sz="0" w:space="0" w:color="auto"/>
        <w:left w:val="none" w:sz="0" w:space="0" w:color="auto"/>
        <w:bottom w:val="none" w:sz="0" w:space="0" w:color="auto"/>
        <w:right w:val="none" w:sz="0" w:space="0" w:color="auto"/>
      </w:divBdr>
    </w:div>
    <w:div w:id="1095131015">
      <w:bodyDiv w:val="1"/>
      <w:marLeft w:val="0"/>
      <w:marRight w:val="0"/>
      <w:marTop w:val="0"/>
      <w:marBottom w:val="0"/>
      <w:divBdr>
        <w:top w:val="none" w:sz="0" w:space="0" w:color="auto"/>
        <w:left w:val="none" w:sz="0" w:space="0" w:color="auto"/>
        <w:bottom w:val="none" w:sz="0" w:space="0" w:color="auto"/>
        <w:right w:val="none" w:sz="0" w:space="0" w:color="auto"/>
      </w:divBdr>
    </w:div>
    <w:div w:id="1105032383">
      <w:bodyDiv w:val="1"/>
      <w:marLeft w:val="0"/>
      <w:marRight w:val="0"/>
      <w:marTop w:val="0"/>
      <w:marBottom w:val="0"/>
      <w:divBdr>
        <w:top w:val="none" w:sz="0" w:space="0" w:color="auto"/>
        <w:left w:val="none" w:sz="0" w:space="0" w:color="auto"/>
        <w:bottom w:val="none" w:sz="0" w:space="0" w:color="auto"/>
        <w:right w:val="none" w:sz="0" w:space="0" w:color="auto"/>
      </w:divBdr>
    </w:div>
    <w:div w:id="1113400269">
      <w:bodyDiv w:val="1"/>
      <w:marLeft w:val="0"/>
      <w:marRight w:val="0"/>
      <w:marTop w:val="0"/>
      <w:marBottom w:val="0"/>
      <w:divBdr>
        <w:top w:val="none" w:sz="0" w:space="0" w:color="auto"/>
        <w:left w:val="none" w:sz="0" w:space="0" w:color="auto"/>
        <w:bottom w:val="none" w:sz="0" w:space="0" w:color="auto"/>
        <w:right w:val="none" w:sz="0" w:space="0" w:color="auto"/>
      </w:divBdr>
    </w:div>
    <w:div w:id="1126198002">
      <w:bodyDiv w:val="1"/>
      <w:marLeft w:val="0"/>
      <w:marRight w:val="0"/>
      <w:marTop w:val="0"/>
      <w:marBottom w:val="0"/>
      <w:divBdr>
        <w:top w:val="none" w:sz="0" w:space="0" w:color="auto"/>
        <w:left w:val="none" w:sz="0" w:space="0" w:color="auto"/>
        <w:bottom w:val="none" w:sz="0" w:space="0" w:color="auto"/>
        <w:right w:val="none" w:sz="0" w:space="0" w:color="auto"/>
      </w:divBdr>
      <w:divsChild>
        <w:div w:id="51272675">
          <w:marLeft w:val="798"/>
          <w:marRight w:val="441"/>
          <w:marTop w:val="0"/>
          <w:marBottom w:val="0"/>
          <w:divBdr>
            <w:top w:val="none" w:sz="0" w:space="0" w:color="auto"/>
            <w:left w:val="none" w:sz="0" w:space="0" w:color="auto"/>
            <w:bottom w:val="none" w:sz="0" w:space="0" w:color="auto"/>
            <w:right w:val="none" w:sz="0" w:space="0" w:color="auto"/>
          </w:divBdr>
          <w:divsChild>
            <w:div w:id="17246281">
              <w:marLeft w:val="0"/>
              <w:marRight w:val="253"/>
              <w:marTop w:val="0"/>
              <w:marBottom w:val="0"/>
              <w:divBdr>
                <w:top w:val="none" w:sz="0" w:space="0" w:color="auto"/>
                <w:left w:val="none" w:sz="0" w:space="0" w:color="auto"/>
                <w:bottom w:val="none" w:sz="0" w:space="0" w:color="auto"/>
                <w:right w:val="none" w:sz="0" w:space="0" w:color="auto"/>
              </w:divBdr>
              <w:divsChild>
                <w:div w:id="203910442">
                  <w:marLeft w:val="0"/>
                  <w:marRight w:val="0"/>
                  <w:marTop w:val="0"/>
                  <w:marBottom w:val="0"/>
                  <w:divBdr>
                    <w:top w:val="none" w:sz="0" w:space="0" w:color="auto"/>
                    <w:left w:val="none" w:sz="0" w:space="0" w:color="auto"/>
                    <w:bottom w:val="none" w:sz="0" w:space="0" w:color="auto"/>
                    <w:right w:val="none" w:sz="0" w:space="0" w:color="auto"/>
                  </w:divBdr>
                  <w:divsChild>
                    <w:div w:id="1450008571">
                      <w:marLeft w:val="0"/>
                      <w:marRight w:val="0"/>
                      <w:marTop w:val="0"/>
                      <w:marBottom w:val="0"/>
                      <w:divBdr>
                        <w:top w:val="none" w:sz="0" w:space="0" w:color="auto"/>
                        <w:left w:val="none" w:sz="0" w:space="0" w:color="auto"/>
                        <w:bottom w:val="none" w:sz="0" w:space="0" w:color="auto"/>
                        <w:right w:val="none" w:sz="0" w:space="0" w:color="auto"/>
                      </w:divBdr>
                      <w:divsChild>
                        <w:div w:id="1083260086">
                          <w:marLeft w:val="0"/>
                          <w:marRight w:val="75"/>
                          <w:marTop w:val="0"/>
                          <w:marBottom w:val="0"/>
                          <w:divBdr>
                            <w:top w:val="none" w:sz="0" w:space="0" w:color="auto"/>
                            <w:left w:val="none" w:sz="0" w:space="0" w:color="auto"/>
                            <w:bottom w:val="none" w:sz="0" w:space="0" w:color="auto"/>
                            <w:right w:val="none" w:sz="0" w:space="0" w:color="auto"/>
                          </w:divBdr>
                        </w:div>
                        <w:div w:id="510996128">
                          <w:marLeft w:val="0"/>
                          <w:marRight w:val="0"/>
                          <w:marTop w:val="0"/>
                          <w:marBottom w:val="0"/>
                          <w:divBdr>
                            <w:top w:val="none" w:sz="0" w:space="0" w:color="auto"/>
                            <w:left w:val="none" w:sz="0" w:space="0" w:color="auto"/>
                            <w:bottom w:val="none" w:sz="0" w:space="0" w:color="auto"/>
                            <w:right w:val="none" w:sz="0" w:space="0" w:color="auto"/>
                          </w:divBdr>
                        </w:div>
                      </w:divsChild>
                    </w:div>
                    <w:div w:id="458839553">
                      <w:marLeft w:val="0"/>
                      <w:marRight w:val="0"/>
                      <w:marTop w:val="0"/>
                      <w:marBottom w:val="0"/>
                      <w:divBdr>
                        <w:top w:val="none" w:sz="0" w:space="0" w:color="auto"/>
                        <w:left w:val="none" w:sz="0" w:space="0" w:color="auto"/>
                        <w:bottom w:val="none" w:sz="0" w:space="0" w:color="auto"/>
                        <w:right w:val="none" w:sz="0" w:space="0" w:color="auto"/>
                      </w:divBdr>
                      <w:divsChild>
                        <w:div w:id="13328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00643">
      <w:bodyDiv w:val="1"/>
      <w:marLeft w:val="0"/>
      <w:marRight w:val="0"/>
      <w:marTop w:val="0"/>
      <w:marBottom w:val="0"/>
      <w:divBdr>
        <w:top w:val="none" w:sz="0" w:space="0" w:color="auto"/>
        <w:left w:val="none" w:sz="0" w:space="0" w:color="auto"/>
        <w:bottom w:val="none" w:sz="0" w:space="0" w:color="auto"/>
        <w:right w:val="none" w:sz="0" w:space="0" w:color="auto"/>
      </w:divBdr>
    </w:div>
    <w:div w:id="1156917330">
      <w:bodyDiv w:val="1"/>
      <w:marLeft w:val="0"/>
      <w:marRight w:val="0"/>
      <w:marTop w:val="0"/>
      <w:marBottom w:val="0"/>
      <w:divBdr>
        <w:top w:val="none" w:sz="0" w:space="0" w:color="auto"/>
        <w:left w:val="none" w:sz="0" w:space="0" w:color="auto"/>
        <w:bottom w:val="none" w:sz="0" w:space="0" w:color="auto"/>
        <w:right w:val="none" w:sz="0" w:space="0" w:color="auto"/>
      </w:divBdr>
      <w:divsChild>
        <w:div w:id="971861359">
          <w:marLeft w:val="0"/>
          <w:marRight w:val="0"/>
          <w:marTop w:val="0"/>
          <w:marBottom w:val="0"/>
          <w:divBdr>
            <w:top w:val="none" w:sz="0" w:space="0" w:color="auto"/>
            <w:left w:val="none" w:sz="0" w:space="0" w:color="auto"/>
            <w:bottom w:val="none" w:sz="0" w:space="0" w:color="auto"/>
            <w:right w:val="none" w:sz="0" w:space="0" w:color="auto"/>
          </w:divBdr>
        </w:div>
      </w:divsChild>
    </w:div>
    <w:div w:id="1172647141">
      <w:bodyDiv w:val="1"/>
      <w:marLeft w:val="0"/>
      <w:marRight w:val="0"/>
      <w:marTop w:val="0"/>
      <w:marBottom w:val="0"/>
      <w:divBdr>
        <w:top w:val="none" w:sz="0" w:space="0" w:color="auto"/>
        <w:left w:val="none" w:sz="0" w:space="0" w:color="auto"/>
        <w:bottom w:val="none" w:sz="0" w:space="0" w:color="auto"/>
        <w:right w:val="none" w:sz="0" w:space="0" w:color="auto"/>
      </w:divBdr>
    </w:div>
    <w:div w:id="1183545921">
      <w:bodyDiv w:val="1"/>
      <w:marLeft w:val="0"/>
      <w:marRight w:val="0"/>
      <w:marTop w:val="0"/>
      <w:marBottom w:val="0"/>
      <w:divBdr>
        <w:top w:val="none" w:sz="0" w:space="0" w:color="auto"/>
        <w:left w:val="none" w:sz="0" w:space="0" w:color="auto"/>
        <w:bottom w:val="none" w:sz="0" w:space="0" w:color="auto"/>
        <w:right w:val="none" w:sz="0" w:space="0" w:color="auto"/>
      </w:divBdr>
    </w:div>
    <w:div w:id="1187208241">
      <w:bodyDiv w:val="1"/>
      <w:marLeft w:val="0"/>
      <w:marRight w:val="0"/>
      <w:marTop w:val="0"/>
      <w:marBottom w:val="0"/>
      <w:divBdr>
        <w:top w:val="none" w:sz="0" w:space="0" w:color="auto"/>
        <w:left w:val="none" w:sz="0" w:space="0" w:color="auto"/>
        <w:bottom w:val="none" w:sz="0" w:space="0" w:color="auto"/>
        <w:right w:val="none" w:sz="0" w:space="0" w:color="auto"/>
      </w:divBdr>
    </w:div>
    <w:div w:id="1194459563">
      <w:bodyDiv w:val="1"/>
      <w:marLeft w:val="0"/>
      <w:marRight w:val="0"/>
      <w:marTop w:val="0"/>
      <w:marBottom w:val="0"/>
      <w:divBdr>
        <w:top w:val="none" w:sz="0" w:space="0" w:color="auto"/>
        <w:left w:val="none" w:sz="0" w:space="0" w:color="auto"/>
        <w:bottom w:val="none" w:sz="0" w:space="0" w:color="auto"/>
        <w:right w:val="none" w:sz="0" w:space="0" w:color="auto"/>
      </w:divBdr>
    </w:div>
    <w:div w:id="1198545861">
      <w:bodyDiv w:val="1"/>
      <w:marLeft w:val="0"/>
      <w:marRight w:val="0"/>
      <w:marTop w:val="0"/>
      <w:marBottom w:val="0"/>
      <w:divBdr>
        <w:top w:val="none" w:sz="0" w:space="0" w:color="auto"/>
        <w:left w:val="none" w:sz="0" w:space="0" w:color="auto"/>
        <w:bottom w:val="none" w:sz="0" w:space="0" w:color="auto"/>
        <w:right w:val="none" w:sz="0" w:space="0" w:color="auto"/>
      </w:divBdr>
    </w:div>
    <w:div w:id="1198739622">
      <w:bodyDiv w:val="1"/>
      <w:marLeft w:val="0"/>
      <w:marRight w:val="0"/>
      <w:marTop w:val="0"/>
      <w:marBottom w:val="0"/>
      <w:divBdr>
        <w:top w:val="none" w:sz="0" w:space="0" w:color="auto"/>
        <w:left w:val="none" w:sz="0" w:space="0" w:color="auto"/>
        <w:bottom w:val="none" w:sz="0" w:space="0" w:color="auto"/>
        <w:right w:val="none" w:sz="0" w:space="0" w:color="auto"/>
      </w:divBdr>
    </w:div>
    <w:div w:id="1206714928">
      <w:bodyDiv w:val="1"/>
      <w:marLeft w:val="0"/>
      <w:marRight w:val="0"/>
      <w:marTop w:val="0"/>
      <w:marBottom w:val="0"/>
      <w:divBdr>
        <w:top w:val="none" w:sz="0" w:space="0" w:color="auto"/>
        <w:left w:val="none" w:sz="0" w:space="0" w:color="auto"/>
        <w:bottom w:val="none" w:sz="0" w:space="0" w:color="auto"/>
        <w:right w:val="none" w:sz="0" w:space="0" w:color="auto"/>
      </w:divBdr>
    </w:div>
    <w:div w:id="1226523306">
      <w:bodyDiv w:val="1"/>
      <w:marLeft w:val="0"/>
      <w:marRight w:val="0"/>
      <w:marTop w:val="0"/>
      <w:marBottom w:val="0"/>
      <w:divBdr>
        <w:top w:val="none" w:sz="0" w:space="0" w:color="auto"/>
        <w:left w:val="none" w:sz="0" w:space="0" w:color="auto"/>
        <w:bottom w:val="none" w:sz="0" w:space="0" w:color="auto"/>
        <w:right w:val="none" w:sz="0" w:space="0" w:color="auto"/>
      </w:divBdr>
    </w:div>
    <w:div w:id="1229070355">
      <w:bodyDiv w:val="1"/>
      <w:marLeft w:val="0"/>
      <w:marRight w:val="0"/>
      <w:marTop w:val="0"/>
      <w:marBottom w:val="0"/>
      <w:divBdr>
        <w:top w:val="none" w:sz="0" w:space="0" w:color="auto"/>
        <w:left w:val="none" w:sz="0" w:space="0" w:color="auto"/>
        <w:bottom w:val="none" w:sz="0" w:space="0" w:color="auto"/>
        <w:right w:val="none" w:sz="0" w:space="0" w:color="auto"/>
      </w:divBdr>
    </w:div>
    <w:div w:id="1239441459">
      <w:bodyDiv w:val="1"/>
      <w:marLeft w:val="0"/>
      <w:marRight w:val="0"/>
      <w:marTop w:val="0"/>
      <w:marBottom w:val="0"/>
      <w:divBdr>
        <w:top w:val="none" w:sz="0" w:space="0" w:color="auto"/>
        <w:left w:val="none" w:sz="0" w:space="0" w:color="auto"/>
        <w:bottom w:val="none" w:sz="0" w:space="0" w:color="auto"/>
        <w:right w:val="none" w:sz="0" w:space="0" w:color="auto"/>
      </w:divBdr>
    </w:div>
    <w:div w:id="1246718618">
      <w:bodyDiv w:val="1"/>
      <w:marLeft w:val="0"/>
      <w:marRight w:val="0"/>
      <w:marTop w:val="0"/>
      <w:marBottom w:val="0"/>
      <w:divBdr>
        <w:top w:val="none" w:sz="0" w:space="0" w:color="auto"/>
        <w:left w:val="none" w:sz="0" w:space="0" w:color="auto"/>
        <w:bottom w:val="none" w:sz="0" w:space="0" w:color="auto"/>
        <w:right w:val="none" w:sz="0" w:space="0" w:color="auto"/>
      </w:divBdr>
    </w:div>
    <w:div w:id="1253510878">
      <w:bodyDiv w:val="1"/>
      <w:marLeft w:val="0"/>
      <w:marRight w:val="0"/>
      <w:marTop w:val="0"/>
      <w:marBottom w:val="0"/>
      <w:divBdr>
        <w:top w:val="none" w:sz="0" w:space="0" w:color="auto"/>
        <w:left w:val="none" w:sz="0" w:space="0" w:color="auto"/>
        <w:bottom w:val="none" w:sz="0" w:space="0" w:color="auto"/>
        <w:right w:val="none" w:sz="0" w:space="0" w:color="auto"/>
      </w:divBdr>
    </w:div>
    <w:div w:id="1286042313">
      <w:bodyDiv w:val="1"/>
      <w:marLeft w:val="0"/>
      <w:marRight w:val="0"/>
      <w:marTop w:val="0"/>
      <w:marBottom w:val="0"/>
      <w:divBdr>
        <w:top w:val="none" w:sz="0" w:space="0" w:color="auto"/>
        <w:left w:val="none" w:sz="0" w:space="0" w:color="auto"/>
        <w:bottom w:val="none" w:sz="0" w:space="0" w:color="auto"/>
        <w:right w:val="none" w:sz="0" w:space="0" w:color="auto"/>
      </w:divBdr>
    </w:div>
    <w:div w:id="1286162172">
      <w:bodyDiv w:val="1"/>
      <w:marLeft w:val="0"/>
      <w:marRight w:val="0"/>
      <w:marTop w:val="0"/>
      <w:marBottom w:val="0"/>
      <w:divBdr>
        <w:top w:val="none" w:sz="0" w:space="0" w:color="auto"/>
        <w:left w:val="none" w:sz="0" w:space="0" w:color="auto"/>
        <w:bottom w:val="none" w:sz="0" w:space="0" w:color="auto"/>
        <w:right w:val="none" w:sz="0" w:space="0" w:color="auto"/>
      </w:divBdr>
    </w:div>
    <w:div w:id="1289778075">
      <w:bodyDiv w:val="1"/>
      <w:marLeft w:val="0"/>
      <w:marRight w:val="0"/>
      <w:marTop w:val="0"/>
      <w:marBottom w:val="0"/>
      <w:divBdr>
        <w:top w:val="none" w:sz="0" w:space="0" w:color="auto"/>
        <w:left w:val="none" w:sz="0" w:space="0" w:color="auto"/>
        <w:bottom w:val="none" w:sz="0" w:space="0" w:color="auto"/>
        <w:right w:val="none" w:sz="0" w:space="0" w:color="auto"/>
      </w:divBdr>
      <w:divsChild>
        <w:div w:id="801464245">
          <w:marLeft w:val="0"/>
          <w:marRight w:val="0"/>
          <w:marTop w:val="0"/>
          <w:marBottom w:val="0"/>
          <w:divBdr>
            <w:top w:val="none" w:sz="0" w:space="0" w:color="auto"/>
            <w:left w:val="none" w:sz="0" w:space="0" w:color="auto"/>
            <w:bottom w:val="none" w:sz="0" w:space="0" w:color="auto"/>
            <w:right w:val="none" w:sz="0" w:space="0" w:color="auto"/>
          </w:divBdr>
        </w:div>
      </w:divsChild>
    </w:div>
    <w:div w:id="1304237016">
      <w:bodyDiv w:val="1"/>
      <w:marLeft w:val="0"/>
      <w:marRight w:val="0"/>
      <w:marTop w:val="0"/>
      <w:marBottom w:val="0"/>
      <w:divBdr>
        <w:top w:val="none" w:sz="0" w:space="0" w:color="auto"/>
        <w:left w:val="none" w:sz="0" w:space="0" w:color="auto"/>
        <w:bottom w:val="none" w:sz="0" w:space="0" w:color="auto"/>
        <w:right w:val="none" w:sz="0" w:space="0" w:color="auto"/>
      </w:divBdr>
    </w:div>
    <w:div w:id="1336373119">
      <w:bodyDiv w:val="1"/>
      <w:marLeft w:val="0"/>
      <w:marRight w:val="0"/>
      <w:marTop w:val="0"/>
      <w:marBottom w:val="0"/>
      <w:divBdr>
        <w:top w:val="none" w:sz="0" w:space="0" w:color="auto"/>
        <w:left w:val="none" w:sz="0" w:space="0" w:color="auto"/>
        <w:bottom w:val="none" w:sz="0" w:space="0" w:color="auto"/>
        <w:right w:val="none" w:sz="0" w:space="0" w:color="auto"/>
      </w:divBdr>
    </w:div>
    <w:div w:id="1356928201">
      <w:bodyDiv w:val="1"/>
      <w:marLeft w:val="0"/>
      <w:marRight w:val="0"/>
      <w:marTop w:val="0"/>
      <w:marBottom w:val="0"/>
      <w:divBdr>
        <w:top w:val="none" w:sz="0" w:space="0" w:color="auto"/>
        <w:left w:val="none" w:sz="0" w:space="0" w:color="auto"/>
        <w:bottom w:val="none" w:sz="0" w:space="0" w:color="auto"/>
        <w:right w:val="none" w:sz="0" w:space="0" w:color="auto"/>
      </w:divBdr>
    </w:div>
    <w:div w:id="1366099200">
      <w:bodyDiv w:val="1"/>
      <w:marLeft w:val="0"/>
      <w:marRight w:val="0"/>
      <w:marTop w:val="0"/>
      <w:marBottom w:val="0"/>
      <w:divBdr>
        <w:top w:val="none" w:sz="0" w:space="0" w:color="auto"/>
        <w:left w:val="none" w:sz="0" w:space="0" w:color="auto"/>
        <w:bottom w:val="none" w:sz="0" w:space="0" w:color="auto"/>
        <w:right w:val="none" w:sz="0" w:space="0" w:color="auto"/>
      </w:divBdr>
    </w:div>
    <w:div w:id="1374840142">
      <w:bodyDiv w:val="1"/>
      <w:marLeft w:val="0"/>
      <w:marRight w:val="0"/>
      <w:marTop w:val="0"/>
      <w:marBottom w:val="0"/>
      <w:divBdr>
        <w:top w:val="none" w:sz="0" w:space="0" w:color="auto"/>
        <w:left w:val="none" w:sz="0" w:space="0" w:color="auto"/>
        <w:bottom w:val="none" w:sz="0" w:space="0" w:color="auto"/>
        <w:right w:val="none" w:sz="0" w:space="0" w:color="auto"/>
      </w:divBdr>
    </w:div>
    <w:div w:id="1378353810">
      <w:bodyDiv w:val="1"/>
      <w:marLeft w:val="0"/>
      <w:marRight w:val="0"/>
      <w:marTop w:val="0"/>
      <w:marBottom w:val="0"/>
      <w:divBdr>
        <w:top w:val="none" w:sz="0" w:space="0" w:color="auto"/>
        <w:left w:val="none" w:sz="0" w:space="0" w:color="auto"/>
        <w:bottom w:val="none" w:sz="0" w:space="0" w:color="auto"/>
        <w:right w:val="none" w:sz="0" w:space="0" w:color="auto"/>
      </w:divBdr>
    </w:div>
    <w:div w:id="1396272611">
      <w:bodyDiv w:val="1"/>
      <w:marLeft w:val="0"/>
      <w:marRight w:val="0"/>
      <w:marTop w:val="0"/>
      <w:marBottom w:val="0"/>
      <w:divBdr>
        <w:top w:val="none" w:sz="0" w:space="0" w:color="auto"/>
        <w:left w:val="none" w:sz="0" w:space="0" w:color="auto"/>
        <w:bottom w:val="none" w:sz="0" w:space="0" w:color="auto"/>
        <w:right w:val="none" w:sz="0" w:space="0" w:color="auto"/>
      </w:divBdr>
    </w:div>
    <w:div w:id="1397361955">
      <w:bodyDiv w:val="1"/>
      <w:marLeft w:val="0"/>
      <w:marRight w:val="0"/>
      <w:marTop w:val="0"/>
      <w:marBottom w:val="0"/>
      <w:divBdr>
        <w:top w:val="none" w:sz="0" w:space="0" w:color="auto"/>
        <w:left w:val="none" w:sz="0" w:space="0" w:color="auto"/>
        <w:bottom w:val="none" w:sz="0" w:space="0" w:color="auto"/>
        <w:right w:val="none" w:sz="0" w:space="0" w:color="auto"/>
      </w:divBdr>
    </w:div>
    <w:div w:id="1416633664">
      <w:bodyDiv w:val="1"/>
      <w:marLeft w:val="0"/>
      <w:marRight w:val="0"/>
      <w:marTop w:val="0"/>
      <w:marBottom w:val="0"/>
      <w:divBdr>
        <w:top w:val="none" w:sz="0" w:space="0" w:color="auto"/>
        <w:left w:val="none" w:sz="0" w:space="0" w:color="auto"/>
        <w:bottom w:val="none" w:sz="0" w:space="0" w:color="auto"/>
        <w:right w:val="none" w:sz="0" w:space="0" w:color="auto"/>
      </w:divBdr>
    </w:div>
    <w:div w:id="1426532016">
      <w:bodyDiv w:val="1"/>
      <w:marLeft w:val="0"/>
      <w:marRight w:val="0"/>
      <w:marTop w:val="0"/>
      <w:marBottom w:val="0"/>
      <w:divBdr>
        <w:top w:val="none" w:sz="0" w:space="0" w:color="auto"/>
        <w:left w:val="none" w:sz="0" w:space="0" w:color="auto"/>
        <w:bottom w:val="none" w:sz="0" w:space="0" w:color="auto"/>
        <w:right w:val="none" w:sz="0" w:space="0" w:color="auto"/>
      </w:divBdr>
    </w:div>
    <w:div w:id="1427506920">
      <w:bodyDiv w:val="1"/>
      <w:marLeft w:val="0"/>
      <w:marRight w:val="0"/>
      <w:marTop w:val="0"/>
      <w:marBottom w:val="0"/>
      <w:divBdr>
        <w:top w:val="none" w:sz="0" w:space="0" w:color="auto"/>
        <w:left w:val="none" w:sz="0" w:space="0" w:color="auto"/>
        <w:bottom w:val="none" w:sz="0" w:space="0" w:color="auto"/>
        <w:right w:val="none" w:sz="0" w:space="0" w:color="auto"/>
      </w:divBdr>
    </w:div>
    <w:div w:id="1445156595">
      <w:bodyDiv w:val="1"/>
      <w:marLeft w:val="0"/>
      <w:marRight w:val="0"/>
      <w:marTop w:val="0"/>
      <w:marBottom w:val="0"/>
      <w:divBdr>
        <w:top w:val="none" w:sz="0" w:space="0" w:color="auto"/>
        <w:left w:val="none" w:sz="0" w:space="0" w:color="auto"/>
        <w:bottom w:val="none" w:sz="0" w:space="0" w:color="auto"/>
        <w:right w:val="none" w:sz="0" w:space="0" w:color="auto"/>
      </w:divBdr>
    </w:div>
    <w:div w:id="1449658902">
      <w:bodyDiv w:val="1"/>
      <w:marLeft w:val="0"/>
      <w:marRight w:val="0"/>
      <w:marTop w:val="0"/>
      <w:marBottom w:val="0"/>
      <w:divBdr>
        <w:top w:val="none" w:sz="0" w:space="0" w:color="auto"/>
        <w:left w:val="none" w:sz="0" w:space="0" w:color="auto"/>
        <w:bottom w:val="none" w:sz="0" w:space="0" w:color="auto"/>
        <w:right w:val="none" w:sz="0" w:space="0" w:color="auto"/>
      </w:divBdr>
    </w:div>
    <w:div w:id="1451709295">
      <w:bodyDiv w:val="1"/>
      <w:marLeft w:val="0"/>
      <w:marRight w:val="0"/>
      <w:marTop w:val="0"/>
      <w:marBottom w:val="0"/>
      <w:divBdr>
        <w:top w:val="none" w:sz="0" w:space="0" w:color="auto"/>
        <w:left w:val="none" w:sz="0" w:space="0" w:color="auto"/>
        <w:bottom w:val="none" w:sz="0" w:space="0" w:color="auto"/>
        <w:right w:val="none" w:sz="0" w:space="0" w:color="auto"/>
      </w:divBdr>
    </w:div>
    <w:div w:id="1453207079">
      <w:bodyDiv w:val="1"/>
      <w:marLeft w:val="0"/>
      <w:marRight w:val="0"/>
      <w:marTop w:val="0"/>
      <w:marBottom w:val="0"/>
      <w:divBdr>
        <w:top w:val="none" w:sz="0" w:space="0" w:color="auto"/>
        <w:left w:val="none" w:sz="0" w:space="0" w:color="auto"/>
        <w:bottom w:val="none" w:sz="0" w:space="0" w:color="auto"/>
        <w:right w:val="none" w:sz="0" w:space="0" w:color="auto"/>
      </w:divBdr>
      <w:divsChild>
        <w:div w:id="1533956057">
          <w:marLeft w:val="0"/>
          <w:marRight w:val="0"/>
          <w:marTop w:val="0"/>
          <w:marBottom w:val="0"/>
          <w:divBdr>
            <w:top w:val="none" w:sz="0" w:space="0" w:color="auto"/>
            <w:left w:val="none" w:sz="0" w:space="0" w:color="auto"/>
            <w:bottom w:val="none" w:sz="0" w:space="0" w:color="auto"/>
            <w:right w:val="none" w:sz="0" w:space="0" w:color="auto"/>
          </w:divBdr>
        </w:div>
      </w:divsChild>
    </w:div>
    <w:div w:id="1457289398">
      <w:bodyDiv w:val="1"/>
      <w:marLeft w:val="0"/>
      <w:marRight w:val="0"/>
      <w:marTop w:val="0"/>
      <w:marBottom w:val="0"/>
      <w:divBdr>
        <w:top w:val="none" w:sz="0" w:space="0" w:color="auto"/>
        <w:left w:val="none" w:sz="0" w:space="0" w:color="auto"/>
        <w:bottom w:val="none" w:sz="0" w:space="0" w:color="auto"/>
        <w:right w:val="none" w:sz="0" w:space="0" w:color="auto"/>
      </w:divBdr>
    </w:div>
    <w:div w:id="1460538319">
      <w:bodyDiv w:val="1"/>
      <w:marLeft w:val="0"/>
      <w:marRight w:val="0"/>
      <w:marTop w:val="0"/>
      <w:marBottom w:val="0"/>
      <w:divBdr>
        <w:top w:val="none" w:sz="0" w:space="0" w:color="auto"/>
        <w:left w:val="none" w:sz="0" w:space="0" w:color="auto"/>
        <w:bottom w:val="none" w:sz="0" w:space="0" w:color="auto"/>
        <w:right w:val="none" w:sz="0" w:space="0" w:color="auto"/>
      </w:divBdr>
      <w:divsChild>
        <w:div w:id="985477966">
          <w:marLeft w:val="0"/>
          <w:marRight w:val="0"/>
          <w:marTop w:val="0"/>
          <w:marBottom w:val="0"/>
          <w:divBdr>
            <w:top w:val="none" w:sz="0" w:space="0" w:color="auto"/>
            <w:left w:val="none" w:sz="0" w:space="0" w:color="auto"/>
            <w:bottom w:val="none" w:sz="0" w:space="0" w:color="auto"/>
            <w:right w:val="none" w:sz="0" w:space="0" w:color="auto"/>
          </w:divBdr>
          <w:divsChild>
            <w:div w:id="1338462225">
              <w:marLeft w:val="0"/>
              <w:marRight w:val="0"/>
              <w:marTop w:val="0"/>
              <w:marBottom w:val="0"/>
              <w:divBdr>
                <w:top w:val="none" w:sz="0" w:space="0" w:color="auto"/>
                <w:left w:val="none" w:sz="0" w:space="0" w:color="auto"/>
                <w:bottom w:val="none" w:sz="0" w:space="0" w:color="auto"/>
                <w:right w:val="none" w:sz="0" w:space="0" w:color="auto"/>
              </w:divBdr>
              <w:divsChild>
                <w:div w:id="1491485946">
                  <w:marLeft w:val="150"/>
                  <w:marRight w:val="150"/>
                  <w:marTop w:val="240"/>
                  <w:marBottom w:val="270"/>
                  <w:divBdr>
                    <w:top w:val="none" w:sz="0" w:space="0" w:color="auto"/>
                    <w:left w:val="none" w:sz="0" w:space="0" w:color="auto"/>
                    <w:bottom w:val="none" w:sz="0" w:space="0" w:color="auto"/>
                    <w:right w:val="none" w:sz="0" w:space="0" w:color="auto"/>
                  </w:divBdr>
                  <w:divsChild>
                    <w:div w:id="1441685987">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461610289">
      <w:bodyDiv w:val="1"/>
      <w:marLeft w:val="0"/>
      <w:marRight w:val="0"/>
      <w:marTop w:val="0"/>
      <w:marBottom w:val="0"/>
      <w:divBdr>
        <w:top w:val="none" w:sz="0" w:space="0" w:color="auto"/>
        <w:left w:val="none" w:sz="0" w:space="0" w:color="auto"/>
        <w:bottom w:val="none" w:sz="0" w:space="0" w:color="auto"/>
        <w:right w:val="none" w:sz="0" w:space="0" w:color="auto"/>
      </w:divBdr>
      <w:divsChild>
        <w:div w:id="33383834">
          <w:marLeft w:val="0"/>
          <w:marRight w:val="0"/>
          <w:marTop w:val="0"/>
          <w:marBottom w:val="0"/>
          <w:divBdr>
            <w:top w:val="none" w:sz="0" w:space="0" w:color="auto"/>
            <w:left w:val="none" w:sz="0" w:space="0" w:color="auto"/>
            <w:bottom w:val="none" w:sz="0" w:space="0" w:color="auto"/>
            <w:right w:val="none" w:sz="0" w:space="0" w:color="auto"/>
          </w:divBdr>
        </w:div>
        <w:div w:id="92946424">
          <w:marLeft w:val="0"/>
          <w:marRight w:val="0"/>
          <w:marTop w:val="0"/>
          <w:marBottom w:val="0"/>
          <w:divBdr>
            <w:top w:val="none" w:sz="0" w:space="0" w:color="auto"/>
            <w:left w:val="none" w:sz="0" w:space="0" w:color="auto"/>
            <w:bottom w:val="none" w:sz="0" w:space="0" w:color="auto"/>
            <w:right w:val="none" w:sz="0" w:space="0" w:color="auto"/>
          </w:divBdr>
        </w:div>
        <w:div w:id="97337048">
          <w:marLeft w:val="0"/>
          <w:marRight w:val="0"/>
          <w:marTop w:val="0"/>
          <w:marBottom w:val="0"/>
          <w:divBdr>
            <w:top w:val="none" w:sz="0" w:space="0" w:color="auto"/>
            <w:left w:val="none" w:sz="0" w:space="0" w:color="auto"/>
            <w:bottom w:val="none" w:sz="0" w:space="0" w:color="auto"/>
            <w:right w:val="none" w:sz="0" w:space="0" w:color="auto"/>
          </w:divBdr>
        </w:div>
        <w:div w:id="144049449">
          <w:marLeft w:val="0"/>
          <w:marRight w:val="0"/>
          <w:marTop w:val="0"/>
          <w:marBottom w:val="0"/>
          <w:divBdr>
            <w:top w:val="none" w:sz="0" w:space="0" w:color="auto"/>
            <w:left w:val="none" w:sz="0" w:space="0" w:color="auto"/>
            <w:bottom w:val="none" w:sz="0" w:space="0" w:color="auto"/>
            <w:right w:val="none" w:sz="0" w:space="0" w:color="auto"/>
          </w:divBdr>
        </w:div>
        <w:div w:id="147406246">
          <w:marLeft w:val="0"/>
          <w:marRight w:val="0"/>
          <w:marTop w:val="0"/>
          <w:marBottom w:val="0"/>
          <w:divBdr>
            <w:top w:val="none" w:sz="0" w:space="0" w:color="auto"/>
            <w:left w:val="none" w:sz="0" w:space="0" w:color="auto"/>
            <w:bottom w:val="none" w:sz="0" w:space="0" w:color="auto"/>
            <w:right w:val="none" w:sz="0" w:space="0" w:color="auto"/>
          </w:divBdr>
        </w:div>
        <w:div w:id="247227105">
          <w:marLeft w:val="0"/>
          <w:marRight w:val="0"/>
          <w:marTop w:val="0"/>
          <w:marBottom w:val="0"/>
          <w:divBdr>
            <w:top w:val="none" w:sz="0" w:space="0" w:color="auto"/>
            <w:left w:val="none" w:sz="0" w:space="0" w:color="auto"/>
            <w:bottom w:val="none" w:sz="0" w:space="0" w:color="auto"/>
            <w:right w:val="none" w:sz="0" w:space="0" w:color="auto"/>
          </w:divBdr>
        </w:div>
        <w:div w:id="393508492">
          <w:marLeft w:val="0"/>
          <w:marRight w:val="0"/>
          <w:marTop w:val="0"/>
          <w:marBottom w:val="0"/>
          <w:divBdr>
            <w:top w:val="none" w:sz="0" w:space="0" w:color="auto"/>
            <w:left w:val="none" w:sz="0" w:space="0" w:color="auto"/>
            <w:bottom w:val="none" w:sz="0" w:space="0" w:color="auto"/>
            <w:right w:val="none" w:sz="0" w:space="0" w:color="auto"/>
          </w:divBdr>
        </w:div>
        <w:div w:id="752312303">
          <w:marLeft w:val="0"/>
          <w:marRight w:val="0"/>
          <w:marTop w:val="0"/>
          <w:marBottom w:val="0"/>
          <w:divBdr>
            <w:top w:val="none" w:sz="0" w:space="0" w:color="auto"/>
            <w:left w:val="none" w:sz="0" w:space="0" w:color="auto"/>
            <w:bottom w:val="none" w:sz="0" w:space="0" w:color="auto"/>
            <w:right w:val="none" w:sz="0" w:space="0" w:color="auto"/>
          </w:divBdr>
        </w:div>
        <w:div w:id="992872898">
          <w:marLeft w:val="0"/>
          <w:marRight w:val="0"/>
          <w:marTop w:val="0"/>
          <w:marBottom w:val="0"/>
          <w:divBdr>
            <w:top w:val="none" w:sz="0" w:space="0" w:color="auto"/>
            <w:left w:val="none" w:sz="0" w:space="0" w:color="auto"/>
            <w:bottom w:val="none" w:sz="0" w:space="0" w:color="auto"/>
            <w:right w:val="none" w:sz="0" w:space="0" w:color="auto"/>
          </w:divBdr>
        </w:div>
        <w:div w:id="1755007535">
          <w:marLeft w:val="0"/>
          <w:marRight w:val="0"/>
          <w:marTop w:val="0"/>
          <w:marBottom w:val="0"/>
          <w:divBdr>
            <w:top w:val="none" w:sz="0" w:space="0" w:color="auto"/>
            <w:left w:val="none" w:sz="0" w:space="0" w:color="auto"/>
            <w:bottom w:val="none" w:sz="0" w:space="0" w:color="auto"/>
            <w:right w:val="none" w:sz="0" w:space="0" w:color="auto"/>
          </w:divBdr>
        </w:div>
        <w:div w:id="1759323532">
          <w:marLeft w:val="0"/>
          <w:marRight w:val="0"/>
          <w:marTop w:val="0"/>
          <w:marBottom w:val="0"/>
          <w:divBdr>
            <w:top w:val="none" w:sz="0" w:space="0" w:color="auto"/>
            <w:left w:val="none" w:sz="0" w:space="0" w:color="auto"/>
            <w:bottom w:val="none" w:sz="0" w:space="0" w:color="auto"/>
            <w:right w:val="none" w:sz="0" w:space="0" w:color="auto"/>
          </w:divBdr>
        </w:div>
        <w:div w:id="1834299521">
          <w:marLeft w:val="0"/>
          <w:marRight w:val="0"/>
          <w:marTop w:val="0"/>
          <w:marBottom w:val="0"/>
          <w:divBdr>
            <w:top w:val="none" w:sz="0" w:space="0" w:color="auto"/>
            <w:left w:val="none" w:sz="0" w:space="0" w:color="auto"/>
            <w:bottom w:val="none" w:sz="0" w:space="0" w:color="auto"/>
            <w:right w:val="none" w:sz="0" w:space="0" w:color="auto"/>
          </w:divBdr>
        </w:div>
        <w:div w:id="1874420187">
          <w:marLeft w:val="0"/>
          <w:marRight w:val="0"/>
          <w:marTop w:val="0"/>
          <w:marBottom w:val="0"/>
          <w:divBdr>
            <w:top w:val="none" w:sz="0" w:space="0" w:color="auto"/>
            <w:left w:val="none" w:sz="0" w:space="0" w:color="auto"/>
            <w:bottom w:val="none" w:sz="0" w:space="0" w:color="auto"/>
            <w:right w:val="none" w:sz="0" w:space="0" w:color="auto"/>
          </w:divBdr>
        </w:div>
      </w:divsChild>
    </w:div>
    <w:div w:id="1466436247">
      <w:bodyDiv w:val="1"/>
      <w:marLeft w:val="0"/>
      <w:marRight w:val="0"/>
      <w:marTop w:val="0"/>
      <w:marBottom w:val="0"/>
      <w:divBdr>
        <w:top w:val="none" w:sz="0" w:space="0" w:color="auto"/>
        <w:left w:val="none" w:sz="0" w:space="0" w:color="auto"/>
        <w:bottom w:val="none" w:sz="0" w:space="0" w:color="auto"/>
        <w:right w:val="none" w:sz="0" w:space="0" w:color="auto"/>
      </w:divBdr>
    </w:div>
    <w:div w:id="1474562290">
      <w:bodyDiv w:val="1"/>
      <w:marLeft w:val="0"/>
      <w:marRight w:val="0"/>
      <w:marTop w:val="0"/>
      <w:marBottom w:val="0"/>
      <w:divBdr>
        <w:top w:val="none" w:sz="0" w:space="0" w:color="auto"/>
        <w:left w:val="none" w:sz="0" w:space="0" w:color="auto"/>
        <w:bottom w:val="none" w:sz="0" w:space="0" w:color="auto"/>
        <w:right w:val="none" w:sz="0" w:space="0" w:color="auto"/>
      </w:divBdr>
      <w:divsChild>
        <w:div w:id="15472516">
          <w:marLeft w:val="0"/>
          <w:marRight w:val="0"/>
          <w:marTop w:val="0"/>
          <w:marBottom w:val="0"/>
          <w:divBdr>
            <w:top w:val="none" w:sz="0" w:space="0" w:color="auto"/>
            <w:left w:val="none" w:sz="0" w:space="0" w:color="auto"/>
            <w:bottom w:val="none" w:sz="0" w:space="0" w:color="auto"/>
            <w:right w:val="none" w:sz="0" w:space="0" w:color="auto"/>
          </w:divBdr>
        </w:div>
        <w:div w:id="679429658">
          <w:marLeft w:val="0"/>
          <w:marRight w:val="0"/>
          <w:marTop w:val="0"/>
          <w:marBottom w:val="0"/>
          <w:divBdr>
            <w:top w:val="none" w:sz="0" w:space="0" w:color="auto"/>
            <w:left w:val="none" w:sz="0" w:space="0" w:color="auto"/>
            <w:bottom w:val="none" w:sz="0" w:space="0" w:color="auto"/>
            <w:right w:val="none" w:sz="0" w:space="0" w:color="auto"/>
          </w:divBdr>
        </w:div>
        <w:div w:id="1014694373">
          <w:marLeft w:val="0"/>
          <w:marRight w:val="0"/>
          <w:marTop w:val="0"/>
          <w:marBottom w:val="0"/>
          <w:divBdr>
            <w:top w:val="none" w:sz="0" w:space="0" w:color="auto"/>
            <w:left w:val="none" w:sz="0" w:space="0" w:color="auto"/>
            <w:bottom w:val="none" w:sz="0" w:space="0" w:color="auto"/>
            <w:right w:val="none" w:sz="0" w:space="0" w:color="auto"/>
          </w:divBdr>
        </w:div>
        <w:div w:id="1105930512">
          <w:marLeft w:val="0"/>
          <w:marRight w:val="0"/>
          <w:marTop w:val="0"/>
          <w:marBottom w:val="0"/>
          <w:divBdr>
            <w:top w:val="none" w:sz="0" w:space="0" w:color="auto"/>
            <w:left w:val="none" w:sz="0" w:space="0" w:color="auto"/>
            <w:bottom w:val="none" w:sz="0" w:space="0" w:color="auto"/>
            <w:right w:val="none" w:sz="0" w:space="0" w:color="auto"/>
          </w:divBdr>
        </w:div>
        <w:div w:id="1581139625">
          <w:marLeft w:val="0"/>
          <w:marRight w:val="0"/>
          <w:marTop w:val="0"/>
          <w:marBottom w:val="0"/>
          <w:divBdr>
            <w:top w:val="none" w:sz="0" w:space="0" w:color="auto"/>
            <w:left w:val="none" w:sz="0" w:space="0" w:color="auto"/>
            <w:bottom w:val="none" w:sz="0" w:space="0" w:color="auto"/>
            <w:right w:val="none" w:sz="0" w:space="0" w:color="auto"/>
          </w:divBdr>
        </w:div>
        <w:div w:id="1694258939">
          <w:marLeft w:val="0"/>
          <w:marRight w:val="0"/>
          <w:marTop w:val="0"/>
          <w:marBottom w:val="0"/>
          <w:divBdr>
            <w:top w:val="none" w:sz="0" w:space="0" w:color="auto"/>
            <w:left w:val="none" w:sz="0" w:space="0" w:color="auto"/>
            <w:bottom w:val="none" w:sz="0" w:space="0" w:color="auto"/>
            <w:right w:val="none" w:sz="0" w:space="0" w:color="auto"/>
          </w:divBdr>
        </w:div>
        <w:div w:id="2112429459">
          <w:marLeft w:val="0"/>
          <w:marRight w:val="0"/>
          <w:marTop w:val="0"/>
          <w:marBottom w:val="0"/>
          <w:divBdr>
            <w:top w:val="none" w:sz="0" w:space="0" w:color="auto"/>
            <w:left w:val="none" w:sz="0" w:space="0" w:color="auto"/>
            <w:bottom w:val="none" w:sz="0" w:space="0" w:color="auto"/>
            <w:right w:val="none" w:sz="0" w:space="0" w:color="auto"/>
          </w:divBdr>
        </w:div>
      </w:divsChild>
    </w:div>
    <w:div w:id="1480614543">
      <w:bodyDiv w:val="1"/>
      <w:marLeft w:val="0"/>
      <w:marRight w:val="0"/>
      <w:marTop w:val="0"/>
      <w:marBottom w:val="0"/>
      <w:divBdr>
        <w:top w:val="none" w:sz="0" w:space="0" w:color="auto"/>
        <w:left w:val="none" w:sz="0" w:space="0" w:color="auto"/>
        <w:bottom w:val="none" w:sz="0" w:space="0" w:color="auto"/>
        <w:right w:val="none" w:sz="0" w:space="0" w:color="auto"/>
      </w:divBdr>
    </w:div>
    <w:div w:id="1486624915">
      <w:bodyDiv w:val="1"/>
      <w:marLeft w:val="0"/>
      <w:marRight w:val="0"/>
      <w:marTop w:val="0"/>
      <w:marBottom w:val="0"/>
      <w:divBdr>
        <w:top w:val="none" w:sz="0" w:space="0" w:color="auto"/>
        <w:left w:val="none" w:sz="0" w:space="0" w:color="auto"/>
        <w:bottom w:val="none" w:sz="0" w:space="0" w:color="auto"/>
        <w:right w:val="none" w:sz="0" w:space="0" w:color="auto"/>
      </w:divBdr>
    </w:div>
    <w:div w:id="1507864025">
      <w:bodyDiv w:val="1"/>
      <w:marLeft w:val="0"/>
      <w:marRight w:val="0"/>
      <w:marTop w:val="0"/>
      <w:marBottom w:val="0"/>
      <w:divBdr>
        <w:top w:val="none" w:sz="0" w:space="0" w:color="auto"/>
        <w:left w:val="none" w:sz="0" w:space="0" w:color="auto"/>
        <w:bottom w:val="none" w:sz="0" w:space="0" w:color="auto"/>
        <w:right w:val="none" w:sz="0" w:space="0" w:color="auto"/>
      </w:divBdr>
    </w:div>
    <w:div w:id="1517036945">
      <w:bodyDiv w:val="1"/>
      <w:marLeft w:val="0"/>
      <w:marRight w:val="0"/>
      <w:marTop w:val="0"/>
      <w:marBottom w:val="0"/>
      <w:divBdr>
        <w:top w:val="none" w:sz="0" w:space="0" w:color="auto"/>
        <w:left w:val="none" w:sz="0" w:space="0" w:color="auto"/>
        <w:bottom w:val="none" w:sz="0" w:space="0" w:color="auto"/>
        <w:right w:val="none" w:sz="0" w:space="0" w:color="auto"/>
      </w:divBdr>
    </w:div>
    <w:div w:id="1519809066">
      <w:bodyDiv w:val="1"/>
      <w:marLeft w:val="0"/>
      <w:marRight w:val="0"/>
      <w:marTop w:val="0"/>
      <w:marBottom w:val="0"/>
      <w:divBdr>
        <w:top w:val="none" w:sz="0" w:space="0" w:color="auto"/>
        <w:left w:val="none" w:sz="0" w:space="0" w:color="auto"/>
        <w:bottom w:val="none" w:sz="0" w:space="0" w:color="auto"/>
        <w:right w:val="none" w:sz="0" w:space="0" w:color="auto"/>
      </w:divBdr>
    </w:div>
    <w:div w:id="1523280172">
      <w:bodyDiv w:val="1"/>
      <w:marLeft w:val="0"/>
      <w:marRight w:val="0"/>
      <w:marTop w:val="0"/>
      <w:marBottom w:val="0"/>
      <w:divBdr>
        <w:top w:val="none" w:sz="0" w:space="0" w:color="auto"/>
        <w:left w:val="none" w:sz="0" w:space="0" w:color="auto"/>
        <w:bottom w:val="none" w:sz="0" w:space="0" w:color="auto"/>
        <w:right w:val="none" w:sz="0" w:space="0" w:color="auto"/>
      </w:divBdr>
    </w:div>
    <w:div w:id="1528181517">
      <w:bodyDiv w:val="1"/>
      <w:marLeft w:val="0"/>
      <w:marRight w:val="0"/>
      <w:marTop w:val="0"/>
      <w:marBottom w:val="0"/>
      <w:divBdr>
        <w:top w:val="none" w:sz="0" w:space="0" w:color="auto"/>
        <w:left w:val="none" w:sz="0" w:space="0" w:color="auto"/>
        <w:bottom w:val="none" w:sz="0" w:space="0" w:color="auto"/>
        <w:right w:val="none" w:sz="0" w:space="0" w:color="auto"/>
      </w:divBdr>
    </w:div>
    <w:div w:id="1534151033">
      <w:bodyDiv w:val="1"/>
      <w:marLeft w:val="0"/>
      <w:marRight w:val="0"/>
      <w:marTop w:val="0"/>
      <w:marBottom w:val="0"/>
      <w:divBdr>
        <w:top w:val="none" w:sz="0" w:space="0" w:color="auto"/>
        <w:left w:val="none" w:sz="0" w:space="0" w:color="auto"/>
        <w:bottom w:val="none" w:sz="0" w:space="0" w:color="auto"/>
        <w:right w:val="none" w:sz="0" w:space="0" w:color="auto"/>
      </w:divBdr>
    </w:div>
    <w:div w:id="1541891341">
      <w:bodyDiv w:val="1"/>
      <w:marLeft w:val="0"/>
      <w:marRight w:val="0"/>
      <w:marTop w:val="0"/>
      <w:marBottom w:val="0"/>
      <w:divBdr>
        <w:top w:val="none" w:sz="0" w:space="0" w:color="auto"/>
        <w:left w:val="none" w:sz="0" w:space="0" w:color="auto"/>
        <w:bottom w:val="none" w:sz="0" w:space="0" w:color="auto"/>
        <w:right w:val="none" w:sz="0" w:space="0" w:color="auto"/>
      </w:divBdr>
    </w:div>
    <w:div w:id="1542353028">
      <w:bodyDiv w:val="1"/>
      <w:marLeft w:val="0"/>
      <w:marRight w:val="0"/>
      <w:marTop w:val="0"/>
      <w:marBottom w:val="0"/>
      <w:divBdr>
        <w:top w:val="none" w:sz="0" w:space="0" w:color="auto"/>
        <w:left w:val="none" w:sz="0" w:space="0" w:color="auto"/>
        <w:bottom w:val="none" w:sz="0" w:space="0" w:color="auto"/>
        <w:right w:val="none" w:sz="0" w:space="0" w:color="auto"/>
      </w:divBdr>
    </w:div>
    <w:div w:id="1549603991">
      <w:bodyDiv w:val="1"/>
      <w:marLeft w:val="0"/>
      <w:marRight w:val="0"/>
      <w:marTop w:val="0"/>
      <w:marBottom w:val="0"/>
      <w:divBdr>
        <w:top w:val="none" w:sz="0" w:space="0" w:color="auto"/>
        <w:left w:val="none" w:sz="0" w:space="0" w:color="auto"/>
        <w:bottom w:val="none" w:sz="0" w:space="0" w:color="auto"/>
        <w:right w:val="none" w:sz="0" w:space="0" w:color="auto"/>
      </w:divBdr>
      <w:divsChild>
        <w:div w:id="1418212722">
          <w:marLeft w:val="0"/>
          <w:marRight w:val="0"/>
          <w:marTop w:val="0"/>
          <w:marBottom w:val="210"/>
          <w:divBdr>
            <w:top w:val="none" w:sz="0" w:space="0" w:color="auto"/>
            <w:left w:val="none" w:sz="0" w:space="0" w:color="auto"/>
            <w:bottom w:val="none" w:sz="0" w:space="0" w:color="auto"/>
            <w:right w:val="none" w:sz="0" w:space="0" w:color="auto"/>
          </w:divBdr>
          <w:divsChild>
            <w:div w:id="6038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220">
      <w:bodyDiv w:val="1"/>
      <w:marLeft w:val="0"/>
      <w:marRight w:val="0"/>
      <w:marTop w:val="0"/>
      <w:marBottom w:val="0"/>
      <w:divBdr>
        <w:top w:val="none" w:sz="0" w:space="0" w:color="auto"/>
        <w:left w:val="none" w:sz="0" w:space="0" w:color="auto"/>
        <w:bottom w:val="none" w:sz="0" w:space="0" w:color="auto"/>
        <w:right w:val="none" w:sz="0" w:space="0" w:color="auto"/>
      </w:divBdr>
    </w:div>
    <w:div w:id="1556695905">
      <w:bodyDiv w:val="1"/>
      <w:marLeft w:val="0"/>
      <w:marRight w:val="0"/>
      <w:marTop w:val="0"/>
      <w:marBottom w:val="0"/>
      <w:divBdr>
        <w:top w:val="none" w:sz="0" w:space="0" w:color="auto"/>
        <w:left w:val="none" w:sz="0" w:space="0" w:color="auto"/>
        <w:bottom w:val="none" w:sz="0" w:space="0" w:color="auto"/>
        <w:right w:val="none" w:sz="0" w:space="0" w:color="auto"/>
      </w:divBdr>
    </w:div>
    <w:div w:id="1565751098">
      <w:bodyDiv w:val="1"/>
      <w:marLeft w:val="0"/>
      <w:marRight w:val="0"/>
      <w:marTop w:val="0"/>
      <w:marBottom w:val="0"/>
      <w:divBdr>
        <w:top w:val="none" w:sz="0" w:space="0" w:color="auto"/>
        <w:left w:val="none" w:sz="0" w:space="0" w:color="auto"/>
        <w:bottom w:val="none" w:sz="0" w:space="0" w:color="auto"/>
        <w:right w:val="none" w:sz="0" w:space="0" w:color="auto"/>
      </w:divBdr>
    </w:div>
    <w:div w:id="1567569229">
      <w:bodyDiv w:val="1"/>
      <w:marLeft w:val="0"/>
      <w:marRight w:val="0"/>
      <w:marTop w:val="0"/>
      <w:marBottom w:val="0"/>
      <w:divBdr>
        <w:top w:val="none" w:sz="0" w:space="0" w:color="auto"/>
        <w:left w:val="none" w:sz="0" w:space="0" w:color="auto"/>
        <w:bottom w:val="none" w:sz="0" w:space="0" w:color="auto"/>
        <w:right w:val="none" w:sz="0" w:space="0" w:color="auto"/>
      </w:divBdr>
    </w:div>
    <w:div w:id="1574005511">
      <w:bodyDiv w:val="1"/>
      <w:marLeft w:val="0"/>
      <w:marRight w:val="0"/>
      <w:marTop w:val="0"/>
      <w:marBottom w:val="0"/>
      <w:divBdr>
        <w:top w:val="none" w:sz="0" w:space="0" w:color="auto"/>
        <w:left w:val="none" w:sz="0" w:space="0" w:color="auto"/>
        <w:bottom w:val="none" w:sz="0" w:space="0" w:color="auto"/>
        <w:right w:val="none" w:sz="0" w:space="0" w:color="auto"/>
      </w:divBdr>
    </w:div>
    <w:div w:id="1586458387">
      <w:bodyDiv w:val="1"/>
      <w:marLeft w:val="0"/>
      <w:marRight w:val="0"/>
      <w:marTop w:val="0"/>
      <w:marBottom w:val="0"/>
      <w:divBdr>
        <w:top w:val="none" w:sz="0" w:space="0" w:color="auto"/>
        <w:left w:val="none" w:sz="0" w:space="0" w:color="auto"/>
        <w:bottom w:val="none" w:sz="0" w:space="0" w:color="auto"/>
        <w:right w:val="none" w:sz="0" w:space="0" w:color="auto"/>
      </w:divBdr>
    </w:div>
    <w:div w:id="1594977488">
      <w:bodyDiv w:val="1"/>
      <w:marLeft w:val="0"/>
      <w:marRight w:val="0"/>
      <w:marTop w:val="0"/>
      <w:marBottom w:val="0"/>
      <w:divBdr>
        <w:top w:val="none" w:sz="0" w:space="0" w:color="auto"/>
        <w:left w:val="none" w:sz="0" w:space="0" w:color="auto"/>
        <w:bottom w:val="none" w:sz="0" w:space="0" w:color="auto"/>
        <w:right w:val="none" w:sz="0" w:space="0" w:color="auto"/>
      </w:divBdr>
    </w:div>
    <w:div w:id="1602108277">
      <w:bodyDiv w:val="1"/>
      <w:marLeft w:val="0"/>
      <w:marRight w:val="0"/>
      <w:marTop w:val="0"/>
      <w:marBottom w:val="0"/>
      <w:divBdr>
        <w:top w:val="none" w:sz="0" w:space="0" w:color="auto"/>
        <w:left w:val="none" w:sz="0" w:space="0" w:color="auto"/>
        <w:bottom w:val="none" w:sz="0" w:space="0" w:color="auto"/>
        <w:right w:val="none" w:sz="0" w:space="0" w:color="auto"/>
      </w:divBdr>
    </w:div>
    <w:div w:id="1606234298">
      <w:bodyDiv w:val="1"/>
      <w:marLeft w:val="0"/>
      <w:marRight w:val="0"/>
      <w:marTop w:val="0"/>
      <w:marBottom w:val="0"/>
      <w:divBdr>
        <w:top w:val="none" w:sz="0" w:space="0" w:color="auto"/>
        <w:left w:val="none" w:sz="0" w:space="0" w:color="auto"/>
        <w:bottom w:val="none" w:sz="0" w:space="0" w:color="auto"/>
        <w:right w:val="none" w:sz="0" w:space="0" w:color="auto"/>
      </w:divBdr>
    </w:div>
    <w:div w:id="1632327025">
      <w:bodyDiv w:val="1"/>
      <w:marLeft w:val="0"/>
      <w:marRight w:val="0"/>
      <w:marTop w:val="0"/>
      <w:marBottom w:val="0"/>
      <w:divBdr>
        <w:top w:val="none" w:sz="0" w:space="0" w:color="auto"/>
        <w:left w:val="none" w:sz="0" w:space="0" w:color="auto"/>
        <w:bottom w:val="none" w:sz="0" w:space="0" w:color="auto"/>
        <w:right w:val="none" w:sz="0" w:space="0" w:color="auto"/>
      </w:divBdr>
    </w:div>
    <w:div w:id="1645312971">
      <w:bodyDiv w:val="1"/>
      <w:marLeft w:val="0"/>
      <w:marRight w:val="0"/>
      <w:marTop w:val="0"/>
      <w:marBottom w:val="0"/>
      <w:divBdr>
        <w:top w:val="none" w:sz="0" w:space="0" w:color="auto"/>
        <w:left w:val="none" w:sz="0" w:space="0" w:color="auto"/>
        <w:bottom w:val="none" w:sz="0" w:space="0" w:color="auto"/>
        <w:right w:val="none" w:sz="0" w:space="0" w:color="auto"/>
      </w:divBdr>
    </w:div>
    <w:div w:id="1647858295">
      <w:bodyDiv w:val="1"/>
      <w:marLeft w:val="0"/>
      <w:marRight w:val="0"/>
      <w:marTop w:val="0"/>
      <w:marBottom w:val="0"/>
      <w:divBdr>
        <w:top w:val="none" w:sz="0" w:space="0" w:color="auto"/>
        <w:left w:val="none" w:sz="0" w:space="0" w:color="auto"/>
        <w:bottom w:val="none" w:sz="0" w:space="0" w:color="auto"/>
        <w:right w:val="none" w:sz="0" w:space="0" w:color="auto"/>
      </w:divBdr>
    </w:div>
    <w:div w:id="1665233527">
      <w:bodyDiv w:val="1"/>
      <w:marLeft w:val="0"/>
      <w:marRight w:val="0"/>
      <w:marTop w:val="0"/>
      <w:marBottom w:val="0"/>
      <w:divBdr>
        <w:top w:val="none" w:sz="0" w:space="0" w:color="auto"/>
        <w:left w:val="none" w:sz="0" w:space="0" w:color="auto"/>
        <w:bottom w:val="none" w:sz="0" w:space="0" w:color="auto"/>
        <w:right w:val="none" w:sz="0" w:space="0" w:color="auto"/>
      </w:divBdr>
    </w:div>
    <w:div w:id="1669865627">
      <w:bodyDiv w:val="1"/>
      <w:marLeft w:val="0"/>
      <w:marRight w:val="0"/>
      <w:marTop w:val="0"/>
      <w:marBottom w:val="0"/>
      <w:divBdr>
        <w:top w:val="none" w:sz="0" w:space="0" w:color="auto"/>
        <w:left w:val="none" w:sz="0" w:space="0" w:color="auto"/>
        <w:bottom w:val="none" w:sz="0" w:space="0" w:color="auto"/>
        <w:right w:val="none" w:sz="0" w:space="0" w:color="auto"/>
      </w:divBdr>
    </w:div>
    <w:div w:id="1672022777">
      <w:bodyDiv w:val="1"/>
      <w:marLeft w:val="0"/>
      <w:marRight w:val="0"/>
      <w:marTop w:val="0"/>
      <w:marBottom w:val="0"/>
      <w:divBdr>
        <w:top w:val="none" w:sz="0" w:space="0" w:color="auto"/>
        <w:left w:val="none" w:sz="0" w:space="0" w:color="auto"/>
        <w:bottom w:val="none" w:sz="0" w:space="0" w:color="auto"/>
        <w:right w:val="none" w:sz="0" w:space="0" w:color="auto"/>
      </w:divBdr>
    </w:div>
    <w:div w:id="1672684016">
      <w:bodyDiv w:val="1"/>
      <w:marLeft w:val="0"/>
      <w:marRight w:val="0"/>
      <w:marTop w:val="0"/>
      <w:marBottom w:val="0"/>
      <w:divBdr>
        <w:top w:val="none" w:sz="0" w:space="0" w:color="auto"/>
        <w:left w:val="none" w:sz="0" w:space="0" w:color="auto"/>
        <w:bottom w:val="none" w:sz="0" w:space="0" w:color="auto"/>
        <w:right w:val="none" w:sz="0" w:space="0" w:color="auto"/>
      </w:divBdr>
    </w:div>
    <w:div w:id="1681589629">
      <w:bodyDiv w:val="1"/>
      <w:marLeft w:val="0"/>
      <w:marRight w:val="0"/>
      <w:marTop w:val="0"/>
      <w:marBottom w:val="0"/>
      <w:divBdr>
        <w:top w:val="none" w:sz="0" w:space="0" w:color="auto"/>
        <w:left w:val="none" w:sz="0" w:space="0" w:color="auto"/>
        <w:bottom w:val="none" w:sz="0" w:space="0" w:color="auto"/>
        <w:right w:val="none" w:sz="0" w:space="0" w:color="auto"/>
      </w:divBdr>
    </w:div>
    <w:div w:id="1693333639">
      <w:bodyDiv w:val="1"/>
      <w:marLeft w:val="0"/>
      <w:marRight w:val="0"/>
      <w:marTop w:val="0"/>
      <w:marBottom w:val="0"/>
      <w:divBdr>
        <w:top w:val="none" w:sz="0" w:space="0" w:color="auto"/>
        <w:left w:val="none" w:sz="0" w:space="0" w:color="auto"/>
        <w:bottom w:val="none" w:sz="0" w:space="0" w:color="auto"/>
        <w:right w:val="none" w:sz="0" w:space="0" w:color="auto"/>
      </w:divBdr>
    </w:div>
    <w:div w:id="1697341841">
      <w:bodyDiv w:val="1"/>
      <w:marLeft w:val="0"/>
      <w:marRight w:val="0"/>
      <w:marTop w:val="0"/>
      <w:marBottom w:val="0"/>
      <w:divBdr>
        <w:top w:val="none" w:sz="0" w:space="0" w:color="auto"/>
        <w:left w:val="none" w:sz="0" w:space="0" w:color="auto"/>
        <w:bottom w:val="none" w:sz="0" w:space="0" w:color="auto"/>
        <w:right w:val="none" w:sz="0" w:space="0" w:color="auto"/>
      </w:divBdr>
    </w:div>
    <w:div w:id="1708291017">
      <w:bodyDiv w:val="1"/>
      <w:marLeft w:val="0"/>
      <w:marRight w:val="0"/>
      <w:marTop w:val="0"/>
      <w:marBottom w:val="0"/>
      <w:divBdr>
        <w:top w:val="none" w:sz="0" w:space="0" w:color="auto"/>
        <w:left w:val="none" w:sz="0" w:space="0" w:color="auto"/>
        <w:bottom w:val="none" w:sz="0" w:space="0" w:color="auto"/>
        <w:right w:val="none" w:sz="0" w:space="0" w:color="auto"/>
      </w:divBdr>
    </w:div>
    <w:div w:id="1709717721">
      <w:bodyDiv w:val="1"/>
      <w:marLeft w:val="0"/>
      <w:marRight w:val="0"/>
      <w:marTop w:val="0"/>
      <w:marBottom w:val="0"/>
      <w:divBdr>
        <w:top w:val="none" w:sz="0" w:space="0" w:color="auto"/>
        <w:left w:val="none" w:sz="0" w:space="0" w:color="auto"/>
        <w:bottom w:val="none" w:sz="0" w:space="0" w:color="auto"/>
        <w:right w:val="none" w:sz="0" w:space="0" w:color="auto"/>
      </w:divBdr>
    </w:div>
    <w:div w:id="1731690238">
      <w:bodyDiv w:val="1"/>
      <w:marLeft w:val="0"/>
      <w:marRight w:val="0"/>
      <w:marTop w:val="0"/>
      <w:marBottom w:val="0"/>
      <w:divBdr>
        <w:top w:val="none" w:sz="0" w:space="0" w:color="auto"/>
        <w:left w:val="none" w:sz="0" w:space="0" w:color="auto"/>
        <w:bottom w:val="none" w:sz="0" w:space="0" w:color="auto"/>
        <w:right w:val="none" w:sz="0" w:space="0" w:color="auto"/>
      </w:divBdr>
    </w:div>
    <w:div w:id="1735005307">
      <w:bodyDiv w:val="1"/>
      <w:marLeft w:val="0"/>
      <w:marRight w:val="0"/>
      <w:marTop w:val="0"/>
      <w:marBottom w:val="0"/>
      <w:divBdr>
        <w:top w:val="none" w:sz="0" w:space="0" w:color="auto"/>
        <w:left w:val="none" w:sz="0" w:space="0" w:color="auto"/>
        <w:bottom w:val="none" w:sz="0" w:space="0" w:color="auto"/>
        <w:right w:val="none" w:sz="0" w:space="0" w:color="auto"/>
      </w:divBdr>
    </w:div>
    <w:div w:id="1758866099">
      <w:bodyDiv w:val="1"/>
      <w:marLeft w:val="0"/>
      <w:marRight w:val="0"/>
      <w:marTop w:val="0"/>
      <w:marBottom w:val="0"/>
      <w:divBdr>
        <w:top w:val="none" w:sz="0" w:space="0" w:color="auto"/>
        <w:left w:val="none" w:sz="0" w:space="0" w:color="auto"/>
        <w:bottom w:val="none" w:sz="0" w:space="0" w:color="auto"/>
        <w:right w:val="none" w:sz="0" w:space="0" w:color="auto"/>
      </w:divBdr>
    </w:div>
    <w:div w:id="1763841162">
      <w:bodyDiv w:val="1"/>
      <w:marLeft w:val="0"/>
      <w:marRight w:val="0"/>
      <w:marTop w:val="0"/>
      <w:marBottom w:val="0"/>
      <w:divBdr>
        <w:top w:val="none" w:sz="0" w:space="0" w:color="auto"/>
        <w:left w:val="none" w:sz="0" w:space="0" w:color="auto"/>
        <w:bottom w:val="none" w:sz="0" w:space="0" w:color="auto"/>
        <w:right w:val="none" w:sz="0" w:space="0" w:color="auto"/>
      </w:divBdr>
      <w:divsChild>
        <w:div w:id="567152356">
          <w:marLeft w:val="0"/>
          <w:marRight w:val="0"/>
          <w:marTop w:val="0"/>
          <w:marBottom w:val="0"/>
          <w:divBdr>
            <w:top w:val="none" w:sz="0" w:space="0" w:color="auto"/>
            <w:left w:val="none" w:sz="0" w:space="0" w:color="auto"/>
            <w:bottom w:val="none" w:sz="0" w:space="0" w:color="auto"/>
            <w:right w:val="none" w:sz="0" w:space="0" w:color="auto"/>
          </w:divBdr>
          <w:divsChild>
            <w:div w:id="744643431">
              <w:marLeft w:val="1235"/>
              <w:marRight w:val="0"/>
              <w:marTop w:val="0"/>
              <w:marBottom w:val="0"/>
              <w:divBdr>
                <w:top w:val="none" w:sz="0" w:space="0" w:color="auto"/>
                <w:left w:val="none" w:sz="0" w:space="0" w:color="auto"/>
                <w:bottom w:val="none" w:sz="0" w:space="0" w:color="auto"/>
                <w:right w:val="none" w:sz="0" w:space="0" w:color="auto"/>
              </w:divBdr>
              <w:divsChild>
                <w:div w:id="21258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902">
          <w:marLeft w:val="0"/>
          <w:marRight w:val="0"/>
          <w:marTop w:val="0"/>
          <w:marBottom w:val="0"/>
          <w:divBdr>
            <w:top w:val="none" w:sz="0" w:space="0" w:color="auto"/>
            <w:left w:val="none" w:sz="0" w:space="0" w:color="auto"/>
            <w:bottom w:val="none" w:sz="0" w:space="0" w:color="auto"/>
            <w:right w:val="none" w:sz="0" w:space="0" w:color="auto"/>
          </w:divBdr>
          <w:divsChild>
            <w:div w:id="1948735173">
              <w:marLeft w:val="1235"/>
              <w:marRight w:val="0"/>
              <w:marTop w:val="0"/>
              <w:marBottom w:val="0"/>
              <w:divBdr>
                <w:top w:val="none" w:sz="0" w:space="0" w:color="auto"/>
                <w:left w:val="none" w:sz="0" w:space="0" w:color="auto"/>
                <w:bottom w:val="none" w:sz="0" w:space="0" w:color="auto"/>
                <w:right w:val="none" w:sz="0" w:space="0" w:color="auto"/>
              </w:divBdr>
              <w:divsChild>
                <w:div w:id="15239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886">
          <w:marLeft w:val="0"/>
          <w:marRight w:val="0"/>
          <w:marTop w:val="0"/>
          <w:marBottom w:val="0"/>
          <w:divBdr>
            <w:top w:val="none" w:sz="0" w:space="0" w:color="auto"/>
            <w:left w:val="none" w:sz="0" w:space="0" w:color="auto"/>
            <w:bottom w:val="none" w:sz="0" w:space="0" w:color="auto"/>
            <w:right w:val="none" w:sz="0" w:space="0" w:color="auto"/>
          </w:divBdr>
          <w:divsChild>
            <w:div w:id="1412123406">
              <w:marLeft w:val="1235"/>
              <w:marRight w:val="0"/>
              <w:marTop w:val="0"/>
              <w:marBottom w:val="0"/>
              <w:divBdr>
                <w:top w:val="none" w:sz="0" w:space="0" w:color="auto"/>
                <w:left w:val="none" w:sz="0" w:space="0" w:color="auto"/>
                <w:bottom w:val="none" w:sz="0" w:space="0" w:color="auto"/>
                <w:right w:val="none" w:sz="0" w:space="0" w:color="auto"/>
              </w:divBdr>
              <w:divsChild>
                <w:div w:id="10645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1845">
      <w:bodyDiv w:val="1"/>
      <w:marLeft w:val="0"/>
      <w:marRight w:val="0"/>
      <w:marTop w:val="0"/>
      <w:marBottom w:val="0"/>
      <w:divBdr>
        <w:top w:val="none" w:sz="0" w:space="0" w:color="auto"/>
        <w:left w:val="none" w:sz="0" w:space="0" w:color="auto"/>
        <w:bottom w:val="none" w:sz="0" w:space="0" w:color="auto"/>
        <w:right w:val="none" w:sz="0" w:space="0" w:color="auto"/>
      </w:divBdr>
    </w:div>
    <w:div w:id="1797941662">
      <w:bodyDiv w:val="1"/>
      <w:marLeft w:val="0"/>
      <w:marRight w:val="0"/>
      <w:marTop w:val="0"/>
      <w:marBottom w:val="0"/>
      <w:divBdr>
        <w:top w:val="none" w:sz="0" w:space="0" w:color="auto"/>
        <w:left w:val="none" w:sz="0" w:space="0" w:color="auto"/>
        <w:bottom w:val="none" w:sz="0" w:space="0" w:color="auto"/>
        <w:right w:val="none" w:sz="0" w:space="0" w:color="auto"/>
      </w:divBdr>
    </w:div>
    <w:div w:id="1819374190">
      <w:bodyDiv w:val="1"/>
      <w:marLeft w:val="0"/>
      <w:marRight w:val="0"/>
      <w:marTop w:val="0"/>
      <w:marBottom w:val="0"/>
      <w:divBdr>
        <w:top w:val="none" w:sz="0" w:space="0" w:color="auto"/>
        <w:left w:val="none" w:sz="0" w:space="0" w:color="auto"/>
        <w:bottom w:val="none" w:sz="0" w:space="0" w:color="auto"/>
        <w:right w:val="none" w:sz="0" w:space="0" w:color="auto"/>
      </w:divBdr>
    </w:div>
    <w:div w:id="1840347506">
      <w:bodyDiv w:val="1"/>
      <w:marLeft w:val="0"/>
      <w:marRight w:val="0"/>
      <w:marTop w:val="0"/>
      <w:marBottom w:val="0"/>
      <w:divBdr>
        <w:top w:val="none" w:sz="0" w:space="0" w:color="auto"/>
        <w:left w:val="none" w:sz="0" w:space="0" w:color="auto"/>
        <w:bottom w:val="none" w:sz="0" w:space="0" w:color="auto"/>
        <w:right w:val="none" w:sz="0" w:space="0" w:color="auto"/>
      </w:divBdr>
    </w:div>
    <w:div w:id="1846164626">
      <w:bodyDiv w:val="1"/>
      <w:marLeft w:val="0"/>
      <w:marRight w:val="0"/>
      <w:marTop w:val="0"/>
      <w:marBottom w:val="0"/>
      <w:divBdr>
        <w:top w:val="none" w:sz="0" w:space="0" w:color="auto"/>
        <w:left w:val="none" w:sz="0" w:space="0" w:color="auto"/>
        <w:bottom w:val="none" w:sz="0" w:space="0" w:color="auto"/>
        <w:right w:val="none" w:sz="0" w:space="0" w:color="auto"/>
      </w:divBdr>
    </w:div>
    <w:div w:id="1860117201">
      <w:bodyDiv w:val="1"/>
      <w:marLeft w:val="0"/>
      <w:marRight w:val="0"/>
      <w:marTop w:val="0"/>
      <w:marBottom w:val="0"/>
      <w:divBdr>
        <w:top w:val="none" w:sz="0" w:space="0" w:color="auto"/>
        <w:left w:val="none" w:sz="0" w:space="0" w:color="auto"/>
        <w:bottom w:val="none" w:sz="0" w:space="0" w:color="auto"/>
        <w:right w:val="none" w:sz="0" w:space="0" w:color="auto"/>
      </w:divBdr>
      <w:divsChild>
        <w:div w:id="426537806">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679239541">
          <w:marLeft w:val="0"/>
          <w:marRight w:val="0"/>
          <w:marTop w:val="0"/>
          <w:marBottom w:val="0"/>
          <w:divBdr>
            <w:top w:val="none" w:sz="0" w:space="0" w:color="auto"/>
            <w:left w:val="none" w:sz="0" w:space="0" w:color="auto"/>
            <w:bottom w:val="none" w:sz="0" w:space="0" w:color="auto"/>
            <w:right w:val="none" w:sz="0" w:space="0" w:color="auto"/>
          </w:divBdr>
        </w:div>
        <w:div w:id="961964022">
          <w:marLeft w:val="0"/>
          <w:marRight w:val="0"/>
          <w:marTop w:val="0"/>
          <w:marBottom w:val="0"/>
          <w:divBdr>
            <w:top w:val="none" w:sz="0" w:space="0" w:color="auto"/>
            <w:left w:val="none" w:sz="0" w:space="0" w:color="auto"/>
            <w:bottom w:val="none" w:sz="0" w:space="0" w:color="auto"/>
            <w:right w:val="none" w:sz="0" w:space="0" w:color="auto"/>
          </w:divBdr>
        </w:div>
        <w:div w:id="1088847777">
          <w:marLeft w:val="0"/>
          <w:marRight w:val="0"/>
          <w:marTop w:val="0"/>
          <w:marBottom w:val="0"/>
          <w:divBdr>
            <w:top w:val="none" w:sz="0" w:space="0" w:color="auto"/>
            <w:left w:val="none" w:sz="0" w:space="0" w:color="auto"/>
            <w:bottom w:val="none" w:sz="0" w:space="0" w:color="auto"/>
            <w:right w:val="none" w:sz="0" w:space="0" w:color="auto"/>
          </w:divBdr>
        </w:div>
        <w:div w:id="1302073458">
          <w:marLeft w:val="0"/>
          <w:marRight w:val="0"/>
          <w:marTop w:val="0"/>
          <w:marBottom w:val="0"/>
          <w:divBdr>
            <w:top w:val="none" w:sz="0" w:space="0" w:color="auto"/>
            <w:left w:val="none" w:sz="0" w:space="0" w:color="auto"/>
            <w:bottom w:val="none" w:sz="0" w:space="0" w:color="auto"/>
            <w:right w:val="none" w:sz="0" w:space="0" w:color="auto"/>
          </w:divBdr>
        </w:div>
        <w:div w:id="1386297969">
          <w:marLeft w:val="0"/>
          <w:marRight w:val="0"/>
          <w:marTop w:val="0"/>
          <w:marBottom w:val="0"/>
          <w:divBdr>
            <w:top w:val="none" w:sz="0" w:space="0" w:color="auto"/>
            <w:left w:val="none" w:sz="0" w:space="0" w:color="auto"/>
            <w:bottom w:val="none" w:sz="0" w:space="0" w:color="auto"/>
            <w:right w:val="none" w:sz="0" w:space="0" w:color="auto"/>
          </w:divBdr>
        </w:div>
        <w:div w:id="1451701795">
          <w:marLeft w:val="0"/>
          <w:marRight w:val="0"/>
          <w:marTop w:val="0"/>
          <w:marBottom w:val="0"/>
          <w:divBdr>
            <w:top w:val="none" w:sz="0" w:space="0" w:color="auto"/>
            <w:left w:val="none" w:sz="0" w:space="0" w:color="auto"/>
            <w:bottom w:val="none" w:sz="0" w:space="0" w:color="auto"/>
            <w:right w:val="none" w:sz="0" w:space="0" w:color="auto"/>
          </w:divBdr>
        </w:div>
        <w:div w:id="1502043826">
          <w:marLeft w:val="0"/>
          <w:marRight w:val="0"/>
          <w:marTop w:val="0"/>
          <w:marBottom w:val="0"/>
          <w:divBdr>
            <w:top w:val="none" w:sz="0" w:space="0" w:color="auto"/>
            <w:left w:val="none" w:sz="0" w:space="0" w:color="auto"/>
            <w:bottom w:val="none" w:sz="0" w:space="0" w:color="auto"/>
            <w:right w:val="none" w:sz="0" w:space="0" w:color="auto"/>
          </w:divBdr>
        </w:div>
        <w:div w:id="1792554960">
          <w:marLeft w:val="0"/>
          <w:marRight w:val="0"/>
          <w:marTop w:val="0"/>
          <w:marBottom w:val="0"/>
          <w:divBdr>
            <w:top w:val="none" w:sz="0" w:space="0" w:color="auto"/>
            <w:left w:val="none" w:sz="0" w:space="0" w:color="auto"/>
            <w:bottom w:val="none" w:sz="0" w:space="0" w:color="auto"/>
            <w:right w:val="none" w:sz="0" w:space="0" w:color="auto"/>
          </w:divBdr>
        </w:div>
        <w:div w:id="1825124818">
          <w:marLeft w:val="0"/>
          <w:marRight w:val="0"/>
          <w:marTop w:val="0"/>
          <w:marBottom w:val="0"/>
          <w:divBdr>
            <w:top w:val="none" w:sz="0" w:space="0" w:color="auto"/>
            <w:left w:val="none" w:sz="0" w:space="0" w:color="auto"/>
            <w:bottom w:val="none" w:sz="0" w:space="0" w:color="auto"/>
            <w:right w:val="none" w:sz="0" w:space="0" w:color="auto"/>
          </w:divBdr>
        </w:div>
        <w:div w:id="1891575727">
          <w:marLeft w:val="0"/>
          <w:marRight w:val="0"/>
          <w:marTop w:val="0"/>
          <w:marBottom w:val="0"/>
          <w:divBdr>
            <w:top w:val="none" w:sz="0" w:space="0" w:color="auto"/>
            <w:left w:val="none" w:sz="0" w:space="0" w:color="auto"/>
            <w:bottom w:val="none" w:sz="0" w:space="0" w:color="auto"/>
            <w:right w:val="none" w:sz="0" w:space="0" w:color="auto"/>
          </w:divBdr>
        </w:div>
        <w:div w:id="1954628909">
          <w:marLeft w:val="0"/>
          <w:marRight w:val="0"/>
          <w:marTop w:val="0"/>
          <w:marBottom w:val="0"/>
          <w:divBdr>
            <w:top w:val="none" w:sz="0" w:space="0" w:color="auto"/>
            <w:left w:val="none" w:sz="0" w:space="0" w:color="auto"/>
            <w:bottom w:val="none" w:sz="0" w:space="0" w:color="auto"/>
            <w:right w:val="none" w:sz="0" w:space="0" w:color="auto"/>
          </w:divBdr>
        </w:div>
        <w:div w:id="1976060770">
          <w:marLeft w:val="0"/>
          <w:marRight w:val="0"/>
          <w:marTop w:val="0"/>
          <w:marBottom w:val="0"/>
          <w:divBdr>
            <w:top w:val="none" w:sz="0" w:space="0" w:color="auto"/>
            <w:left w:val="none" w:sz="0" w:space="0" w:color="auto"/>
            <w:bottom w:val="none" w:sz="0" w:space="0" w:color="auto"/>
            <w:right w:val="none" w:sz="0" w:space="0" w:color="auto"/>
          </w:divBdr>
        </w:div>
        <w:div w:id="2071612987">
          <w:marLeft w:val="0"/>
          <w:marRight w:val="0"/>
          <w:marTop w:val="0"/>
          <w:marBottom w:val="0"/>
          <w:divBdr>
            <w:top w:val="none" w:sz="0" w:space="0" w:color="auto"/>
            <w:left w:val="none" w:sz="0" w:space="0" w:color="auto"/>
            <w:bottom w:val="none" w:sz="0" w:space="0" w:color="auto"/>
            <w:right w:val="none" w:sz="0" w:space="0" w:color="auto"/>
          </w:divBdr>
        </w:div>
      </w:divsChild>
    </w:div>
    <w:div w:id="1868059560">
      <w:bodyDiv w:val="1"/>
      <w:marLeft w:val="0"/>
      <w:marRight w:val="0"/>
      <w:marTop w:val="0"/>
      <w:marBottom w:val="0"/>
      <w:divBdr>
        <w:top w:val="none" w:sz="0" w:space="0" w:color="auto"/>
        <w:left w:val="none" w:sz="0" w:space="0" w:color="auto"/>
        <w:bottom w:val="none" w:sz="0" w:space="0" w:color="auto"/>
        <w:right w:val="none" w:sz="0" w:space="0" w:color="auto"/>
      </w:divBdr>
    </w:div>
    <w:div w:id="1880359246">
      <w:bodyDiv w:val="1"/>
      <w:marLeft w:val="0"/>
      <w:marRight w:val="0"/>
      <w:marTop w:val="0"/>
      <w:marBottom w:val="0"/>
      <w:divBdr>
        <w:top w:val="none" w:sz="0" w:space="0" w:color="auto"/>
        <w:left w:val="none" w:sz="0" w:space="0" w:color="auto"/>
        <w:bottom w:val="none" w:sz="0" w:space="0" w:color="auto"/>
        <w:right w:val="none" w:sz="0" w:space="0" w:color="auto"/>
      </w:divBdr>
    </w:div>
    <w:div w:id="1883399864">
      <w:bodyDiv w:val="1"/>
      <w:marLeft w:val="0"/>
      <w:marRight w:val="0"/>
      <w:marTop w:val="0"/>
      <w:marBottom w:val="0"/>
      <w:divBdr>
        <w:top w:val="none" w:sz="0" w:space="0" w:color="auto"/>
        <w:left w:val="none" w:sz="0" w:space="0" w:color="auto"/>
        <w:bottom w:val="none" w:sz="0" w:space="0" w:color="auto"/>
        <w:right w:val="none" w:sz="0" w:space="0" w:color="auto"/>
      </w:divBdr>
    </w:div>
    <w:div w:id="1885481577">
      <w:bodyDiv w:val="1"/>
      <w:marLeft w:val="0"/>
      <w:marRight w:val="0"/>
      <w:marTop w:val="0"/>
      <w:marBottom w:val="0"/>
      <w:divBdr>
        <w:top w:val="none" w:sz="0" w:space="0" w:color="auto"/>
        <w:left w:val="none" w:sz="0" w:space="0" w:color="auto"/>
        <w:bottom w:val="none" w:sz="0" w:space="0" w:color="auto"/>
        <w:right w:val="none" w:sz="0" w:space="0" w:color="auto"/>
      </w:divBdr>
    </w:div>
    <w:div w:id="1891770189">
      <w:bodyDiv w:val="1"/>
      <w:marLeft w:val="0"/>
      <w:marRight w:val="0"/>
      <w:marTop w:val="0"/>
      <w:marBottom w:val="0"/>
      <w:divBdr>
        <w:top w:val="none" w:sz="0" w:space="0" w:color="auto"/>
        <w:left w:val="none" w:sz="0" w:space="0" w:color="auto"/>
        <w:bottom w:val="none" w:sz="0" w:space="0" w:color="auto"/>
        <w:right w:val="none" w:sz="0" w:space="0" w:color="auto"/>
      </w:divBdr>
      <w:divsChild>
        <w:div w:id="988486727">
          <w:marLeft w:val="0"/>
          <w:marRight w:val="0"/>
          <w:marTop w:val="0"/>
          <w:marBottom w:val="360"/>
          <w:divBdr>
            <w:top w:val="none" w:sz="0" w:space="0" w:color="auto"/>
            <w:left w:val="none" w:sz="0" w:space="0" w:color="auto"/>
            <w:bottom w:val="none" w:sz="0" w:space="0" w:color="auto"/>
            <w:right w:val="none" w:sz="0" w:space="0" w:color="auto"/>
          </w:divBdr>
        </w:div>
      </w:divsChild>
    </w:div>
    <w:div w:id="1895236757">
      <w:bodyDiv w:val="1"/>
      <w:marLeft w:val="0"/>
      <w:marRight w:val="0"/>
      <w:marTop w:val="0"/>
      <w:marBottom w:val="0"/>
      <w:divBdr>
        <w:top w:val="none" w:sz="0" w:space="0" w:color="auto"/>
        <w:left w:val="none" w:sz="0" w:space="0" w:color="auto"/>
        <w:bottom w:val="none" w:sz="0" w:space="0" w:color="auto"/>
        <w:right w:val="none" w:sz="0" w:space="0" w:color="auto"/>
      </w:divBdr>
    </w:div>
    <w:div w:id="1917736927">
      <w:bodyDiv w:val="1"/>
      <w:marLeft w:val="0"/>
      <w:marRight w:val="0"/>
      <w:marTop w:val="0"/>
      <w:marBottom w:val="0"/>
      <w:divBdr>
        <w:top w:val="none" w:sz="0" w:space="0" w:color="auto"/>
        <w:left w:val="none" w:sz="0" w:space="0" w:color="auto"/>
        <w:bottom w:val="none" w:sz="0" w:space="0" w:color="auto"/>
        <w:right w:val="none" w:sz="0" w:space="0" w:color="auto"/>
      </w:divBdr>
    </w:div>
    <w:div w:id="1917976842">
      <w:bodyDiv w:val="1"/>
      <w:marLeft w:val="0"/>
      <w:marRight w:val="0"/>
      <w:marTop w:val="0"/>
      <w:marBottom w:val="0"/>
      <w:divBdr>
        <w:top w:val="none" w:sz="0" w:space="0" w:color="auto"/>
        <w:left w:val="none" w:sz="0" w:space="0" w:color="auto"/>
        <w:bottom w:val="none" w:sz="0" w:space="0" w:color="auto"/>
        <w:right w:val="none" w:sz="0" w:space="0" w:color="auto"/>
      </w:divBdr>
    </w:div>
    <w:div w:id="1918007906">
      <w:bodyDiv w:val="1"/>
      <w:marLeft w:val="0"/>
      <w:marRight w:val="0"/>
      <w:marTop w:val="0"/>
      <w:marBottom w:val="0"/>
      <w:divBdr>
        <w:top w:val="none" w:sz="0" w:space="0" w:color="auto"/>
        <w:left w:val="none" w:sz="0" w:space="0" w:color="auto"/>
        <w:bottom w:val="none" w:sz="0" w:space="0" w:color="auto"/>
        <w:right w:val="none" w:sz="0" w:space="0" w:color="auto"/>
      </w:divBdr>
    </w:div>
    <w:div w:id="1924797100">
      <w:bodyDiv w:val="1"/>
      <w:marLeft w:val="0"/>
      <w:marRight w:val="0"/>
      <w:marTop w:val="0"/>
      <w:marBottom w:val="0"/>
      <w:divBdr>
        <w:top w:val="none" w:sz="0" w:space="0" w:color="auto"/>
        <w:left w:val="none" w:sz="0" w:space="0" w:color="auto"/>
        <w:bottom w:val="none" w:sz="0" w:space="0" w:color="auto"/>
        <w:right w:val="none" w:sz="0" w:space="0" w:color="auto"/>
      </w:divBdr>
    </w:div>
    <w:div w:id="1926109802">
      <w:bodyDiv w:val="1"/>
      <w:marLeft w:val="0"/>
      <w:marRight w:val="0"/>
      <w:marTop w:val="0"/>
      <w:marBottom w:val="0"/>
      <w:divBdr>
        <w:top w:val="none" w:sz="0" w:space="0" w:color="auto"/>
        <w:left w:val="none" w:sz="0" w:space="0" w:color="auto"/>
        <w:bottom w:val="none" w:sz="0" w:space="0" w:color="auto"/>
        <w:right w:val="none" w:sz="0" w:space="0" w:color="auto"/>
      </w:divBdr>
    </w:div>
    <w:div w:id="1928876601">
      <w:bodyDiv w:val="1"/>
      <w:marLeft w:val="0"/>
      <w:marRight w:val="0"/>
      <w:marTop w:val="0"/>
      <w:marBottom w:val="0"/>
      <w:divBdr>
        <w:top w:val="none" w:sz="0" w:space="0" w:color="auto"/>
        <w:left w:val="none" w:sz="0" w:space="0" w:color="auto"/>
        <w:bottom w:val="none" w:sz="0" w:space="0" w:color="auto"/>
        <w:right w:val="none" w:sz="0" w:space="0" w:color="auto"/>
      </w:divBdr>
    </w:div>
    <w:div w:id="1934702967">
      <w:bodyDiv w:val="1"/>
      <w:marLeft w:val="0"/>
      <w:marRight w:val="0"/>
      <w:marTop w:val="0"/>
      <w:marBottom w:val="0"/>
      <w:divBdr>
        <w:top w:val="none" w:sz="0" w:space="0" w:color="auto"/>
        <w:left w:val="none" w:sz="0" w:space="0" w:color="auto"/>
        <w:bottom w:val="none" w:sz="0" w:space="0" w:color="auto"/>
        <w:right w:val="none" w:sz="0" w:space="0" w:color="auto"/>
      </w:divBdr>
    </w:div>
    <w:div w:id="1944875738">
      <w:bodyDiv w:val="1"/>
      <w:marLeft w:val="0"/>
      <w:marRight w:val="0"/>
      <w:marTop w:val="0"/>
      <w:marBottom w:val="0"/>
      <w:divBdr>
        <w:top w:val="none" w:sz="0" w:space="0" w:color="auto"/>
        <w:left w:val="none" w:sz="0" w:space="0" w:color="auto"/>
        <w:bottom w:val="none" w:sz="0" w:space="0" w:color="auto"/>
        <w:right w:val="none" w:sz="0" w:space="0" w:color="auto"/>
      </w:divBdr>
    </w:div>
    <w:div w:id="1947618996">
      <w:bodyDiv w:val="1"/>
      <w:marLeft w:val="0"/>
      <w:marRight w:val="0"/>
      <w:marTop w:val="0"/>
      <w:marBottom w:val="0"/>
      <w:divBdr>
        <w:top w:val="none" w:sz="0" w:space="0" w:color="auto"/>
        <w:left w:val="none" w:sz="0" w:space="0" w:color="auto"/>
        <w:bottom w:val="none" w:sz="0" w:space="0" w:color="auto"/>
        <w:right w:val="none" w:sz="0" w:space="0" w:color="auto"/>
      </w:divBdr>
    </w:div>
    <w:div w:id="1954944520">
      <w:bodyDiv w:val="1"/>
      <w:marLeft w:val="0"/>
      <w:marRight w:val="0"/>
      <w:marTop w:val="0"/>
      <w:marBottom w:val="0"/>
      <w:divBdr>
        <w:top w:val="none" w:sz="0" w:space="0" w:color="auto"/>
        <w:left w:val="none" w:sz="0" w:space="0" w:color="auto"/>
        <w:bottom w:val="none" w:sz="0" w:space="0" w:color="auto"/>
        <w:right w:val="none" w:sz="0" w:space="0" w:color="auto"/>
      </w:divBdr>
      <w:divsChild>
        <w:div w:id="730007225">
          <w:marLeft w:val="300"/>
          <w:marRight w:val="0"/>
          <w:marTop w:val="0"/>
          <w:marBottom w:val="0"/>
          <w:divBdr>
            <w:top w:val="none" w:sz="0" w:space="0" w:color="auto"/>
            <w:left w:val="none" w:sz="0" w:space="0" w:color="auto"/>
            <w:bottom w:val="none" w:sz="0" w:space="0" w:color="auto"/>
            <w:right w:val="none" w:sz="0" w:space="0" w:color="auto"/>
          </w:divBdr>
        </w:div>
      </w:divsChild>
    </w:div>
    <w:div w:id="1960647329">
      <w:bodyDiv w:val="1"/>
      <w:marLeft w:val="0"/>
      <w:marRight w:val="0"/>
      <w:marTop w:val="0"/>
      <w:marBottom w:val="0"/>
      <w:divBdr>
        <w:top w:val="none" w:sz="0" w:space="0" w:color="auto"/>
        <w:left w:val="none" w:sz="0" w:space="0" w:color="auto"/>
        <w:bottom w:val="none" w:sz="0" w:space="0" w:color="auto"/>
        <w:right w:val="none" w:sz="0" w:space="0" w:color="auto"/>
      </w:divBdr>
      <w:divsChild>
        <w:div w:id="72632634">
          <w:marLeft w:val="0"/>
          <w:marRight w:val="0"/>
          <w:marTop w:val="0"/>
          <w:marBottom w:val="0"/>
          <w:divBdr>
            <w:top w:val="none" w:sz="0" w:space="0" w:color="auto"/>
            <w:left w:val="none" w:sz="0" w:space="0" w:color="auto"/>
            <w:bottom w:val="none" w:sz="0" w:space="0" w:color="auto"/>
            <w:right w:val="none" w:sz="0" w:space="0" w:color="auto"/>
          </w:divBdr>
        </w:div>
        <w:div w:id="79835069">
          <w:marLeft w:val="0"/>
          <w:marRight w:val="0"/>
          <w:marTop w:val="0"/>
          <w:marBottom w:val="0"/>
          <w:divBdr>
            <w:top w:val="none" w:sz="0" w:space="0" w:color="auto"/>
            <w:left w:val="none" w:sz="0" w:space="0" w:color="auto"/>
            <w:bottom w:val="none" w:sz="0" w:space="0" w:color="auto"/>
            <w:right w:val="none" w:sz="0" w:space="0" w:color="auto"/>
          </w:divBdr>
        </w:div>
        <w:div w:id="286549573">
          <w:marLeft w:val="0"/>
          <w:marRight w:val="0"/>
          <w:marTop w:val="0"/>
          <w:marBottom w:val="0"/>
          <w:divBdr>
            <w:top w:val="none" w:sz="0" w:space="0" w:color="auto"/>
            <w:left w:val="none" w:sz="0" w:space="0" w:color="auto"/>
            <w:bottom w:val="none" w:sz="0" w:space="0" w:color="auto"/>
            <w:right w:val="none" w:sz="0" w:space="0" w:color="auto"/>
          </w:divBdr>
        </w:div>
        <w:div w:id="579102576">
          <w:marLeft w:val="0"/>
          <w:marRight w:val="0"/>
          <w:marTop w:val="0"/>
          <w:marBottom w:val="0"/>
          <w:divBdr>
            <w:top w:val="none" w:sz="0" w:space="0" w:color="auto"/>
            <w:left w:val="none" w:sz="0" w:space="0" w:color="auto"/>
            <w:bottom w:val="none" w:sz="0" w:space="0" w:color="auto"/>
            <w:right w:val="none" w:sz="0" w:space="0" w:color="auto"/>
          </w:divBdr>
        </w:div>
        <w:div w:id="583681526">
          <w:marLeft w:val="0"/>
          <w:marRight w:val="0"/>
          <w:marTop w:val="0"/>
          <w:marBottom w:val="0"/>
          <w:divBdr>
            <w:top w:val="none" w:sz="0" w:space="0" w:color="auto"/>
            <w:left w:val="none" w:sz="0" w:space="0" w:color="auto"/>
            <w:bottom w:val="none" w:sz="0" w:space="0" w:color="auto"/>
            <w:right w:val="none" w:sz="0" w:space="0" w:color="auto"/>
          </w:divBdr>
        </w:div>
        <w:div w:id="1153333694">
          <w:marLeft w:val="0"/>
          <w:marRight w:val="0"/>
          <w:marTop w:val="0"/>
          <w:marBottom w:val="0"/>
          <w:divBdr>
            <w:top w:val="none" w:sz="0" w:space="0" w:color="auto"/>
            <w:left w:val="none" w:sz="0" w:space="0" w:color="auto"/>
            <w:bottom w:val="none" w:sz="0" w:space="0" w:color="auto"/>
            <w:right w:val="none" w:sz="0" w:space="0" w:color="auto"/>
          </w:divBdr>
        </w:div>
        <w:div w:id="1414812679">
          <w:marLeft w:val="0"/>
          <w:marRight w:val="0"/>
          <w:marTop w:val="0"/>
          <w:marBottom w:val="0"/>
          <w:divBdr>
            <w:top w:val="none" w:sz="0" w:space="0" w:color="auto"/>
            <w:left w:val="none" w:sz="0" w:space="0" w:color="auto"/>
            <w:bottom w:val="none" w:sz="0" w:space="0" w:color="auto"/>
            <w:right w:val="none" w:sz="0" w:space="0" w:color="auto"/>
          </w:divBdr>
        </w:div>
        <w:div w:id="1417020946">
          <w:marLeft w:val="0"/>
          <w:marRight w:val="0"/>
          <w:marTop w:val="0"/>
          <w:marBottom w:val="0"/>
          <w:divBdr>
            <w:top w:val="none" w:sz="0" w:space="0" w:color="auto"/>
            <w:left w:val="none" w:sz="0" w:space="0" w:color="auto"/>
            <w:bottom w:val="none" w:sz="0" w:space="0" w:color="auto"/>
            <w:right w:val="none" w:sz="0" w:space="0" w:color="auto"/>
          </w:divBdr>
        </w:div>
        <w:div w:id="1428769276">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1646664565">
          <w:marLeft w:val="0"/>
          <w:marRight w:val="0"/>
          <w:marTop w:val="0"/>
          <w:marBottom w:val="0"/>
          <w:divBdr>
            <w:top w:val="none" w:sz="0" w:space="0" w:color="auto"/>
            <w:left w:val="none" w:sz="0" w:space="0" w:color="auto"/>
            <w:bottom w:val="none" w:sz="0" w:space="0" w:color="auto"/>
            <w:right w:val="none" w:sz="0" w:space="0" w:color="auto"/>
          </w:divBdr>
        </w:div>
        <w:div w:id="1761245626">
          <w:marLeft w:val="0"/>
          <w:marRight w:val="0"/>
          <w:marTop w:val="0"/>
          <w:marBottom w:val="0"/>
          <w:divBdr>
            <w:top w:val="none" w:sz="0" w:space="0" w:color="auto"/>
            <w:left w:val="none" w:sz="0" w:space="0" w:color="auto"/>
            <w:bottom w:val="none" w:sz="0" w:space="0" w:color="auto"/>
            <w:right w:val="none" w:sz="0" w:space="0" w:color="auto"/>
          </w:divBdr>
        </w:div>
        <w:div w:id="1770588841">
          <w:marLeft w:val="0"/>
          <w:marRight w:val="0"/>
          <w:marTop w:val="0"/>
          <w:marBottom w:val="0"/>
          <w:divBdr>
            <w:top w:val="none" w:sz="0" w:space="0" w:color="auto"/>
            <w:left w:val="none" w:sz="0" w:space="0" w:color="auto"/>
            <w:bottom w:val="none" w:sz="0" w:space="0" w:color="auto"/>
            <w:right w:val="none" w:sz="0" w:space="0" w:color="auto"/>
          </w:divBdr>
        </w:div>
        <w:div w:id="1944918043">
          <w:marLeft w:val="0"/>
          <w:marRight w:val="0"/>
          <w:marTop w:val="0"/>
          <w:marBottom w:val="0"/>
          <w:divBdr>
            <w:top w:val="none" w:sz="0" w:space="0" w:color="auto"/>
            <w:left w:val="none" w:sz="0" w:space="0" w:color="auto"/>
            <w:bottom w:val="none" w:sz="0" w:space="0" w:color="auto"/>
            <w:right w:val="none" w:sz="0" w:space="0" w:color="auto"/>
          </w:divBdr>
        </w:div>
        <w:div w:id="1967153122">
          <w:marLeft w:val="0"/>
          <w:marRight w:val="0"/>
          <w:marTop w:val="0"/>
          <w:marBottom w:val="0"/>
          <w:divBdr>
            <w:top w:val="none" w:sz="0" w:space="0" w:color="auto"/>
            <w:left w:val="none" w:sz="0" w:space="0" w:color="auto"/>
            <w:bottom w:val="none" w:sz="0" w:space="0" w:color="auto"/>
            <w:right w:val="none" w:sz="0" w:space="0" w:color="auto"/>
          </w:divBdr>
        </w:div>
        <w:div w:id="2029288990">
          <w:marLeft w:val="0"/>
          <w:marRight w:val="0"/>
          <w:marTop w:val="0"/>
          <w:marBottom w:val="0"/>
          <w:divBdr>
            <w:top w:val="none" w:sz="0" w:space="0" w:color="auto"/>
            <w:left w:val="none" w:sz="0" w:space="0" w:color="auto"/>
            <w:bottom w:val="none" w:sz="0" w:space="0" w:color="auto"/>
            <w:right w:val="none" w:sz="0" w:space="0" w:color="auto"/>
          </w:divBdr>
        </w:div>
        <w:div w:id="2107841204">
          <w:marLeft w:val="0"/>
          <w:marRight w:val="0"/>
          <w:marTop w:val="0"/>
          <w:marBottom w:val="0"/>
          <w:divBdr>
            <w:top w:val="none" w:sz="0" w:space="0" w:color="auto"/>
            <w:left w:val="none" w:sz="0" w:space="0" w:color="auto"/>
            <w:bottom w:val="none" w:sz="0" w:space="0" w:color="auto"/>
            <w:right w:val="none" w:sz="0" w:space="0" w:color="auto"/>
          </w:divBdr>
        </w:div>
      </w:divsChild>
    </w:div>
    <w:div w:id="1976399900">
      <w:bodyDiv w:val="1"/>
      <w:marLeft w:val="0"/>
      <w:marRight w:val="0"/>
      <w:marTop w:val="0"/>
      <w:marBottom w:val="0"/>
      <w:divBdr>
        <w:top w:val="none" w:sz="0" w:space="0" w:color="auto"/>
        <w:left w:val="none" w:sz="0" w:space="0" w:color="auto"/>
        <w:bottom w:val="none" w:sz="0" w:space="0" w:color="auto"/>
        <w:right w:val="none" w:sz="0" w:space="0" w:color="auto"/>
      </w:divBdr>
    </w:div>
    <w:div w:id="1976986029">
      <w:bodyDiv w:val="1"/>
      <w:marLeft w:val="0"/>
      <w:marRight w:val="0"/>
      <w:marTop w:val="0"/>
      <w:marBottom w:val="0"/>
      <w:divBdr>
        <w:top w:val="none" w:sz="0" w:space="0" w:color="auto"/>
        <w:left w:val="none" w:sz="0" w:space="0" w:color="auto"/>
        <w:bottom w:val="none" w:sz="0" w:space="0" w:color="auto"/>
        <w:right w:val="none" w:sz="0" w:space="0" w:color="auto"/>
      </w:divBdr>
      <w:divsChild>
        <w:div w:id="1791892922">
          <w:marLeft w:val="0"/>
          <w:marRight w:val="0"/>
          <w:marTop w:val="0"/>
          <w:marBottom w:val="0"/>
          <w:divBdr>
            <w:top w:val="none" w:sz="0" w:space="0" w:color="auto"/>
            <w:left w:val="none" w:sz="0" w:space="0" w:color="auto"/>
            <w:bottom w:val="none" w:sz="0" w:space="0" w:color="auto"/>
            <w:right w:val="none" w:sz="0" w:space="0" w:color="auto"/>
          </w:divBdr>
        </w:div>
      </w:divsChild>
    </w:div>
    <w:div w:id="1979607116">
      <w:bodyDiv w:val="1"/>
      <w:marLeft w:val="0"/>
      <w:marRight w:val="0"/>
      <w:marTop w:val="0"/>
      <w:marBottom w:val="0"/>
      <w:divBdr>
        <w:top w:val="none" w:sz="0" w:space="0" w:color="auto"/>
        <w:left w:val="none" w:sz="0" w:space="0" w:color="auto"/>
        <w:bottom w:val="none" w:sz="0" w:space="0" w:color="auto"/>
        <w:right w:val="none" w:sz="0" w:space="0" w:color="auto"/>
      </w:divBdr>
    </w:div>
    <w:div w:id="1986205319">
      <w:bodyDiv w:val="1"/>
      <w:marLeft w:val="0"/>
      <w:marRight w:val="0"/>
      <w:marTop w:val="0"/>
      <w:marBottom w:val="0"/>
      <w:divBdr>
        <w:top w:val="none" w:sz="0" w:space="0" w:color="auto"/>
        <w:left w:val="none" w:sz="0" w:space="0" w:color="auto"/>
        <w:bottom w:val="none" w:sz="0" w:space="0" w:color="auto"/>
        <w:right w:val="none" w:sz="0" w:space="0" w:color="auto"/>
      </w:divBdr>
    </w:div>
    <w:div w:id="1988631329">
      <w:bodyDiv w:val="1"/>
      <w:marLeft w:val="0"/>
      <w:marRight w:val="0"/>
      <w:marTop w:val="0"/>
      <w:marBottom w:val="0"/>
      <w:divBdr>
        <w:top w:val="none" w:sz="0" w:space="0" w:color="auto"/>
        <w:left w:val="none" w:sz="0" w:space="0" w:color="auto"/>
        <w:bottom w:val="none" w:sz="0" w:space="0" w:color="auto"/>
        <w:right w:val="none" w:sz="0" w:space="0" w:color="auto"/>
      </w:divBdr>
    </w:div>
    <w:div w:id="1991398276">
      <w:bodyDiv w:val="1"/>
      <w:marLeft w:val="0"/>
      <w:marRight w:val="0"/>
      <w:marTop w:val="0"/>
      <w:marBottom w:val="0"/>
      <w:divBdr>
        <w:top w:val="none" w:sz="0" w:space="0" w:color="auto"/>
        <w:left w:val="none" w:sz="0" w:space="0" w:color="auto"/>
        <w:bottom w:val="none" w:sz="0" w:space="0" w:color="auto"/>
        <w:right w:val="none" w:sz="0" w:space="0" w:color="auto"/>
      </w:divBdr>
    </w:div>
    <w:div w:id="1991785446">
      <w:bodyDiv w:val="1"/>
      <w:marLeft w:val="0"/>
      <w:marRight w:val="0"/>
      <w:marTop w:val="0"/>
      <w:marBottom w:val="0"/>
      <w:divBdr>
        <w:top w:val="none" w:sz="0" w:space="0" w:color="auto"/>
        <w:left w:val="none" w:sz="0" w:space="0" w:color="auto"/>
        <w:bottom w:val="none" w:sz="0" w:space="0" w:color="auto"/>
        <w:right w:val="none" w:sz="0" w:space="0" w:color="auto"/>
      </w:divBdr>
    </w:div>
    <w:div w:id="1991977888">
      <w:bodyDiv w:val="1"/>
      <w:marLeft w:val="0"/>
      <w:marRight w:val="0"/>
      <w:marTop w:val="0"/>
      <w:marBottom w:val="0"/>
      <w:divBdr>
        <w:top w:val="none" w:sz="0" w:space="0" w:color="auto"/>
        <w:left w:val="none" w:sz="0" w:space="0" w:color="auto"/>
        <w:bottom w:val="none" w:sz="0" w:space="0" w:color="auto"/>
        <w:right w:val="none" w:sz="0" w:space="0" w:color="auto"/>
      </w:divBdr>
      <w:divsChild>
        <w:div w:id="631978046">
          <w:marLeft w:val="0"/>
          <w:marRight w:val="0"/>
          <w:marTop w:val="0"/>
          <w:marBottom w:val="0"/>
          <w:divBdr>
            <w:top w:val="none" w:sz="0" w:space="0" w:color="auto"/>
            <w:left w:val="none" w:sz="0" w:space="0" w:color="auto"/>
            <w:bottom w:val="none" w:sz="0" w:space="0" w:color="auto"/>
            <w:right w:val="none" w:sz="0" w:space="0" w:color="auto"/>
          </w:divBdr>
          <w:divsChild>
            <w:div w:id="624115227">
              <w:marLeft w:val="0"/>
              <w:marRight w:val="0"/>
              <w:marTop w:val="0"/>
              <w:marBottom w:val="0"/>
              <w:divBdr>
                <w:top w:val="none" w:sz="0" w:space="0" w:color="auto"/>
                <w:left w:val="none" w:sz="0" w:space="0" w:color="auto"/>
                <w:bottom w:val="none" w:sz="0" w:space="0" w:color="auto"/>
                <w:right w:val="none" w:sz="0" w:space="0" w:color="auto"/>
              </w:divBdr>
              <w:divsChild>
                <w:div w:id="179395064">
                  <w:marLeft w:val="0"/>
                  <w:marRight w:val="0"/>
                  <w:marTop w:val="0"/>
                  <w:marBottom w:val="0"/>
                  <w:divBdr>
                    <w:top w:val="none" w:sz="0" w:space="0" w:color="auto"/>
                    <w:left w:val="none" w:sz="0" w:space="0" w:color="auto"/>
                    <w:bottom w:val="none" w:sz="0" w:space="0" w:color="auto"/>
                    <w:right w:val="none" w:sz="0" w:space="0" w:color="auto"/>
                  </w:divBdr>
                </w:div>
                <w:div w:id="1707099506">
                  <w:marLeft w:val="0"/>
                  <w:marRight w:val="0"/>
                  <w:marTop w:val="0"/>
                  <w:marBottom w:val="0"/>
                  <w:divBdr>
                    <w:top w:val="none" w:sz="0" w:space="0" w:color="auto"/>
                    <w:left w:val="none" w:sz="0" w:space="0" w:color="auto"/>
                    <w:bottom w:val="none" w:sz="0" w:space="0" w:color="auto"/>
                    <w:right w:val="none" w:sz="0" w:space="0" w:color="auto"/>
                  </w:divBdr>
                  <w:divsChild>
                    <w:div w:id="372535643">
                      <w:marLeft w:val="0"/>
                      <w:marRight w:val="0"/>
                      <w:marTop w:val="0"/>
                      <w:marBottom w:val="0"/>
                      <w:divBdr>
                        <w:top w:val="none" w:sz="0" w:space="0" w:color="auto"/>
                        <w:left w:val="none" w:sz="0" w:space="0" w:color="auto"/>
                        <w:bottom w:val="none" w:sz="0" w:space="0" w:color="auto"/>
                        <w:right w:val="none" w:sz="0" w:space="0" w:color="auto"/>
                      </w:divBdr>
                      <w:divsChild>
                        <w:div w:id="293606876">
                          <w:marLeft w:val="0"/>
                          <w:marRight w:val="0"/>
                          <w:marTop w:val="0"/>
                          <w:marBottom w:val="0"/>
                          <w:divBdr>
                            <w:top w:val="none" w:sz="0" w:space="0" w:color="auto"/>
                            <w:left w:val="none" w:sz="0" w:space="0" w:color="auto"/>
                            <w:bottom w:val="none" w:sz="0" w:space="0" w:color="auto"/>
                            <w:right w:val="none" w:sz="0" w:space="0" w:color="auto"/>
                          </w:divBdr>
                          <w:divsChild>
                            <w:div w:id="848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9531">
          <w:marLeft w:val="0"/>
          <w:marRight w:val="480"/>
          <w:marTop w:val="0"/>
          <w:marBottom w:val="0"/>
          <w:divBdr>
            <w:top w:val="none" w:sz="0" w:space="0" w:color="auto"/>
            <w:left w:val="none" w:sz="0" w:space="0" w:color="auto"/>
            <w:bottom w:val="none" w:sz="0" w:space="0" w:color="auto"/>
            <w:right w:val="none" w:sz="0" w:space="0" w:color="auto"/>
          </w:divBdr>
          <w:divsChild>
            <w:div w:id="8735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9201">
      <w:bodyDiv w:val="1"/>
      <w:marLeft w:val="0"/>
      <w:marRight w:val="0"/>
      <w:marTop w:val="0"/>
      <w:marBottom w:val="0"/>
      <w:divBdr>
        <w:top w:val="none" w:sz="0" w:space="0" w:color="auto"/>
        <w:left w:val="none" w:sz="0" w:space="0" w:color="auto"/>
        <w:bottom w:val="none" w:sz="0" w:space="0" w:color="auto"/>
        <w:right w:val="none" w:sz="0" w:space="0" w:color="auto"/>
      </w:divBdr>
    </w:div>
    <w:div w:id="2003503501">
      <w:bodyDiv w:val="1"/>
      <w:marLeft w:val="0"/>
      <w:marRight w:val="0"/>
      <w:marTop w:val="0"/>
      <w:marBottom w:val="0"/>
      <w:divBdr>
        <w:top w:val="none" w:sz="0" w:space="0" w:color="auto"/>
        <w:left w:val="none" w:sz="0" w:space="0" w:color="auto"/>
        <w:bottom w:val="none" w:sz="0" w:space="0" w:color="auto"/>
        <w:right w:val="none" w:sz="0" w:space="0" w:color="auto"/>
      </w:divBdr>
    </w:div>
    <w:div w:id="2006009735">
      <w:bodyDiv w:val="1"/>
      <w:marLeft w:val="0"/>
      <w:marRight w:val="0"/>
      <w:marTop w:val="0"/>
      <w:marBottom w:val="0"/>
      <w:divBdr>
        <w:top w:val="none" w:sz="0" w:space="0" w:color="auto"/>
        <w:left w:val="none" w:sz="0" w:space="0" w:color="auto"/>
        <w:bottom w:val="none" w:sz="0" w:space="0" w:color="auto"/>
        <w:right w:val="none" w:sz="0" w:space="0" w:color="auto"/>
      </w:divBdr>
    </w:div>
    <w:div w:id="2013674816">
      <w:bodyDiv w:val="1"/>
      <w:marLeft w:val="0"/>
      <w:marRight w:val="0"/>
      <w:marTop w:val="0"/>
      <w:marBottom w:val="0"/>
      <w:divBdr>
        <w:top w:val="none" w:sz="0" w:space="0" w:color="auto"/>
        <w:left w:val="none" w:sz="0" w:space="0" w:color="auto"/>
        <w:bottom w:val="none" w:sz="0" w:space="0" w:color="auto"/>
        <w:right w:val="none" w:sz="0" w:space="0" w:color="auto"/>
      </w:divBdr>
    </w:div>
    <w:div w:id="2017271569">
      <w:bodyDiv w:val="1"/>
      <w:marLeft w:val="0"/>
      <w:marRight w:val="0"/>
      <w:marTop w:val="0"/>
      <w:marBottom w:val="0"/>
      <w:divBdr>
        <w:top w:val="none" w:sz="0" w:space="0" w:color="auto"/>
        <w:left w:val="none" w:sz="0" w:space="0" w:color="auto"/>
        <w:bottom w:val="none" w:sz="0" w:space="0" w:color="auto"/>
        <w:right w:val="none" w:sz="0" w:space="0" w:color="auto"/>
      </w:divBdr>
    </w:div>
    <w:div w:id="2026707908">
      <w:bodyDiv w:val="1"/>
      <w:marLeft w:val="0"/>
      <w:marRight w:val="0"/>
      <w:marTop w:val="0"/>
      <w:marBottom w:val="0"/>
      <w:divBdr>
        <w:top w:val="none" w:sz="0" w:space="0" w:color="auto"/>
        <w:left w:val="none" w:sz="0" w:space="0" w:color="auto"/>
        <w:bottom w:val="none" w:sz="0" w:space="0" w:color="auto"/>
        <w:right w:val="none" w:sz="0" w:space="0" w:color="auto"/>
      </w:divBdr>
    </w:div>
    <w:div w:id="2026856176">
      <w:bodyDiv w:val="1"/>
      <w:marLeft w:val="0"/>
      <w:marRight w:val="0"/>
      <w:marTop w:val="0"/>
      <w:marBottom w:val="0"/>
      <w:divBdr>
        <w:top w:val="none" w:sz="0" w:space="0" w:color="auto"/>
        <w:left w:val="none" w:sz="0" w:space="0" w:color="auto"/>
        <w:bottom w:val="none" w:sz="0" w:space="0" w:color="auto"/>
        <w:right w:val="none" w:sz="0" w:space="0" w:color="auto"/>
      </w:divBdr>
    </w:div>
    <w:div w:id="2042627474">
      <w:bodyDiv w:val="1"/>
      <w:marLeft w:val="0"/>
      <w:marRight w:val="0"/>
      <w:marTop w:val="0"/>
      <w:marBottom w:val="0"/>
      <w:divBdr>
        <w:top w:val="none" w:sz="0" w:space="0" w:color="auto"/>
        <w:left w:val="none" w:sz="0" w:space="0" w:color="auto"/>
        <w:bottom w:val="none" w:sz="0" w:space="0" w:color="auto"/>
        <w:right w:val="none" w:sz="0" w:space="0" w:color="auto"/>
      </w:divBdr>
    </w:div>
    <w:div w:id="2047825159">
      <w:bodyDiv w:val="1"/>
      <w:marLeft w:val="0"/>
      <w:marRight w:val="0"/>
      <w:marTop w:val="0"/>
      <w:marBottom w:val="0"/>
      <w:divBdr>
        <w:top w:val="none" w:sz="0" w:space="0" w:color="auto"/>
        <w:left w:val="none" w:sz="0" w:space="0" w:color="auto"/>
        <w:bottom w:val="none" w:sz="0" w:space="0" w:color="auto"/>
        <w:right w:val="none" w:sz="0" w:space="0" w:color="auto"/>
      </w:divBdr>
    </w:div>
    <w:div w:id="2050647866">
      <w:bodyDiv w:val="1"/>
      <w:marLeft w:val="0"/>
      <w:marRight w:val="0"/>
      <w:marTop w:val="0"/>
      <w:marBottom w:val="0"/>
      <w:divBdr>
        <w:top w:val="none" w:sz="0" w:space="0" w:color="auto"/>
        <w:left w:val="none" w:sz="0" w:space="0" w:color="auto"/>
        <w:bottom w:val="none" w:sz="0" w:space="0" w:color="auto"/>
        <w:right w:val="none" w:sz="0" w:space="0" w:color="auto"/>
      </w:divBdr>
    </w:div>
    <w:div w:id="2059207110">
      <w:bodyDiv w:val="1"/>
      <w:marLeft w:val="0"/>
      <w:marRight w:val="0"/>
      <w:marTop w:val="0"/>
      <w:marBottom w:val="0"/>
      <w:divBdr>
        <w:top w:val="none" w:sz="0" w:space="0" w:color="auto"/>
        <w:left w:val="none" w:sz="0" w:space="0" w:color="auto"/>
        <w:bottom w:val="none" w:sz="0" w:space="0" w:color="auto"/>
        <w:right w:val="none" w:sz="0" w:space="0" w:color="auto"/>
      </w:divBdr>
      <w:divsChild>
        <w:div w:id="610091109">
          <w:marLeft w:val="0"/>
          <w:marRight w:val="0"/>
          <w:marTop w:val="0"/>
          <w:marBottom w:val="0"/>
          <w:divBdr>
            <w:top w:val="none" w:sz="0" w:space="0" w:color="auto"/>
            <w:left w:val="none" w:sz="0" w:space="0" w:color="auto"/>
            <w:bottom w:val="none" w:sz="0" w:space="0" w:color="auto"/>
            <w:right w:val="none" w:sz="0" w:space="0" w:color="auto"/>
          </w:divBdr>
        </w:div>
      </w:divsChild>
    </w:div>
    <w:div w:id="2059621237">
      <w:bodyDiv w:val="1"/>
      <w:marLeft w:val="0"/>
      <w:marRight w:val="0"/>
      <w:marTop w:val="0"/>
      <w:marBottom w:val="0"/>
      <w:divBdr>
        <w:top w:val="none" w:sz="0" w:space="0" w:color="auto"/>
        <w:left w:val="none" w:sz="0" w:space="0" w:color="auto"/>
        <w:bottom w:val="none" w:sz="0" w:space="0" w:color="auto"/>
        <w:right w:val="none" w:sz="0" w:space="0" w:color="auto"/>
      </w:divBdr>
    </w:div>
    <w:div w:id="2062165088">
      <w:bodyDiv w:val="1"/>
      <w:marLeft w:val="0"/>
      <w:marRight w:val="0"/>
      <w:marTop w:val="0"/>
      <w:marBottom w:val="0"/>
      <w:divBdr>
        <w:top w:val="none" w:sz="0" w:space="0" w:color="auto"/>
        <w:left w:val="none" w:sz="0" w:space="0" w:color="auto"/>
        <w:bottom w:val="none" w:sz="0" w:space="0" w:color="auto"/>
        <w:right w:val="none" w:sz="0" w:space="0" w:color="auto"/>
      </w:divBdr>
    </w:div>
    <w:div w:id="2070225458">
      <w:bodyDiv w:val="1"/>
      <w:marLeft w:val="0"/>
      <w:marRight w:val="0"/>
      <w:marTop w:val="0"/>
      <w:marBottom w:val="0"/>
      <w:divBdr>
        <w:top w:val="none" w:sz="0" w:space="0" w:color="auto"/>
        <w:left w:val="none" w:sz="0" w:space="0" w:color="auto"/>
        <w:bottom w:val="none" w:sz="0" w:space="0" w:color="auto"/>
        <w:right w:val="none" w:sz="0" w:space="0" w:color="auto"/>
      </w:divBdr>
    </w:div>
    <w:div w:id="2073313447">
      <w:bodyDiv w:val="1"/>
      <w:marLeft w:val="0"/>
      <w:marRight w:val="0"/>
      <w:marTop w:val="0"/>
      <w:marBottom w:val="0"/>
      <w:divBdr>
        <w:top w:val="none" w:sz="0" w:space="0" w:color="auto"/>
        <w:left w:val="none" w:sz="0" w:space="0" w:color="auto"/>
        <w:bottom w:val="none" w:sz="0" w:space="0" w:color="auto"/>
        <w:right w:val="none" w:sz="0" w:space="0" w:color="auto"/>
      </w:divBdr>
    </w:div>
    <w:div w:id="2076119625">
      <w:bodyDiv w:val="1"/>
      <w:marLeft w:val="0"/>
      <w:marRight w:val="0"/>
      <w:marTop w:val="0"/>
      <w:marBottom w:val="0"/>
      <w:divBdr>
        <w:top w:val="none" w:sz="0" w:space="0" w:color="auto"/>
        <w:left w:val="none" w:sz="0" w:space="0" w:color="auto"/>
        <w:bottom w:val="none" w:sz="0" w:space="0" w:color="auto"/>
        <w:right w:val="none" w:sz="0" w:space="0" w:color="auto"/>
      </w:divBdr>
    </w:div>
    <w:div w:id="2078480643">
      <w:bodyDiv w:val="1"/>
      <w:marLeft w:val="0"/>
      <w:marRight w:val="0"/>
      <w:marTop w:val="0"/>
      <w:marBottom w:val="0"/>
      <w:divBdr>
        <w:top w:val="none" w:sz="0" w:space="0" w:color="auto"/>
        <w:left w:val="none" w:sz="0" w:space="0" w:color="auto"/>
        <w:bottom w:val="none" w:sz="0" w:space="0" w:color="auto"/>
        <w:right w:val="none" w:sz="0" w:space="0" w:color="auto"/>
      </w:divBdr>
    </w:div>
    <w:div w:id="2079595418">
      <w:bodyDiv w:val="1"/>
      <w:marLeft w:val="0"/>
      <w:marRight w:val="0"/>
      <w:marTop w:val="0"/>
      <w:marBottom w:val="0"/>
      <w:divBdr>
        <w:top w:val="none" w:sz="0" w:space="0" w:color="auto"/>
        <w:left w:val="none" w:sz="0" w:space="0" w:color="auto"/>
        <w:bottom w:val="none" w:sz="0" w:space="0" w:color="auto"/>
        <w:right w:val="none" w:sz="0" w:space="0" w:color="auto"/>
      </w:divBdr>
      <w:divsChild>
        <w:div w:id="1590940">
          <w:marLeft w:val="0"/>
          <w:marRight w:val="0"/>
          <w:marTop w:val="0"/>
          <w:marBottom w:val="0"/>
          <w:divBdr>
            <w:top w:val="none" w:sz="0" w:space="0" w:color="auto"/>
            <w:left w:val="none" w:sz="0" w:space="0" w:color="auto"/>
            <w:bottom w:val="none" w:sz="0" w:space="0" w:color="auto"/>
            <w:right w:val="none" w:sz="0" w:space="0" w:color="auto"/>
          </w:divBdr>
          <w:divsChild>
            <w:div w:id="690882993">
              <w:marLeft w:val="0"/>
              <w:marRight w:val="0"/>
              <w:marTop w:val="0"/>
              <w:marBottom w:val="225"/>
              <w:divBdr>
                <w:top w:val="none" w:sz="0" w:space="0" w:color="auto"/>
                <w:left w:val="none" w:sz="0" w:space="0" w:color="auto"/>
                <w:bottom w:val="none" w:sz="0" w:space="0" w:color="auto"/>
                <w:right w:val="none" w:sz="0" w:space="0" w:color="auto"/>
              </w:divBdr>
            </w:div>
            <w:div w:id="1234854619">
              <w:marLeft w:val="0"/>
              <w:marRight w:val="0"/>
              <w:marTop w:val="0"/>
              <w:marBottom w:val="225"/>
              <w:divBdr>
                <w:top w:val="none" w:sz="0" w:space="0" w:color="auto"/>
                <w:left w:val="none" w:sz="0" w:space="0" w:color="auto"/>
                <w:bottom w:val="none" w:sz="0" w:space="0" w:color="auto"/>
                <w:right w:val="none" w:sz="0" w:space="0" w:color="auto"/>
              </w:divBdr>
            </w:div>
          </w:divsChild>
        </w:div>
        <w:div w:id="165483845">
          <w:marLeft w:val="0"/>
          <w:marRight w:val="0"/>
          <w:marTop w:val="0"/>
          <w:marBottom w:val="225"/>
          <w:divBdr>
            <w:top w:val="none" w:sz="0" w:space="0" w:color="auto"/>
            <w:left w:val="none" w:sz="0" w:space="0" w:color="auto"/>
            <w:bottom w:val="none" w:sz="0" w:space="0" w:color="auto"/>
            <w:right w:val="none" w:sz="0" w:space="0" w:color="auto"/>
          </w:divBdr>
        </w:div>
        <w:div w:id="362872900">
          <w:marLeft w:val="0"/>
          <w:marRight w:val="0"/>
          <w:marTop w:val="0"/>
          <w:marBottom w:val="225"/>
          <w:divBdr>
            <w:top w:val="none" w:sz="0" w:space="0" w:color="auto"/>
            <w:left w:val="none" w:sz="0" w:space="0" w:color="auto"/>
            <w:bottom w:val="none" w:sz="0" w:space="0" w:color="auto"/>
            <w:right w:val="none" w:sz="0" w:space="0" w:color="auto"/>
          </w:divBdr>
        </w:div>
        <w:div w:id="941767054">
          <w:marLeft w:val="0"/>
          <w:marRight w:val="0"/>
          <w:marTop w:val="0"/>
          <w:marBottom w:val="225"/>
          <w:divBdr>
            <w:top w:val="none" w:sz="0" w:space="0" w:color="auto"/>
            <w:left w:val="none" w:sz="0" w:space="0" w:color="auto"/>
            <w:bottom w:val="none" w:sz="0" w:space="0" w:color="auto"/>
            <w:right w:val="none" w:sz="0" w:space="0" w:color="auto"/>
          </w:divBdr>
        </w:div>
        <w:div w:id="1620454428">
          <w:marLeft w:val="0"/>
          <w:marRight w:val="0"/>
          <w:marTop w:val="0"/>
          <w:marBottom w:val="0"/>
          <w:divBdr>
            <w:top w:val="none" w:sz="0" w:space="0" w:color="auto"/>
            <w:left w:val="none" w:sz="0" w:space="0" w:color="auto"/>
            <w:bottom w:val="none" w:sz="0" w:space="0" w:color="auto"/>
            <w:right w:val="none" w:sz="0" w:space="0" w:color="auto"/>
          </w:divBdr>
        </w:div>
        <w:div w:id="2055738907">
          <w:marLeft w:val="0"/>
          <w:marRight w:val="0"/>
          <w:marTop w:val="0"/>
          <w:marBottom w:val="225"/>
          <w:divBdr>
            <w:top w:val="none" w:sz="0" w:space="0" w:color="auto"/>
            <w:left w:val="none" w:sz="0" w:space="0" w:color="auto"/>
            <w:bottom w:val="none" w:sz="0" w:space="0" w:color="auto"/>
            <w:right w:val="none" w:sz="0" w:space="0" w:color="auto"/>
          </w:divBdr>
        </w:div>
      </w:divsChild>
    </w:div>
    <w:div w:id="2080051493">
      <w:bodyDiv w:val="1"/>
      <w:marLeft w:val="0"/>
      <w:marRight w:val="0"/>
      <w:marTop w:val="0"/>
      <w:marBottom w:val="0"/>
      <w:divBdr>
        <w:top w:val="none" w:sz="0" w:space="0" w:color="auto"/>
        <w:left w:val="none" w:sz="0" w:space="0" w:color="auto"/>
        <w:bottom w:val="none" w:sz="0" w:space="0" w:color="auto"/>
        <w:right w:val="none" w:sz="0" w:space="0" w:color="auto"/>
      </w:divBdr>
    </w:div>
    <w:div w:id="2080252333">
      <w:bodyDiv w:val="1"/>
      <w:marLeft w:val="0"/>
      <w:marRight w:val="0"/>
      <w:marTop w:val="0"/>
      <w:marBottom w:val="0"/>
      <w:divBdr>
        <w:top w:val="none" w:sz="0" w:space="0" w:color="auto"/>
        <w:left w:val="none" w:sz="0" w:space="0" w:color="auto"/>
        <w:bottom w:val="none" w:sz="0" w:space="0" w:color="auto"/>
        <w:right w:val="none" w:sz="0" w:space="0" w:color="auto"/>
      </w:divBdr>
      <w:divsChild>
        <w:div w:id="677736349">
          <w:marLeft w:val="0"/>
          <w:marRight w:val="0"/>
          <w:marTop w:val="0"/>
          <w:marBottom w:val="0"/>
          <w:divBdr>
            <w:top w:val="none" w:sz="0" w:space="0" w:color="auto"/>
            <w:left w:val="none" w:sz="0" w:space="0" w:color="auto"/>
            <w:bottom w:val="none" w:sz="0" w:space="0" w:color="auto"/>
            <w:right w:val="none" w:sz="0" w:space="0" w:color="auto"/>
          </w:divBdr>
          <w:divsChild>
            <w:div w:id="4048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7173">
      <w:bodyDiv w:val="1"/>
      <w:marLeft w:val="0"/>
      <w:marRight w:val="0"/>
      <w:marTop w:val="0"/>
      <w:marBottom w:val="0"/>
      <w:divBdr>
        <w:top w:val="none" w:sz="0" w:space="0" w:color="auto"/>
        <w:left w:val="none" w:sz="0" w:space="0" w:color="auto"/>
        <w:bottom w:val="none" w:sz="0" w:space="0" w:color="auto"/>
        <w:right w:val="none" w:sz="0" w:space="0" w:color="auto"/>
      </w:divBdr>
    </w:div>
    <w:div w:id="2086567782">
      <w:bodyDiv w:val="1"/>
      <w:marLeft w:val="0"/>
      <w:marRight w:val="0"/>
      <w:marTop w:val="0"/>
      <w:marBottom w:val="0"/>
      <w:divBdr>
        <w:top w:val="none" w:sz="0" w:space="0" w:color="auto"/>
        <w:left w:val="none" w:sz="0" w:space="0" w:color="auto"/>
        <w:bottom w:val="none" w:sz="0" w:space="0" w:color="auto"/>
        <w:right w:val="none" w:sz="0" w:space="0" w:color="auto"/>
      </w:divBdr>
    </w:div>
    <w:div w:id="2092190809">
      <w:bodyDiv w:val="1"/>
      <w:marLeft w:val="0"/>
      <w:marRight w:val="0"/>
      <w:marTop w:val="0"/>
      <w:marBottom w:val="0"/>
      <w:divBdr>
        <w:top w:val="none" w:sz="0" w:space="0" w:color="auto"/>
        <w:left w:val="none" w:sz="0" w:space="0" w:color="auto"/>
        <w:bottom w:val="none" w:sz="0" w:space="0" w:color="auto"/>
        <w:right w:val="none" w:sz="0" w:space="0" w:color="auto"/>
      </w:divBdr>
    </w:div>
    <w:div w:id="2095466152">
      <w:bodyDiv w:val="1"/>
      <w:marLeft w:val="0"/>
      <w:marRight w:val="0"/>
      <w:marTop w:val="0"/>
      <w:marBottom w:val="0"/>
      <w:divBdr>
        <w:top w:val="none" w:sz="0" w:space="0" w:color="auto"/>
        <w:left w:val="none" w:sz="0" w:space="0" w:color="auto"/>
        <w:bottom w:val="none" w:sz="0" w:space="0" w:color="auto"/>
        <w:right w:val="none" w:sz="0" w:space="0" w:color="auto"/>
      </w:divBdr>
    </w:div>
    <w:div w:id="2095736357">
      <w:bodyDiv w:val="1"/>
      <w:marLeft w:val="0"/>
      <w:marRight w:val="0"/>
      <w:marTop w:val="0"/>
      <w:marBottom w:val="0"/>
      <w:divBdr>
        <w:top w:val="none" w:sz="0" w:space="0" w:color="auto"/>
        <w:left w:val="none" w:sz="0" w:space="0" w:color="auto"/>
        <w:bottom w:val="none" w:sz="0" w:space="0" w:color="auto"/>
        <w:right w:val="none" w:sz="0" w:space="0" w:color="auto"/>
      </w:divBdr>
    </w:div>
    <w:div w:id="2114862850">
      <w:bodyDiv w:val="1"/>
      <w:marLeft w:val="0"/>
      <w:marRight w:val="0"/>
      <w:marTop w:val="0"/>
      <w:marBottom w:val="0"/>
      <w:divBdr>
        <w:top w:val="none" w:sz="0" w:space="0" w:color="auto"/>
        <w:left w:val="none" w:sz="0" w:space="0" w:color="auto"/>
        <w:bottom w:val="none" w:sz="0" w:space="0" w:color="auto"/>
        <w:right w:val="none" w:sz="0" w:space="0" w:color="auto"/>
      </w:divBdr>
    </w:div>
    <w:div w:id="2122529388">
      <w:bodyDiv w:val="1"/>
      <w:marLeft w:val="0"/>
      <w:marRight w:val="0"/>
      <w:marTop w:val="0"/>
      <w:marBottom w:val="0"/>
      <w:divBdr>
        <w:top w:val="none" w:sz="0" w:space="0" w:color="auto"/>
        <w:left w:val="none" w:sz="0" w:space="0" w:color="auto"/>
        <w:bottom w:val="none" w:sz="0" w:space="0" w:color="auto"/>
        <w:right w:val="none" w:sz="0" w:space="0" w:color="auto"/>
      </w:divBdr>
    </w:div>
    <w:div w:id="2125341313">
      <w:bodyDiv w:val="1"/>
      <w:marLeft w:val="0"/>
      <w:marRight w:val="0"/>
      <w:marTop w:val="0"/>
      <w:marBottom w:val="0"/>
      <w:divBdr>
        <w:top w:val="none" w:sz="0" w:space="0" w:color="auto"/>
        <w:left w:val="none" w:sz="0" w:space="0" w:color="auto"/>
        <w:bottom w:val="none" w:sz="0" w:space="0" w:color="auto"/>
        <w:right w:val="none" w:sz="0" w:space="0" w:color="auto"/>
      </w:divBdr>
    </w:div>
    <w:div w:id="2141992208">
      <w:bodyDiv w:val="1"/>
      <w:marLeft w:val="0"/>
      <w:marRight w:val="0"/>
      <w:marTop w:val="0"/>
      <w:marBottom w:val="0"/>
      <w:divBdr>
        <w:top w:val="none" w:sz="0" w:space="0" w:color="auto"/>
        <w:left w:val="none" w:sz="0" w:space="0" w:color="auto"/>
        <w:bottom w:val="none" w:sz="0" w:space="0" w:color="auto"/>
        <w:right w:val="none" w:sz="0" w:space="0" w:color="auto"/>
      </w:divBdr>
    </w:div>
    <w:div w:id="2142183275">
      <w:bodyDiv w:val="1"/>
      <w:marLeft w:val="0"/>
      <w:marRight w:val="0"/>
      <w:marTop w:val="0"/>
      <w:marBottom w:val="0"/>
      <w:divBdr>
        <w:top w:val="none" w:sz="0" w:space="0" w:color="auto"/>
        <w:left w:val="none" w:sz="0" w:space="0" w:color="auto"/>
        <w:bottom w:val="none" w:sz="0" w:space="0" w:color="auto"/>
        <w:right w:val="none" w:sz="0" w:space="0" w:color="auto"/>
      </w:divBdr>
    </w:div>
    <w:div w:id="2145805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live.com/news/jackson/2009/07/michigan_not_among_states_want.html" TargetMode="External"/><Relationship Id="rId18" Type="http://schemas.openxmlformats.org/officeDocument/2006/relationships/hyperlink" Target="https://www.ojp.gov/pdffiles1/nij/grants/250262.pdf" TargetMode="External"/><Relationship Id="rId26" Type="http://schemas.openxmlformats.org/officeDocument/2006/relationships/hyperlink" Target="https://www.securitymagazine.com/articles/90543-how-to-cure-prisons-contraband-mobile-phone-epidemic" TargetMode="External"/><Relationship Id="rId39" Type="http://schemas.openxmlformats.org/officeDocument/2006/relationships/hyperlink" Target="http://www.themarshallproject.org/staff/keri-blakinger" TargetMode="External"/><Relationship Id="rId3" Type="http://schemas.openxmlformats.org/officeDocument/2006/relationships/styles" Target="styles.xml"/><Relationship Id="rId21" Type="http://schemas.openxmlformats.org/officeDocument/2006/relationships/hyperlink" Target="https://www.ojp.gov/pdffiles1/nij/grants/250262.pdf" TargetMode="External"/><Relationship Id="rId34" Type="http://schemas.openxmlformats.org/officeDocument/2006/relationships/hyperlink" Target="https://www.documentcloud.org/documents/355647-2012cell.html" TargetMode="External"/><Relationship Id="rId42" Type="http://schemas.openxmlformats.org/officeDocument/2006/relationships/hyperlink" Target="http://www.themarshallproject.org/staff/christie-thompson" TargetMode="External"/><Relationship Id="rId47" Type="http://schemas.openxmlformats.org/officeDocument/2006/relationships/image" Target="media/image7.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ojp.gov/pdffiles1/nij/grants/250262.pdf" TargetMode="External"/><Relationship Id="rId17" Type="http://schemas.openxmlformats.org/officeDocument/2006/relationships/image" Target="media/image2.png"/><Relationship Id="rId25" Type="http://schemas.openxmlformats.org/officeDocument/2006/relationships/hyperlink" Target="https://www.securitymagazine.com/articles/90543-how-to-cure-prisons-contraband-mobile-phone-epidemic" TargetMode="External"/><Relationship Id="rId33" Type="http://schemas.openxmlformats.org/officeDocument/2006/relationships/image" Target="media/image4.png"/><Relationship Id="rId38" Type="http://schemas.openxmlformats.org/officeDocument/2006/relationships/hyperlink" Target="https://www.ojp.gov/pdffiles1/nij/grants/250262.pdf" TargetMode="External"/><Relationship Id="rId46" Type="http://schemas.openxmlformats.org/officeDocument/2006/relationships/hyperlink" Target="https://www.documentcloud.org/documents/355647-2012cell.html" TargetMode="External"/><Relationship Id="rId2" Type="http://schemas.openxmlformats.org/officeDocument/2006/relationships/numbering" Target="numbering.xml"/><Relationship Id="rId16" Type="http://schemas.openxmlformats.org/officeDocument/2006/relationships/hyperlink" Target="https://www.documentcloud.org/documents/355647-2012cell.html" TargetMode="External"/><Relationship Id="rId20" Type="http://schemas.openxmlformats.org/officeDocument/2006/relationships/hyperlink" Target="https://apnews.com/article/business-health-coronavirus-pandemic-prisons-government-and-politics-88fff925b1901a36a10581c28d826916" TargetMode="External"/><Relationship Id="rId29" Type="http://schemas.openxmlformats.org/officeDocument/2006/relationships/image" Target="media/image3.png"/><Relationship Id="rId41" Type="http://schemas.openxmlformats.org/officeDocument/2006/relationships/hyperlink" Target="http://www.themarshallproject.org/staff/beth-schwartzapf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isonlegalnews.org/news/2021/sep/1/fight-over-cellphones-prisons-rages/" TargetMode="External"/><Relationship Id="rId24" Type="http://schemas.openxmlformats.org/officeDocument/2006/relationships/hyperlink" Target="https://thehill.com/homenews/senate/581763-durbin-calls-on-attorney-general-to-fire-prisons-chief" TargetMode="External"/><Relationship Id="rId32" Type="http://schemas.openxmlformats.org/officeDocument/2006/relationships/hyperlink" Target="https://www.documentcloud.org/documents/355647-2012cell.html" TargetMode="External"/><Relationship Id="rId37" Type="http://schemas.openxmlformats.org/officeDocument/2006/relationships/image" Target="media/image6.png"/><Relationship Id="rId40" Type="http://schemas.openxmlformats.org/officeDocument/2006/relationships/hyperlink" Target="http://www.themarshallproject.org/staff/jamiles-lartey" TargetMode="External"/><Relationship Id="rId45" Type="http://schemas.openxmlformats.org/officeDocument/2006/relationships/hyperlink" Target="https://federalnewsnetwork.com/workforce/2020/05/being-a-prison-guard-now-more-dangerous-than-eve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ecuritymagazine.com/articles/90543-how-to-cure-prisons-contraband-mobile-phone-epidemic" TargetMode="External"/><Relationship Id="rId23" Type="http://schemas.openxmlformats.org/officeDocument/2006/relationships/hyperlink" Target="https://apnews.com/article/federal-prisons-5be574b4103a2f5420e0d9da2daf5c9c" TargetMode="External"/><Relationship Id="rId28" Type="http://schemas.openxmlformats.org/officeDocument/2006/relationships/hyperlink" Target="https://www.documentcloud.org/documents/355647-2012cell.html" TargetMode="External"/><Relationship Id="rId36" Type="http://schemas.openxmlformats.org/officeDocument/2006/relationships/hyperlink" Target="https://www.documentcloud.org/documents/355647-2012cell.html" TargetMode="External"/><Relationship Id="rId49"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hyperlink" Target="https://www.forbes.com/sites/walterpavlo/2022/03/31/bureau-of-prisons-is-overworking-its-most-critical-staff-positions-during-first-step-act-implementation/?sh=2b77867859e5" TargetMode="External"/><Relationship Id="rId31" Type="http://schemas.openxmlformats.org/officeDocument/2006/relationships/hyperlink" Target="https://www.documentcloud.org/documents/355647-2012cell.html" TargetMode="External"/><Relationship Id="rId44" Type="http://schemas.openxmlformats.org/officeDocument/2006/relationships/hyperlink" Target="https://www.fedagent.com/news/lawmakers-request-bop-director-provide-insight-on-personnel-augmentation-staff-shortage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ocumentcloud.org/documents/355647-2012cell.html" TargetMode="External"/><Relationship Id="rId14" Type="http://schemas.openxmlformats.org/officeDocument/2006/relationships/hyperlink" Target="https://www.prisonlegalnews.org/news/2021/sep/1/fight-over-cellphones-prisons-rages/" TargetMode="External"/><Relationship Id="rId22" Type="http://schemas.openxmlformats.org/officeDocument/2006/relationships/hyperlink" Target="https://talkingpointsmemo.com/cafe/the-bureau-of-prisons-needs-new-leadership-now-carvajal-barr" TargetMode="External"/><Relationship Id="rId27" Type="http://schemas.openxmlformats.org/officeDocument/2006/relationships/hyperlink" Target="https://www.ojp.gov/pdffiles1/nij/grants/250262.pdf" TargetMode="External"/><Relationship Id="rId30" Type="http://schemas.openxmlformats.org/officeDocument/2006/relationships/hyperlink" Target="https://talkingpointsmemo.com/cafe/the-bureau-of-prisons-needs-new-leadership-now-carvajal-barr" TargetMode="External"/><Relationship Id="rId35" Type="http://schemas.openxmlformats.org/officeDocument/2006/relationships/image" Target="media/image5.png"/><Relationship Id="rId43" Type="http://schemas.openxmlformats.org/officeDocument/2006/relationships/hyperlink" Target="https://www.themarshallproject.org/2021/11/01/as-corrections-officers-quit-in-droves-prisons-get-even-more-dangerous" TargetMode="External"/><Relationship Id="rId48" Type="http://schemas.openxmlformats.org/officeDocument/2006/relationships/hyperlink" Target="https://www.documentcloud.org/documents/355647-2012cell.html" TargetMode="External"/><Relationship Id="rId8" Type="http://schemas.openxmlformats.org/officeDocument/2006/relationships/hyperlink" Target="https://www.ojp.gov/pdffiles1/nij/grants/250262.pdf"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899EC-6C6A-4293-942A-723E79519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5834</TotalTime>
  <Pages>12</Pages>
  <Words>4883</Words>
  <Characters>27839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2012-STOA-BB-012-AFF-SaudiArabia-SUBMITTED.docx</vt:lpstr>
    </vt:vector>
  </TitlesOfParts>
  <Company>DASSAULT SYSTEMES</Company>
  <LinksUpToDate>false</LinksUpToDate>
  <CharactersWithSpaces>32657</CharactersWithSpaces>
  <SharedDoc>false</SharedDoc>
  <HLinks>
    <vt:vector size="516" baseType="variant">
      <vt:variant>
        <vt:i4>1966130</vt:i4>
      </vt:variant>
      <vt:variant>
        <vt:i4>432</vt:i4>
      </vt:variant>
      <vt:variant>
        <vt:i4>0</vt:i4>
      </vt:variant>
      <vt:variant>
        <vt:i4>5</vt:i4>
      </vt:variant>
      <vt:variant>
        <vt:lpwstr>http://foreignpolicyblogs.com/2010/04/14/in-support-of-nuclear-proliferation/</vt:lpwstr>
      </vt:variant>
      <vt:variant>
        <vt:lpwstr/>
      </vt:variant>
      <vt:variant>
        <vt:i4>1704026</vt:i4>
      </vt:variant>
      <vt:variant>
        <vt:i4>429</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426</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423</vt:i4>
      </vt:variant>
      <vt:variant>
        <vt:i4>0</vt:i4>
      </vt:variant>
      <vt:variant>
        <vt:i4>5</vt:i4>
      </vt:variant>
      <vt:variant>
        <vt:lpwstr>http://www.washingtonmonthly.com/magazine/marchapril_2012/features/we_can_live_with_a_nuclear_ira035772.php</vt:lpwstr>
      </vt:variant>
      <vt:variant>
        <vt:lpwstr/>
      </vt:variant>
      <vt:variant>
        <vt:i4>7143530</vt:i4>
      </vt:variant>
      <vt:variant>
        <vt:i4>420</vt:i4>
      </vt:variant>
      <vt:variant>
        <vt:i4>0</vt:i4>
      </vt:variant>
      <vt:variant>
        <vt:i4>5</vt:i4>
      </vt:variant>
      <vt:variant>
        <vt:lpwstr>http://www.foreignaffairs.com/articles/65692/ariel-ilan-roth/the-root-of-all-fears</vt:lpwstr>
      </vt:variant>
      <vt:variant>
        <vt:lpwstr/>
      </vt:variant>
      <vt:variant>
        <vt:i4>7143530</vt:i4>
      </vt:variant>
      <vt:variant>
        <vt:i4>417</vt:i4>
      </vt:variant>
      <vt:variant>
        <vt:i4>0</vt:i4>
      </vt:variant>
      <vt:variant>
        <vt:i4>5</vt:i4>
      </vt:variant>
      <vt:variant>
        <vt:lpwstr>http://www.foreignaffairs.com/articles/65692/ariel-ilan-roth/the-root-of-all-fears</vt:lpwstr>
      </vt:variant>
      <vt:variant>
        <vt:lpwstr/>
      </vt:variant>
      <vt:variant>
        <vt:i4>7143530</vt:i4>
      </vt:variant>
      <vt:variant>
        <vt:i4>414</vt:i4>
      </vt:variant>
      <vt:variant>
        <vt:i4>0</vt:i4>
      </vt:variant>
      <vt:variant>
        <vt:i4>5</vt:i4>
      </vt:variant>
      <vt:variant>
        <vt:lpwstr>http://www.foreignaffairs.com/articles/65692/ariel-ilan-roth/the-root-of-all-fears</vt:lpwstr>
      </vt:variant>
      <vt:variant>
        <vt:lpwstr/>
      </vt:variant>
      <vt:variant>
        <vt:i4>1704026</vt:i4>
      </vt:variant>
      <vt:variant>
        <vt:i4>411</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408</vt:i4>
      </vt:variant>
      <vt:variant>
        <vt:i4>0</vt:i4>
      </vt:variant>
      <vt:variant>
        <vt:i4>5</vt:i4>
      </vt:variant>
      <vt:variant>
        <vt:lpwstr>http://www.washingtonmonthly.com/magazine/marchapril_2012/features/we_can_live_with_a_nuclear_ira035772.php</vt:lpwstr>
      </vt:variant>
      <vt:variant>
        <vt:lpwstr/>
      </vt:variant>
      <vt:variant>
        <vt:i4>65574</vt:i4>
      </vt:variant>
      <vt:variant>
        <vt:i4>405</vt:i4>
      </vt:variant>
      <vt:variant>
        <vt:i4>0</vt:i4>
      </vt:variant>
      <vt:variant>
        <vt:i4>5</vt:i4>
      </vt:variant>
      <vt:variant>
        <vt:lpwstr>http://csis.org/files/publication/140122_Cordesman_IranSanctions_Web.pdf</vt:lpwstr>
      </vt:variant>
      <vt:variant>
        <vt:lpwstr/>
      </vt:variant>
      <vt:variant>
        <vt:i4>5046342</vt:i4>
      </vt:variant>
      <vt:variant>
        <vt:i4>402</vt:i4>
      </vt:variant>
      <vt:variant>
        <vt:i4>0</vt:i4>
      </vt:variant>
      <vt:variant>
        <vt:i4>5</vt:i4>
      </vt:variant>
      <vt:variant>
        <vt:lpwstr>http://www.cnas.org/files/documents/publications/CNAS_AtomicKingdom_Kahl.pdf</vt:lpwstr>
      </vt:variant>
      <vt:variant>
        <vt:lpwstr/>
      </vt:variant>
      <vt:variant>
        <vt:i4>1769562</vt:i4>
      </vt:variant>
      <vt:variant>
        <vt:i4>399</vt:i4>
      </vt:variant>
      <vt:variant>
        <vt:i4>0</vt:i4>
      </vt:variant>
      <vt:variant>
        <vt:i4>5</vt:i4>
      </vt:variant>
      <vt:variant>
        <vt:lpwstr>http://www.amazon.com/Atomic-Obsession-Alarmism-Hiroshima-Al-Qaeda/dp/B0062GKNGC</vt:lpwstr>
      </vt:variant>
      <vt:variant>
        <vt:lpwstr/>
      </vt:variant>
      <vt:variant>
        <vt:i4>8257649</vt:i4>
      </vt:variant>
      <vt:variant>
        <vt:i4>396</vt:i4>
      </vt:variant>
      <vt:variant>
        <vt:i4>0</vt:i4>
      </vt:variant>
      <vt:variant>
        <vt:i4>5</vt:i4>
      </vt:variant>
      <vt:variant>
        <vt:lpwstr>http://www.mitpressjournals.org/doi/abs/10.1162/isec.2008.33.1.139</vt:lpwstr>
      </vt:variant>
      <vt:variant>
        <vt:lpwstr/>
      </vt:variant>
      <vt:variant>
        <vt:i4>3342377</vt:i4>
      </vt:variant>
      <vt:variant>
        <vt:i4>393</vt:i4>
      </vt:variant>
      <vt:variant>
        <vt:i4>0</vt:i4>
      </vt:variant>
      <vt:variant>
        <vt:i4>5</vt:i4>
      </vt:variant>
      <vt:variant>
        <vt:lpwstr>http://repository.library.georgetown.edu/handle/10822/558060?show=full</vt:lpwstr>
      </vt:variant>
      <vt:variant>
        <vt:lpwstr/>
      </vt:variant>
      <vt:variant>
        <vt:i4>983125</vt:i4>
      </vt:variant>
      <vt:variant>
        <vt:i4>390</vt:i4>
      </vt:variant>
      <vt:variant>
        <vt:i4>0</vt:i4>
      </vt:variant>
      <vt:variant>
        <vt:i4>5</vt:i4>
      </vt:variant>
      <vt:variant>
        <vt:lpwstr>http://www.mitpressjournals.org/doi/abs/10.1162/ISEC_a_00127</vt:lpwstr>
      </vt:variant>
      <vt:variant>
        <vt:lpwstr/>
      </vt:variant>
      <vt:variant>
        <vt:i4>2949167</vt:i4>
      </vt:variant>
      <vt:variant>
        <vt:i4>387</vt:i4>
      </vt:variant>
      <vt:variant>
        <vt:i4>0</vt:i4>
      </vt:variant>
      <vt:variant>
        <vt:i4>5</vt:i4>
      </vt:variant>
      <vt:variant>
        <vt:lpwstr>http://www.cato.org/blog/iran-would-us-take-yes-answer</vt:lpwstr>
      </vt:variant>
      <vt:variant>
        <vt:lpwstr/>
      </vt:variant>
      <vt:variant>
        <vt:i4>8126591</vt:i4>
      </vt:variant>
      <vt:variant>
        <vt:i4>384</vt:i4>
      </vt:variant>
      <vt:variant>
        <vt:i4>0</vt:i4>
      </vt:variant>
      <vt:variant>
        <vt:i4>5</vt:i4>
      </vt:variant>
      <vt:variant>
        <vt:lpwstr>http://www.foreignaffairs.com/articles/137731/kenneth-n-waltz/why-iran-should-get-the-bomb</vt:lpwstr>
      </vt:variant>
      <vt:variant>
        <vt:lpwstr/>
      </vt:variant>
      <vt:variant>
        <vt:i4>1441819</vt:i4>
      </vt:variant>
      <vt:variant>
        <vt:i4>381</vt:i4>
      </vt:variant>
      <vt:variant>
        <vt:i4>0</vt:i4>
      </vt:variant>
      <vt:variant>
        <vt:i4>5</vt:i4>
      </vt:variant>
      <vt:variant>
        <vt:lpwstr>http://fr.wikipedia.org/wiki/Universit%C3%A9_Columbia</vt:lpwstr>
      </vt:variant>
      <vt:variant>
        <vt:lpwstr/>
      </vt:variant>
      <vt:variant>
        <vt:i4>7929900</vt:i4>
      </vt:variant>
      <vt:variant>
        <vt:i4>378</vt:i4>
      </vt:variant>
      <vt:variant>
        <vt:i4>0</vt:i4>
      </vt:variant>
      <vt:variant>
        <vt:i4>5</vt:i4>
      </vt:variant>
      <vt:variant>
        <vt:lpwstr>http://fr.wikipedia.org/wiki/Universit%C3%A9_de_Californie_%C3%A0_Berkeley</vt:lpwstr>
      </vt:variant>
      <vt:variant>
        <vt:lpwstr/>
      </vt:variant>
      <vt:variant>
        <vt:i4>8126591</vt:i4>
      </vt:variant>
      <vt:variant>
        <vt:i4>375</vt:i4>
      </vt:variant>
      <vt:variant>
        <vt:i4>0</vt:i4>
      </vt:variant>
      <vt:variant>
        <vt:i4>5</vt:i4>
      </vt:variant>
      <vt:variant>
        <vt:lpwstr>http://www.foreignaffairs.com/articles/137731/kenneth-n-waltz/why-iran-should-get-the-bomb</vt:lpwstr>
      </vt:variant>
      <vt:variant>
        <vt:lpwstr/>
      </vt:variant>
      <vt:variant>
        <vt:i4>1441819</vt:i4>
      </vt:variant>
      <vt:variant>
        <vt:i4>372</vt:i4>
      </vt:variant>
      <vt:variant>
        <vt:i4>0</vt:i4>
      </vt:variant>
      <vt:variant>
        <vt:i4>5</vt:i4>
      </vt:variant>
      <vt:variant>
        <vt:lpwstr>http://fr.wikipedia.org/wiki/Universit%C3%A9_Columbia</vt:lpwstr>
      </vt:variant>
      <vt:variant>
        <vt:lpwstr/>
      </vt:variant>
      <vt:variant>
        <vt:i4>7929900</vt:i4>
      </vt:variant>
      <vt:variant>
        <vt:i4>369</vt:i4>
      </vt:variant>
      <vt:variant>
        <vt:i4>0</vt:i4>
      </vt:variant>
      <vt:variant>
        <vt:i4>5</vt:i4>
      </vt:variant>
      <vt:variant>
        <vt:lpwstr>http://fr.wikipedia.org/wiki/Universit%C3%A9_de_Californie_%C3%A0_Berkeley</vt:lpwstr>
      </vt:variant>
      <vt:variant>
        <vt:lpwstr/>
      </vt:variant>
      <vt:variant>
        <vt:i4>8126591</vt:i4>
      </vt:variant>
      <vt:variant>
        <vt:i4>366</vt:i4>
      </vt:variant>
      <vt:variant>
        <vt:i4>0</vt:i4>
      </vt:variant>
      <vt:variant>
        <vt:i4>5</vt:i4>
      </vt:variant>
      <vt:variant>
        <vt:lpwstr>http://www.foreignaffairs.com/articles/137731/kenneth-n-waltz/why-iran-should-get-the-bomb</vt:lpwstr>
      </vt:variant>
      <vt:variant>
        <vt:lpwstr/>
      </vt:variant>
      <vt:variant>
        <vt:i4>1441819</vt:i4>
      </vt:variant>
      <vt:variant>
        <vt:i4>363</vt:i4>
      </vt:variant>
      <vt:variant>
        <vt:i4>0</vt:i4>
      </vt:variant>
      <vt:variant>
        <vt:i4>5</vt:i4>
      </vt:variant>
      <vt:variant>
        <vt:lpwstr>http://fr.wikipedia.org/wiki/Universit%C3%A9_Columbia</vt:lpwstr>
      </vt:variant>
      <vt:variant>
        <vt:lpwstr/>
      </vt:variant>
      <vt:variant>
        <vt:i4>7929900</vt:i4>
      </vt:variant>
      <vt:variant>
        <vt:i4>360</vt:i4>
      </vt:variant>
      <vt:variant>
        <vt:i4>0</vt:i4>
      </vt:variant>
      <vt:variant>
        <vt:i4>5</vt:i4>
      </vt:variant>
      <vt:variant>
        <vt:lpwstr>http://fr.wikipedia.org/wiki/Universit%C3%A9_de_Californie_%C3%A0_Berkeley</vt:lpwstr>
      </vt:variant>
      <vt:variant>
        <vt:lpwstr/>
      </vt:variant>
      <vt:variant>
        <vt:i4>8126591</vt:i4>
      </vt:variant>
      <vt:variant>
        <vt:i4>357</vt:i4>
      </vt:variant>
      <vt:variant>
        <vt:i4>0</vt:i4>
      </vt:variant>
      <vt:variant>
        <vt:i4>5</vt:i4>
      </vt:variant>
      <vt:variant>
        <vt:lpwstr>http://www.foreignaffairs.com/articles/137731/kenneth-n-waltz/why-iran-should-get-the-bomb</vt:lpwstr>
      </vt:variant>
      <vt:variant>
        <vt:lpwstr/>
      </vt:variant>
      <vt:variant>
        <vt:i4>1441819</vt:i4>
      </vt:variant>
      <vt:variant>
        <vt:i4>354</vt:i4>
      </vt:variant>
      <vt:variant>
        <vt:i4>0</vt:i4>
      </vt:variant>
      <vt:variant>
        <vt:i4>5</vt:i4>
      </vt:variant>
      <vt:variant>
        <vt:lpwstr>http://fr.wikipedia.org/wiki/Universit%C3%A9_Columbia</vt:lpwstr>
      </vt:variant>
      <vt:variant>
        <vt:lpwstr/>
      </vt:variant>
      <vt:variant>
        <vt:i4>7929900</vt:i4>
      </vt:variant>
      <vt:variant>
        <vt:i4>351</vt:i4>
      </vt:variant>
      <vt:variant>
        <vt:i4>0</vt:i4>
      </vt:variant>
      <vt:variant>
        <vt:i4>5</vt:i4>
      </vt:variant>
      <vt:variant>
        <vt:lpwstr>http://fr.wikipedia.org/wiki/Universit%C3%A9_de_Californie_%C3%A0_Berkeley</vt:lpwstr>
      </vt:variant>
      <vt:variant>
        <vt:lpwstr/>
      </vt:variant>
      <vt:variant>
        <vt:i4>8126591</vt:i4>
      </vt:variant>
      <vt:variant>
        <vt:i4>348</vt:i4>
      </vt:variant>
      <vt:variant>
        <vt:i4>0</vt:i4>
      </vt:variant>
      <vt:variant>
        <vt:i4>5</vt:i4>
      </vt:variant>
      <vt:variant>
        <vt:lpwstr>http://www.foreignaffairs.com/articles/137731/kenneth-n-waltz/why-iran-should-get-the-bomb</vt:lpwstr>
      </vt:variant>
      <vt:variant>
        <vt:lpwstr/>
      </vt:variant>
      <vt:variant>
        <vt:i4>1441819</vt:i4>
      </vt:variant>
      <vt:variant>
        <vt:i4>345</vt:i4>
      </vt:variant>
      <vt:variant>
        <vt:i4>0</vt:i4>
      </vt:variant>
      <vt:variant>
        <vt:i4>5</vt:i4>
      </vt:variant>
      <vt:variant>
        <vt:lpwstr>http://fr.wikipedia.org/wiki/Universit%C3%A9_Columbia</vt:lpwstr>
      </vt:variant>
      <vt:variant>
        <vt:lpwstr/>
      </vt:variant>
      <vt:variant>
        <vt:i4>7929900</vt:i4>
      </vt:variant>
      <vt:variant>
        <vt:i4>342</vt:i4>
      </vt:variant>
      <vt:variant>
        <vt:i4>0</vt:i4>
      </vt:variant>
      <vt:variant>
        <vt:i4>5</vt:i4>
      </vt:variant>
      <vt:variant>
        <vt:lpwstr>http://fr.wikipedia.org/wiki/Universit%C3%A9_de_Californie_%C3%A0_Berkeley</vt:lpwstr>
      </vt:variant>
      <vt:variant>
        <vt:lpwstr/>
      </vt:variant>
      <vt:variant>
        <vt:i4>8126591</vt:i4>
      </vt:variant>
      <vt:variant>
        <vt:i4>339</vt:i4>
      </vt:variant>
      <vt:variant>
        <vt:i4>0</vt:i4>
      </vt:variant>
      <vt:variant>
        <vt:i4>5</vt:i4>
      </vt:variant>
      <vt:variant>
        <vt:lpwstr>http://www.foreignaffairs.com/articles/137731/kenneth-n-waltz/why-iran-should-get-the-bomb</vt:lpwstr>
      </vt:variant>
      <vt:variant>
        <vt:lpwstr/>
      </vt:variant>
      <vt:variant>
        <vt:i4>1441819</vt:i4>
      </vt:variant>
      <vt:variant>
        <vt:i4>336</vt:i4>
      </vt:variant>
      <vt:variant>
        <vt:i4>0</vt:i4>
      </vt:variant>
      <vt:variant>
        <vt:i4>5</vt:i4>
      </vt:variant>
      <vt:variant>
        <vt:lpwstr>http://fr.wikipedia.org/wiki/Universit%C3%A9_Columbia</vt:lpwstr>
      </vt:variant>
      <vt:variant>
        <vt:lpwstr/>
      </vt:variant>
      <vt:variant>
        <vt:i4>7929900</vt:i4>
      </vt:variant>
      <vt:variant>
        <vt:i4>333</vt:i4>
      </vt:variant>
      <vt:variant>
        <vt:i4>0</vt:i4>
      </vt:variant>
      <vt:variant>
        <vt:i4>5</vt:i4>
      </vt:variant>
      <vt:variant>
        <vt:lpwstr>http://fr.wikipedia.org/wiki/Universit%C3%A9_de_Californie_%C3%A0_Berkeley</vt:lpwstr>
      </vt:variant>
      <vt:variant>
        <vt:lpwstr/>
      </vt:variant>
      <vt:variant>
        <vt:i4>8126591</vt:i4>
      </vt:variant>
      <vt:variant>
        <vt:i4>330</vt:i4>
      </vt:variant>
      <vt:variant>
        <vt:i4>0</vt:i4>
      </vt:variant>
      <vt:variant>
        <vt:i4>5</vt:i4>
      </vt:variant>
      <vt:variant>
        <vt:lpwstr>http://www.foreignaffairs.com/articles/137731/kenneth-n-waltz/why-iran-should-get-the-bomb</vt:lpwstr>
      </vt:variant>
      <vt:variant>
        <vt:lpwstr/>
      </vt:variant>
      <vt:variant>
        <vt:i4>1441819</vt:i4>
      </vt:variant>
      <vt:variant>
        <vt:i4>327</vt:i4>
      </vt:variant>
      <vt:variant>
        <vt:i4>0</vt:i4>
      </vt:variant>
      <vt:variant>
        <vt:i4>5</vt:i4>
      </vt:variant>
      <vt:variant>
        <vt:lpwstr>http://fr.wikipedia.org/wiki/Universit%C3%A9_Columbia</vt:lpwstr>
      </vt:variant>
      <vt:variant>
        <vt:lpwstr/>
      </vt:variant>
      <vt:variant>
        <vt:i4>7929900</vt:i4>
      </vt:variant>
      <vt:variant>
        <vt:i4>324</vt:i4>
      </vt:variant>
      <vt:variant>
        <vt:i4>0</vt:i4>
      </vt:variant>
      <vt:variant>
        <vt:i4>5</vt:i4>
      </vt:variant>
      <vt:variant>
        <vt:lpwstr>http://fr.wikipedia.org/wiki/Universit%C3%A9_de_Californie_%C3%A0_Berkeley</vt:lpwstr>
      </vt:variant>
      <vt:variant>
        <vt:lpwstr/>
      </vt:variant>
      <vt:variant>
        <vt:i4>8126591</vt:i4>
      </vt:variant>
      <vt:variant>
        <vt:i4>321</vt:i4>
      </vt:variant>
      <vt:variant>
        <vt:i4>0</vt:i4>
      </vt:variant>
      <vt:variant>
        <vt:i4>5</vt:i4>
      </vt:variant>
      <vt:variant>
        <vt:lpwstr>http://www.foreignaffairs.com/articles/137731/kenneth-n-waltz/why-iran-should-get-the-bomb</vt:lpwstr>
      </vt:variant>
      <vt:variant>
        <vt:lpwstr/>
      </vt:variant>
      <vt:variant>
        <vt:i4>1441819</vt:i4>
      </vt:variant>
      <vt:variant>
        <vt:i4>318</vt:i4>
      </vt:variant>
      <vt:variant>
        <vt:i4>0</vt:i4>
      </vt:variant>
      <vt:variant>
        <vt:i4>5</vt:i4>
      </vt:variant>
      <vt:variant>
        <vt:lpwstr>http://fr.wikipedia.org/wiki/Universit%C3%A9_Columbia</vt:lpwstr>
      </vt:variant>
      <vt:variant>
        <vt:lpwstr/>
      </vt:variant>
      <vt:variant>
        <vt:i4>7929900</vt:i4>
      </vt:variant>
      <vt:variant>
        <vt:i4>315</vt:i4>
      </vt:variant>
      <vt:variant>
        <vt:i4>0</vt:i4>
      </vt:variant>
      <vt:variant>
        <vt:i4>5</vt:i4>
      </vt:variant>
      <vt:variant>
        <vt:lpwstr>http://fr.wikipedia.org/wiki/Universit%C3%A9_de_Californie_%C3%A0_Berkeley</vt:lpwstr>
      </vt:variant>
      <vt:variant>
        <vt:lpwstr/>
      </vt:variant>
      <vt:variant>
        <vt:i4>7471128</vt:i4>
      </vt:variant>
      <vt:variant>
        <vt:i4>312</vt:i4>
      </vt:variant>
      <vt:variant>
        <vt:i4>0</vt:i4>
      </vt:variant>
      <vt:variant>
        <vt:i4>5</vt:i4>
      </vt:variant>
      <vt:variant>
        <vt:lpwstr>http://blogs.mcclatchydc.com/nationalsecurity/2011/02/new-nie-on-iran-nuke-program-appears-to-differ-little-from-2007-findings.html</vt:lpwstr>
      </vt:variant>
      <vt:variant>
        <vt:lpwstr/>
      </vt:variant>
      <vt:variant>
        <vt:i4>6225968</vt:i4>
      </vt:variant>
      <vt:variant>
        <vt:i4>309</vt:i4>
      </vt:variant>
      <vt:variant>
        <vt:i4>0</vt:i4>
      </vt:variant>
      <vt:variant>
        <vt:i4>5</vt:i4>
      </vt:variant>
      <vt:variant>
        <vt:lpwstr>http://www.juancole.com/2009/10/iran-and-nuclear-latency.html</vt:lpwstr>
      </vt:variant>
      <vt:variant>
        <vt:lpwstr/>
      </vt:variant>
      <vt:variant>
        <vt:i4>1900661</vt:i4>
      </vt:variant>
      <vt:variant>
        <vt:i4>306</vt:i4>
      </vt:variant>
      <vt:variant>
        <vt:i4>0</vt:i4>
      </vt:variant>
      <vt:variant>
        <vt:i4>5</vt:i4>
      </vt:variant>
      <vt:variant>
        <vt:lpwstr>http://www.cbsnews.com/news/face-the-nation-transcript-january-8-2012</vt:lpwstr>
      </vt:variant>
      <vt:variant>
        <vt:lpwstr/>
      </vt:variant>
      <vt:variant>
        <vt:i4>3211325</vt:i4>
      </vt:variant>
      <vt:variant>
        <vt:i4>303</vt:i4>
      </vt:variant>
      <vt:variant>
        <vt:i4>0</vt:i4>
      </vt:variant>
      <vt:variant>
        <vt:i4>5</vt:i4>
      </vt:variant>
      <vt:variant>
        <vt:lpwstr>http://www.cbsnews.com/news/why-iran-sanctions-are-doomed-to-fail/</vt:lpwstr>
      </vt:variant>
      <vt:variant>
        <vt:lpwstr/>
      </vt:variant>
      <vt:variant>
        <vt:i4>6815794</vt:i4>
      </vt:variant>
      <vt:variant>
        <vt:i4>300</vt:i4>
      </vt:variant>
      <vt:variant>
        <vt:i4>0</vt:i4>
      </vt:variant>
      <vt:variant>
        <vt:i4>5</vt:i4>
      </vt:variant>
      <vt:variant>
        <vt:lpwstr>http://www.cato.org/publications/commentary/limits-coercive-diplomacy-iran</vt:lpwstr>
      </vt:variant>
      <vt:variant>
        <vt:lpwstr/>
      </vt:variant>
      <vt:variant>
        <vt:i4>2359329</vt:i4>
      </vt:variant>
      <vt:variant>
        <vt:i4>297</vt:i4>
      </vt:variant>
      <vt:variant>
        <vt:i4>0</vt:i4>
      </vt:variant>
      <vt:variant>
        <vt:i4>5</vt:i4>
      </vt:variant>
      <vt:variant>
        <vt:lpwstr>http://articles.timesofindia.indiatimes.com/2012-03-21/us/31219883_1_iranian-oil-oil-purchases-imports</vt:lpwstr>
      </vt:variant>
      <vt:variant>
        <vt:lpwstr/>
      </vt:variant>
      <vt:variant>
        <vt:i4>8323188</vt:i4>
      </vt:variant>
      <vt:variant>
        <vt:i4>294</vt:i4>
      </vt:variant>
      <vt:variant>
        <vt:i4>0</vt:i4>
      </vt:variant>
      <vt:variant>
        <vt:i4>5</vt:i4>
      </vt:variant>
      <vt:variant>
        <vt:lpwstr>http://www.cato.org/publications/commentary/iran-sanctions-leakage</vt:lpwstr>
      </vt:variant>
      <vt:variant>
        <vt:lpwstr/>
      </vt:variant>
      <vt:variant>
        <vt:i4>3211385</vt:i4>
      </vt:variant>
      <vt:variant>
        <vt:i4>291</vt:i4>
      </vt:variant>
      <vt:variant>
        <vt:i4>0</vt:i4>
      </vt:variant>
      <vt:variant>
        <vt:i4>5</vt:i4>
      </vt:variant>
      <vt:variant>
        <vt:lpwstr>http://www.law.georgetown.edu/academics/law-journals/gjil/recent/upload/zsx00313000973.PDF</vt:lpwstr>
      </vt:variant>
      <vt:variant>
        <vt:lpwstr/>
      </vt:variant>
      <vt:variant>
        <vt:i4>2359297</vt:i4>
      </vt:variant>
      <vt:variant>
        <vt:i4>288</vt:i4>
      </vt:variant>
      <vt:variant>
        <vt:i4>0</vt:i4>
      </vt:variant>
      <vt:variant>
        <vt:i4>5</vt:i4>
      </vt:variant>
      <vt:variant>
        <vt:lpwstr>http://www.washingtonpost.com/world/national-security/despite-sanctions-toll-on-iran-us-sees-no-shift-in-nuclear-behavior/2013/03/17/d23b3b6a-8dad-11e2-b63f-f53fb9f2fcb4_story.html</vt:lpwstr>
      </vt:variant>
      <vt:variant>
        <vt:lpwstr/>
      </vt:variant>
      <vt:variant>
        <vt:i4>2687049</vt:i4>
      </vt:variant>
      <vt:variant>
        <vt:i4>285</vt:i4>
      </vt:variant>
      <vt:variant>
        <vt:i4>0</vt:i4>
      </vt:variant>
      <vt:variant>
        <vt:i4>5</vt:i4>
      </vt:variant>
      <vt:variant>
        <vt:lpwstr>http://www.wilsoncenter.org/publication/sanctions-and-medical-supply-shortages-iran</vt:lpwstr>
      </vt:variant>
      <vt:variant>
        <vt:lpwstr/>
      </vt:variant>
      <vt:variant>
        <vt:i4>6553724</vt:i4>
      </vt:variant>
      <vt:variant>
        <vt:i4>282</vt:i4>
      </vt:variant>
      <vt:variant>
        <vt:i4>0</vt:i4>
      </vt:variant>
      <vt:variant>
        <vt:i4>5</vt:i4>
      </vt:variant>
      <vt:variant>
        <vt:lpwstr>http://www.nytimes.com/2013/03/02/opinion/blocking-medicine-to-iran.html?_r=0</vt:lpwstr>
      </vt:variant>
      <vt:variant>
        <vt:lpwstr/>
      </vt:variant>
      <vt:variant>
        <vt:i4>3211385</vt:i4>
      </vt:variant>
      <vt:variant>
        <vt:i4>279</vt:i4>
      </vt:variant>
      <vt:variant>
        <vt:i4>0</vt:i4>
      </vt:variant>
      <vt:variant>
        <vt:i4>5</vt:i4>
      </vt:variant>
      <vt:variant>
        <vt:lpwstr>http://www.law.georgetown.edu/academics/law-journals/gjil/recent/upload/zsx00313000973.PDF</vt:lpwstr>
      </vt:variant>
      <vt:variant>
        <vt:lpwstr/>
      </vt:variant>
      <vt:variant>
        <vt:i4>65574</vt:i4>
      </vt:variant>
      <vt:variant>
        <vt:i4>276</vt:i4>
      </vt:variant>
      <vt:variant>
        <vt:i4>0</vt:i4>
      </vt:variant>
      <vt:variant>
        <vt:i4>5</vt:i4>
      </vt:variant>
      <vt:variant>
        <vt:lpwstr>http://csis.org/files/publication/140122_Cordesman_IranSanctions_Web.pdf</vt:lpwstr>
      </vt:variant>
      <vt:variant>
        <vt:lpwstr/>
      </vt:variant>
      <vt:variant>
        <vt:i4>6815794</vt:i4>
      </vt:variant>
      <vt:variant>
        <vt:i4>273</vt:i4>
      </vt:variant>
      <vt:variant>
        <vt:i4>0</vt:i4>
      </vt:variant>
      <vt:variant>
        <vt:i4>5</vt:i4>
      </vt:variant>
      <vt:variant>
        <vt:lpwstr>http://www.cato.org/publications/commentary/limits-coercive-diplomacy-iran</vt:lpwstr>
      </vt:variant>
      <vt:variant>
        <vt:lpwstr/>
      </vt:variant>
      <vt:variant>
        <vt:i4>6684729</vt:i4>
      </vt:variant>
      <vt:variant>
        <vt:i4>270</vt:i4>
      </vt:variant>
      <vt:variant>
        <vt:i4>0</vt:i4>
      </vt:variant>
      <vt:variant>
        <vt:i4>5</vt:i4>
      </vt:variant>
      <vt:variant>
        <vt:lpwstr>http://www.fas.org/sgp/crs/mideast/RS20871.pdf</vt:lpwstr>
      </vt:variant>
      <vt:variant>
        <vt:lpwstr/>
      </vt:variant>
      <vt:variant>
        <vt:i4>6684729</vt:i4>
      </vt:variant>
      <vt:variant>
        <vt:i4>267</vt:i4>
      </vt:variant>
      <vt:variant>
        <vt:i4>0</vt:i4>
      </vt:variant>
      <vt:variant>
        <vt:i4>5</vt:i4>
      </vt:variant>
      <vt:variant>
        <vt:lpwstr>http://www.fas.org/sgp/crs/mideast/RS20871.pdf</vt:lpwstr>
      </vt:variant>
      <vt:variant>
        <vt:lpwstr/>
      </vt:variant>
      <vt:variant>
        <vt:i4>196622</vt:i4>
      </vt:variant>
      <vt:variant>
        <vt:i4>264</vt:i4>
      </vt:variant>
      <vt:variant>
        <vt:i4>0</vt:i4>
      </vt:variant>
      <vt:variant>
        <vt:i4>5</vt:i4>
      </vt:variant>
      <vt:variant>
        <vt:lpwstr>http://www.amazon.com/Sanctions-Reconsidered-Institute-International-Economics/dp/0881324310</vt:lpwstr>
      </vt:variant>
      <vt:variant>
        <vt:lpwstr/>
      </vt:variant>
      <vt:variant>
        <vt:i4>8323188</vt:i4>
      </vt:variant>
      <vt:variant>
        <vt:i4>261</vt:i4>
      </vt:variant>
      <vt:variant>
        <vt:i4>0</vt:i4>
      </vt:variant>
      <vt:variant>
        <vt:i4>5</vt:i4>
      </vt:variant>
      <vt:variant>
        <vt:lpwstr>http://www.cato.org/publications/commentary/iran-sanctions-leakage</vt:lpwstr>
      </vt:variant>
      <vt:variant>
        <vt:lpwstr/>
      </vt:variant>
      <vt:variant>
        <vt:i4>4980796</vt:i4>
      </vt:variant>
      <vt:variant>
        <vt:i4>258</vt:i4>
      </vt:variant>
      <vt:variant>
        <vt:i4>0</vt:i4>
      </vt:variant>
      <vt:variant>
        <vt:i4>5</vt:i4>
      </vt:variant>
      <vt:variant>
        <vt:lpwstr>http://csis.org/files/publication/twq10januarydobbins.pdf</vt:lpwstr>
      </vt:variant>
      <vt:variant>
        <vt:lpwstr/>
      </vt:variant>
      <vt:variant>
        <vt:i4>1966193</vt:i4>
      </vt:variant>
      <vt:variant>
        <vt:i4>255</vt:i4>
      </vt:variant>
      <vt:variant>
        <vt:i4>0</vt:i4>
      </vt:variant>
      <vt:variant>
        <vt:i4>5</vt:i4>
      </vt:variant>
      <vt:variant>
        <vt:lpwstr>http://www.foreignpolicy.com/articles/2014/05/14/sanctions_did_not_force_iran_to_make_a_deal_nuclear_enrichment</vt:lpwstr>
      </vt:variant>
      <vt:variant>
        <vt:lpwstr/>
      </vt:variant>
      <vt:variant>
        <vt:i4>1966193</vt:i4>
      </vt:variant>
      <vt:variant>
        <vt:i4>252</vt:i4>
      </vt:variant>
      <vt:variant>
        <vt:i4>0</vt:i4>
      </vt:variant>
      <vt:variant>
        <vt:i4>5</vt:i4>
      </vt:variant>
      <vt:variant>
        <vt:lpwstr>http://www.foreignpolicy.com/articles/2014/05/14/sanctions_did_not_force_iran_to_make_a_deal_nuclear_enrichment</vt:lpwstr>
      </vt:variant>
      <vt:variant>
        <vt:lpwstr/>
      </vt:variant>
      <vt:variant>
        <vt:i4>5767295</vt:i4>
      </vt:variant>
      <vt:variant>
        <vt:i4>249</vt:i4>
      </vt:variant>
      <vt:variant>
        <vt:i4>0</vt:i4>
      </vt:variant>
      <vt:variant>
        <vt:i4>5</vt:i4>
      </vt:variant>
      <vt:variant>
        <vt:lpwstr>http://www.cnn.com/2013/12/19/politics/iran-sanctions-senate/</vt:lpwstr>
      </vt:variant>
      <vt:variant>
        <vt:lpwstr/>
      </vt:variant>
      <vt:variant>
        <vt:i4>4063269</vt:i4>
      </vt:variant>
      <vt:variant>
        <vt:i4>246</vt:i4>
      </vt:variant>
      <vt:variant>
        <vt:i4>0</vt:i4>
      </vt:variant>
      <vt:variant>
        <vt:i4>5</vt:i4>
      </vt:variant>
      <vt:variant>
        <vt:lpwstr>http://politicalticker.blogs.cnn.com/2013/12/01/ex-national-security-adviser-direct-line-between-iran-sanctions-and-rouhanis-election/</vt:lpwstr>
      </vt:variant>
      <vt:variant>
        <vt:lpwstr/>
      </vt:variant>
      <vt:variant>
        <vt:i4>1966193</vt:i4>
      </vt:variant>
      <vt:variant>
        <vt:i4>243</vt:i4>
      </vt:variant>
      <vt:variant>
        <vt:i4>0</vt:i4>
      </vt:variant>
      <vt:variant>
        <vt:i4>5</vt:i4>
      </vt:variant>
      <vt:variant>
        <vt:lpwstr>http://www.foreignpolicy.com/articles/2014/05/14/sanctions_did_not_force_iran_to_make_a_deal_nuclear_enrichment</vt:lpwstr>
      </vt:variant>
      <vt:variant>
        <vt:lpwstr/>
      </vt:variant>
      <vt:variant>
        <vt:i4>5701735</vt:i4>
      </vt:variant>
      <vt:variant>
        <vt:i4>240</vt:i4>
      </vt:variant>
      <vt:variant>
        <vt:i4>0</vt:i4>
      </vt:variant>
      <vt:variant>
        <vt:i4>5</vt:i4>
      </vt:variant>
      <vt:variant>
        <vt:lpwstr>http://www.aaiusa.org/blog/entry/zrs-poll-release-iranian-attitudes-toward-rouhani-and-irans-nuclear-program/</vt:lpwstr>
      </vt:variant>
      <vt:variant>
        <vt:lpwstr/>
      </vt:variant>
      <vt:variant>
        <vt:i4>1966193</vt:i4>
      </vt:variant>
      <vt:variant>
        <vt:i4>237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234</vt:i4>
      </vt:variant>
      <vt:variant>
        <vt:i4>0</vt:i4>
      </vt:variant>
      <vt:variant>
        <vt:i4>5</vt:i4>
      </vt:variant>
      <vt:variant>
        <vt:lpwstr>http://www.cato.org/publications/commentary/iran-sanctions-leakage</vt:lpwstr>
      </vt:variant>
      <vt:variant>
        <vt:lpwstr/>
      </vt:variant>
      <vt:variant>
        <vt:i4>720949</vt:i4>
      </vt:variant>
      <vt:variant>
        <vt:i4>231</vt:i4>
      </vt:variant>
      <vt:variant>
        <vt:i4>0</vt:i4>
      </vt:variant>
      <vt:variant>
        <vt:i4>5</vt:i4>
      </vt:variant>
      <vt:variant>
        <vt:lpwstr>http://www.treasury.gov/resource-center/sanctions/Programs/Documents/jpoa_faqs.pdf</vt:lpwstr>
      </vt:variant>
      <vt:variant>
        <vt:lpwstr/>
      </vt:variant>
      <vt:variant>
        <vt:i4>3211385</vt:i4>
      </vt:variant>
      <vt:variant>
        <vt:i4>228</vt:i4>
      </vt:variant>
      <vt:variant>
        <vt:i4>0</vt:i4>
      </vt:variant>
      <vt:variant>
        <vt:i4>5</vt:i4>
      </vt:variant>
      <vt:variant>
        <vt:lpwstr>http://www.law.georgetown.edu/academics/law-journals/gjil/recent/upload/zsx00313000973.PDF</vt:lpwstr>
      </vt:variant>
      <vt:variant>
        <vt:lpwstr/>
      </vt:variant>
      <vt:variant>
        <vt:i4>3211385</vt:i4>
      </vt:variant>
      <vt:variant>
        <vt:i4>225</vt:i4>
      </vt:variant>
      <vt:variant>
        <vt:i4>0</vt:i4>
      </vt:variant>
      <vt:variant>
        <vt:i4>5</vt:i4>
      </vt:variant>
      <vt:variant>
        <vt:lpwstr>http://www.law.georgetown.edu/academics/law-journals/gjil/recent/upload/zsx00313000973.PDF</vt:lpwstr>
      </vt:variant>
      <vt:variant>
        <vt:lpwstr/>
      </vt:variant>
      <vt:variant>
        <vt:i4>3211385</vt:i4>
      </vt:variant>
      <vt:variant>
        <vt:i4>222</vt:i4>
      </vt:variant>
      <vt:variant>
        <vt:i4>0</vt:i4>
      </vt:variant>
      <vt:variant>
        <vt:i4>5</vt:i4>
      </vt:variant>
      <vt:variant>
        <vt:lpwstr>http://www.law.georgetown.edu/academics/law-journals/gjil/recent/upload/zsx00313000973.PDF</vt:lpwstr>
      </vt:variant>
      <vt:variant>
        <vt:lpwstr/>
      </vt:variant>
      <vt:variant>
        <vt:i4>1179710</vt:i4>
      </vt:variant>
      <vt:variant>
        <vt:i4>219</vt:i4>
      </vt:variant>
      <vt:variant>
        <vt:i4>0</vt:i4>
      </vt:variant>
      <vt:variant>
        <vt:i4>5</vt:i4>
      </vt:variant>
      <vt:variant>
        <vt:lpwstr>http://www.guardian.co.uk/commentisfree/2012/oct/02/iran-nukes-deterrence</vt:lpwstr>
      </vt:variant>
      <vt:variant>
        <vt:lpwstr/>
      </vt:variant>
      <vt:variant>
        <vt:i4>118</vt:i4>
      </vt:variant>
      <vt:variant>
        <vt:i4>216</vt:i4>
      </vt:variant>
      <vt:variant>
        <vt:i4>0</vt:i4>
      </vt:variant>
      <vt:variant>
        <vt:i4>5</vt:i4>
      </vt:variant>
      <vt:variant>
        <vt:lpwstr>http://www.foreignaffairs.com/articles/137011/suzanne-maloney/obamas-counterproductive-new-iran-sanctions</vt:lpwstr>
      </vt:variant>
      <vt:variant>
        <vt:lpwstr/>
      </vt:variant>
      <vt:variant>
        <vt:i4>2949167</vt:i4>
      </vt:variant>
      <vt:variant>
        <vt:i4>213</vt:i4>
      </vt:variant>
      <vt:variant>
        <vt:i4>0</vt:i4>
      </vt:variant>
      <vt:variant>
        <vt:i4>5</vt:i4>
      </vt:variant>
      <vt:variant>
        <vt:lpwstr>http://www.cato.org/blog/iran-would-us-take-yes-answer</vt:lpwstr>
      </vt:variant>
      <vt:variant>
        <vt:lpwstr/>
      </vt:variant>
      <vt:variant>
        <vt:i4>4325398</vt:i4>
      </vt:variant>
      <vt:variant>
        <vt:i4>210</vt:i4>
      </vt:variant>
      <vt:variant>
        <vt:i4>0</vt:i4>
      </vt:variant>
      <vt:variant>
        <vt:i4>5</vt:i4>
      </vt:variant>
      <vt:variant>
        <vt:lpwstr>http://www.al-monitor.com/pulse/originals/2014/03/iran-sanctions-terrorism-second-front-nuclear.html</vt:lpwstr>
      </vt:variant>
      <vt:variant>
        <vt:lpwstr/>
      </vt:variant>
      <vt:variant>
        <vt:i4>1966193</vt:i4>
      </vt:variant>
      <vt:variant>
        <vt:i4>207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204</vt:i4>
      </vt:variant>
      <vt:variant>
        <vt:i4>0</vt:i4>
      </vt:variant>
      <vt:variant>
        <vt:i4>5</vt:i4>
      </vt:variant>
      <vt:variant>
        <vt:lpwstr>http://www.cato.org/publications/commentary/iran-sanctions-leakage</vt:lpwstr>
      </vt:variant>
      <vt:variant>
        <vt:lpwstr/>
      </vt:variant>
      <vt:variant>
        <vt:i4>3211385</vt:i4>
      </vt:variant>
      <vt:variant>
        <vt:i4>201</vt:i4>
      </vt:variant>
      <vt:variant>
        <vt:i4>0</vt:i4>
      </vt:variant>
      <vt:variant>
        <vt:i4>5</vt:i4>
      </vt:variant>
      <vt:variant>
        <vt:lpwstr>http://www.law.georgetown.edu/academics/law-journals/gjil/recent/upload/zsx00313000973.PDF</vt:lpwstr>
      </vt:variant>
      <vt:variant>
        <vt:lpwstr/>
      </vt:variant>
      <vt:variant>
        <vt:i4>8126591</vt:i4>
      </vt:variant>
      <vt:variant>
        <vt:i4>198</vt:i4>
      </vt:variant>
      <vt:variant>
        <vt:i4>0</vt:i4>
      </vt:variant>
      <vt:variant>
        <vt:i4>5</vt:i4>
      </vt:variant>
      <vt:variant>
        <vt:lpwstr>http://www.foreignaffairs.com/articles/137731/kenneth-n-waltz/why-iran-should-get-the-bomb</vt:lpwstr>
      </vt:variant>
      <vt:variant>
        <vt:lpwstr/>
      </vt:variant>
      <vt:variant>
        <vt:i4>1441819</vt:i4>
      </vt:variant>
      <vt:variant>
        <vt:i4>195</vt:i4>
      </vt:variant>
      <vt:variant>
        <vt:i4>0</vt:i4>
      </vt:variant>
      <vt:variant>
        <vt:i4>5</vt:i4>
      </vt:variant>
      <vt:variant>
        <vt:lpwstr>http://fr.wikipedia.org/wiki/Universit%C3%A9_Columbia</vt:lpwstr>
      </vt:variant>
      <vt:variant>
        <vt:lpwstr/>
      </vt:variant>
      <vt:variant>
        <vt:i4>7929900</vt:i4>
      </vt:variant>
      <vt:variant>
        <vt:i4>192</vt:i4>
      </vt:variant>
      <vt:variant>
        <vt:i4>0</vt:i4>
      </vt:variant>
      <vt:variant>
        <vt:i4>5</vt:i4>
      </vt:variant>
      <vt:variant>
        <vt:lpwstr>http://fr.wikipedia.org/wiki/Universit%C3%A9_de_Californie_%C3%A0_Berkeley</vt:lpwstr>
      </vt:variant>
      <vt:variant>
        <vt:lpwstr/>
      </vt:variant>
      <vt:variant>
        <vt:i4>3211385</vt:i4>
      </vt:variant>
      <vt:variant>
        <vt:i4>189</vt:i4>
      </vt:variant>
      <vt:variant>
        <vt:i4>0</vt:i4>
      </vt:variant>
      <vt:variant>
        <vt:i4>5</vt:i4>
      </vt:variant>
      <vt:variant>
        <vt:lpwstr>http://www.law.georgetown.edu/academics/law-journals/gjil/recent/upload/zsx00313000973.PDF</vt:lpwstr>
      </vt:variant>
      <vt:variant>
        <vt:lpwstr/>
      </vt:variant>
      <vt:variant>
        <vt:i4>1572981</vt:i4>
      </vt:variant>
      <vt:variant>
        <vt:i4>186</vt:i4>
      </vt:variant>
      <vt:variant>
        <vt:i4>0</vt:i4>
      </vt:variant>
      <vt:variant>
        <vt:i4>5</vt:i4>
      </vt:variant>
      <vt:variant>
        <vt:lpwstr>http://www.cato.org/publications/commentary/failure-iranian-sanctions</vt:lpwstr>
      </vt:variant>
      <vt:variant>
        <vt:lpwstr/>
      </vt:variant>
      <vt:variant>
        <vt:i4>6684729</vt:i4>
      </vt:variant>
      <vt:variant>
        <vt:i4>183</vt:i4>
      </vt:variant>
      <vt:variant>
        <vt:i4>0</vt:i4>
      </vt:variant>
      <vt:variant>
        <vt:i4>5</vt:i4>
      </vt:variant>
      <vt:variant>
        <vt:lpwstr>http://www.fas.org/sgp/crs/mideast/RS20871.pdf</vt:lpwstr>
      </vt:variant>
      <vt:variant>
        <vt:lpwstr/>
      </vt:variant>
      <vt:variant>
        <vt:i4>720991</vt:i4>
      </vt:variant>
      <vt:variant>
        <vt:i4>180</vt:i4>
      </vt:variant>
      <vt:variant>
        <vt:i4>0</vt:i4>
      </vt:variant>
      <vt:variant>
        <vt:i4>5</vt:i4>
      </vt:variant>
      <vt:variant>
        <vt:lpwstr>http://www.merriam-webster.com/dictionary/policy?show=0&amp;t=1402599657</vt:lpwstr>
      </vt:variant>
      <vt:variant>
        <vt:lpwstr/>
      </vt:variant>
      <vt:variant>
        <vt:i4>1835133</vt:i4>
      </vt:variant>
      <vt:variant>
        <vt:i4>177</vt:i4>
      </vt:variant>
      <vt:variant>
        <vt:i4>0</vt:i4>
      </vt:variant>
      <vt:variant>
        <vt:i4>5</vt:i4>
      </vt:variant>
      <vt:variant>
        <vt:lpwstr>http://www.merriam-webster.com/dictionary/significant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2012-STOA-BB-012-AFF-SaudiArabia-SUBMITTED.docx</dc:title>
  <dc:subject/>
  <dc:creator>Chris Jeub</dc:creator>
  <cp:keywords/>
  <dc:description/>
  <cp:lastModifiedBy>Steven Vaughan</cp:lastModifiedBy>
  <cp:revision>45</cp:revision>
  <cp:lastPrinted>2014-07-05T10:25:00Z</cp:lastPrinted>
  <dcterms:created xsi:type="dcterms:W3CDTF">2018-06-12T22:44:00Z</dcterms:created>
  <dcterms:modified xsi:type="dcterms:W3CDTF">2022-04-04T10:40:00Z</dcterms:modified>
</cp:coreProperties>
</file>