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79C6EEE7" w:rsidR="00934A35" w:rsidRPr="00A52226" w:rsidRDefault="007F0D3B" w:rsidP="00D462AA">
      <w:pPr>
        <w:pStyle w:val="Title"/>
      </w:pPr>
      <w:r w:rsidRPr="00A52226">
        <w:t>Negative</w:t>
      </w:r>
      <w:r w:rsidR="00766B7B" w:rsidRPr="00A52226">
        <w:t xml:space="preserve">:  </w:t>
      </w:r>
      <w:r w:rsidR="004B59B7" w:rsidRPr="00A52226">
        <w:t>Union Disempowerment</w:t>
      </w:r>
    </w:p>
    <w:p w14:paraId="16A637BD" w14:textId="6F4DEB15" w:rsidR="00AF2404" w:rsidRPr="00A52226" w:rsidRDefault="00D462AA" w:rsidP="00550582">
      <w:pPr>
        <w:spacing w:after="200"/>
        <w:jc w:val="center"/>
      </w:pPr>
      <w:r w:rsidRPr="00A52226">
        <w:t xml:space="preserve">By </w:t>
      </w:r>
      <w:r w:rsidR="00F76BC9" w:rsidRPr="00A52226">
        <w:t>“Coach Vance” Trefethen</w:t>
      </w:r>
    </w:p>
    <w:p w14:paraId="58BA1C7A" w14:textId="3EA02744" w:rsidR="00F60940" w:rsidRPr="00A52226" w:rsidRDefault="009830A5" w:rsidP="00261955">
      <w:pPr>
        <w:pStyle w:val="Constructive"/>
        <w:jc w:val="center"/>
        <w:rPr>
          <w:rFonts w:eastAsiaTheme="minorEastAsia"/>
          <w:b/>
          <w:i/>
          <w:sz w:val="24"/>
          <w:szCs w:val="24"/>
        </w:rPr>
      </w:pPr>
      <w:r w:rsidRPr="00A52226">
        <w:rPr>
          <w:b/>
          <w:i/>
          <w:color w:val="222222"/>
          <w:sz w:val="24"/>
          <w:szCs w:val="24"/>
          <w:shd w:val="clear" w:color="auto" w:fill="FFFFFF"/>
        </w:rPr>
        <w:t>The United States Federal Government should significantly reform its policies regarding convicted prisoners under federal jurisdiction</w:t>
      </w:r>
      <w:r w:rsidR="00F76BC9" w:rsidRPr="00A52226">
        <w:rPr>
          <w:rFonts w:eastAsia="MS Mincho"/>
          <w:b/>
          <w:i/>
          <w:sz w:val="24"/>
          <w:szCs w:val="24"/>
        </w:rPr>
        <w:t xml:space="preserve"> </w:t>
      </w:r>
    </w:p>
    <w:p w14:paraId="776E2127" w14:textId="2E9B156F" w:rsidR="00261955" w:rsidRPr="00A52226" w:rsidRDefault="00261955" w:rsidP="00261955">
      <w:pPr>
        <w:pStyle w:val="Case"/>
        <w:numPr>
          <w:ilvl w:val="0"/>
          <w:numId w:val="0"/>
        </w:numPr>
        <w:ind w:left="576"/>
        <w:rPr>
          <w:rFonts w:eastAsiaTheme="minorEastAsia"/>
        </w:rPr>
      </w:pPr>
      <w:r w:rsidRPr="00A52226">
        <w:rPr>
          <w:rFonts w:eastAsiaTheme="minorEastAsia"/>
        </w:rPr>
        <w:t>Case Summary:</w:t>
      </w:r>
      <w:r w:rsidR="00950410" w:rsidRPr="00A52226">
        <w:rPr>
          <w:rFonts w:eastAsiaTheme="minorEastAsia"/>
        </w:rPr>
        <w:t xml:space="preserve"> </w:t>
      </w:r>
      <w:r w:rsidR="00B55CFF" w:rsidRPr="00A52226">
        <w:rPr>
          <w:rFonts w:eastAsiaTheme="minorEastAsia"/>
        </w:rPr>
        <w:t xml:space="preserve">The AFF plan </w:t>
      </w:r>
      <w:r w:rsidR="004B59B7" w:rsidRPr="00A52226">
        <w:rPr>
          <w:rFonts w:eastAsiaTheme="minorEastAsia"/>
        </w:rPr>
        <w:t xml:space="preserve">strips unions for prison guards at the federal </w:t>
      </w:r>
      <w:r w:rsidR="00CA2206" w:rsidRPr="00A52226">
        <w:rPr>
          <w:rFonts w:eastAsiaTheme="minorEastAsia"/>
        </w:rPr>
        <w:t xml:space="preserve">Bureau of Prisons </w:t>
      </w:r>
      <w:r w:rsidR="004B59B7" w:rsidRPr="00A52226">
        <w:rPr>
          <w:rFonts w:eastAsiaTheme="minorEastAsia"/>
        </w:rPr>
        <w:t xml:space="preserve">from most of their negotiating and bargaining rights. They blame the unions for blocking needed policies in federal prisons, apparently unaware that their own </w:t>
      </w:r>
      <w:r w:rsidR="00015C05" w:rsidRPr="00A52226">
        <w:rPr>
          <w:rFonts w:eastAsiaTheme="minorEastAsia"/>
        </w:rPr>
        <w:t>article</w:t>
      </w:r>
      <w:r w:rsidR="004B59B7" w:rsidRPr="00A52226">
        <w:rPr>
          <w:rFonts w:eastAsiaTheme="minorEastAsia"/>
        </w:rPr>
        <w:t xml:space="preserve"> they cite for that claim goes on to say the Bureau itself is responsible</w:t>
      </w:r>
      <w:r w:rsidR="00015C05" w:rsidRPr="00A52226">
        <w:rPr>
          <w:rFonts w:eastAsiaTheme="minorEastAsia"/>
        </w:rPr>
        <w:t xml:space="preserve"> for the blockage</w:t>
      </w:r>
      <w:r w:rsidR="004B59B7" w:rsidRPr="00A52226">
        <w:rPr>
          <w:rFonts w:eastAsiaTheme="minorEastAsia"/>
        </w:rPr>
        <w:t>, NOT THE UNION.</w:t>
      </w:r>
    </w:p>
    <w:p w14:paraId="70CA8161" w14:textId="30A616ED" w:rsidR="007D7D61" w:rsidRPr="00A52226" w:rsidRDefault="00DA2F2D">
      <w:pPr>
        <w:pStyle w:val="TOC1"/>
        <w:rPr>
          <w:rFonts w:asciiTheme="minorHAnsi" w:eastAsiaTheme="minorEastAsia" w:hAnsiTheme="minorHAnsi" w:cstheme="minorBidi"/>
          <w:b w:val="0"/>
          <w:noProof/>
          <w:sz w:val="22"/>
          <w:szCs w:val="22"/>
        </w:rPr>
      </w:pPr>
      <w:r w:rsidRPr="00A52226">
        <w:fldChar w:fldCharType="begin"/>
      </w:r>
      <w:r w:rsidRPr="00A52226">
        <w:instrText xml:space="preserve"> TOC \o "1-3" \t "Contention 1,2,Contention 2,3,Title 2,1" </w:instrText>
      </w:r>
      <w:r w:rsidRPr="00A52226">
        <w:fldChar w:fldCharType="separate"/>
      </w:r>
      <w:r w:rsidR="007D7D61" w:rsidRPr="00A52226">
        <w:rPr>
          <w:noProof/>
        </w:rPr>
        <w:t>Negative: Union Disempowerment</w:t>
      </w:r>
      <w:r w:rsidR="007D7D61" w:rsidRPr="00A52226">
        <w:rPr>
          <w:noProof/>
        </w:rPr>
        <w:tab/>
      </w:r>
      <w:r w:rsidR="007D7D61" w:rsidRPr="00A52226">
        <w:rPr>
          <w:noProof/>
        </w:rPr>
        <w:fldChar w:fldCharType="begin"/>
      </w:r>
      <w:r w:rsidR="007D7D61" w:rsidRPr="00A52226">
        <w:rPr>
          <w:noProof/>
        </w:rPr>
        <w:instrText xml:space="preserve"> PAGEREF _Toc92130023 \h </w:instrText>
      </w:r>
      <w:r w:rsidR="007D7D61" w:rsidRPr="00A52226">
        <w:rPr>
          <w:noProof/>
        </w:rPr>
      </w:r>
      <w:r w:rsidR="007D7D61" w:rsidRPr="00A52226">
        <w:rPr>
          <w:noProof/>
        </w:rPr>
        <w:fldChar w:fldCharType="separate"/>
      </w:r>
      <w:r w:rsidR="007D7D61" w:rsidRPr="00A52226">
        <w:rPr>
          <w:noProof/>
        </w:rPr>
        <w:t>3</w:t>
      </w:r>
      <w:r w:rsidR="007D7D61" w:rsidRPr="00A52226">
        <w:rPr>
          <w:noProof/>
        </w:rPr>
        <w:fldChar w:fldCharType="end"/>
      </w:r>
    </w:p>
    <w:p w14:paraId="23D269BD" w14:textId="4BC8F69C" w:rsidR="007D7D61" w:rsidRPr="00A52226" w:rsidRDefault="007D7D61">
      <w:pPr>
        <w:pStyle w:val="TOC2"/>
        <w:rPr>
          <w:rFonts w:asciiTheme="minorHAnsi" w:eastAsiaTheme="minorEastAsia" w:hAnsiTheme="minorHAnsi" w:cstheme="minorBidi"/>
          <w:noProof/>
          <w:sz w:val="22"/>
          <w:szCs w:val="22"/>
        </w:rPr>
      </w:pPr>
      <w:r w:rsidRPr="00A52226">
        <w:rPr>
          <w:noProof/>
        </w:rPr>
        <w:t>TOPICALITY</w:t>
      </w:r>
      <w:r w:rsidRPr="00A52226">
        <w:rPr>
          <w:noProof/>
        </w:rPr>
        <w:tab/>
      </w:r>
      <w:r w:rsidRPr="00A52226">
        <w:rPr>
          <w:noProof/>
        </w:rPr>
        <w:fldChar w:fldCharType="begin"/>
      </w:r>
      <w:r w:rsidRPr="00A52226">
        <w:rPr>
          <w:noProof/>
        </w:rPr>
        <w:instrText xml:space="preserve"> PAGEREF _Toc92130024 \h </w:instrText>
      </w:r>
      <w:r w:rsidRPr="00A52226">
        <w:rPr>
          <w:noProof/>
        </w:rPr>
      </w:r>
      <w:r w:rsidRPr="00A52226">
        <w:rPr>
          <w:noProof/>
        </w:rPr>
        <w:fldChar w:fldCharType="separate"/>
      </w:r>
      <w:r w:rsidRPr="00A52226">
        <w:rPr>
          <w:noProof/>
        </w:rPr>
        <w:t>3</w:t>
      </w:r>
      <w:r w:rsidRPr="00A52226">
        <w:rPr>
          <w:noProof/>
        </w:rPr>
        <w:fldChar w:fldCharType="end"/>
      </w:r>
    </w:p>
    <w:p w14:paraId="5A2F491B" w14:textId="58B05A20" w:rsidR="007D7D61" w:rsidRPr="00A52226" w:rsidRDefault="007D7D61">
      <w:pPr>
        <w:pStyle w:val="TOC2"/>
        <w:rPr>
          <w:rFonts w:asciiTheme="minorHAnsi" w:eastAsiaTheme="minorEastAsia" w:hAnsiTheme="minorHAnsi" w:cstheme="minorBidi"/>
          <w:noProof/>
          <w:sz w:val="22"/>
          <w:szCs w:val="22"/>
        </w:rPr>
      </w:pPr>
      <w:r w:rsidRPr="00A52226">
        <w:rPr>
          <w:noProof/>
        </w:rPr>
        <w:t>1.  Employees, not prisoners</w:t>
      </w:r>
      <w:r w:rsidRPr="00A52226">
        <w:rPr>
          <w:noProof/>
        </w:rPr>
        <w:tab/>
      </w:r>
      <w:r w:rsidRPr="00A52226">
        <w:rPr>
          <w:noProof/>
        </w:rPr>
        <w:fldChar w:fldCharType="begin"/>
      </w:r>
      <w:r w:rsidRPr="00A52226">
        <w:rPr>
          <w:noProof/>
        </w:rPr>
        <w:instrText xml:space="preserve"> PAGEREF _Toc92130025 \h </w:instrText>
      </w:r>
      <w:r w:rsidRPr="00A52226">
        <w:rPr>
          <w:noProof/>
        </w:rPr>
      </w:r>
      <w:r w:rsidRPr="00A52226">
        <w:rPr>
          <w:noProof/>
        </w:rPr>
        <w:fldChar w:fldCharType="separate"/>
      </w:r>
      <w:r w:rsidRPr="00A52226">
        <w:rPr>
          <w:noProof/>
        </w:rPr>
        <w:t>3</w:t>
      </w:r>
      <w:r w:rsidRPr="00A52226">
        <w:rPr>
          <w:noProof/>
        </w:rPr>
        <w:fldChar w:fldCharType="end"/>
      </w:r>
    </w:p>
    <w:p w14:paraId="63147BA8" w14:textId="7ACFB3BA" w:rsidR="007D7D61" w:rsidRPr="00A52226" w:rsidRDefault="007D7D61">
      <w:pPr>
        <w:pStyle w:val="TOC3"/>
        <w:rPr>
          <w:rFonts w:asciiTheme="minorHAnsi" w:eastAsiaTheme="minorEastAsia" w:hAnsiTheme="minorHAnsi" w:cstheme="minorBidi"/>
          <w:noProof/>
          <w:sz w:val="22"/>
          <w:szCs w:val="22"/>
        </w:rPr>
      </w:pPr>
      <w:r w:rsidRPr="00A52226">
        <w:rPr>
          <w:noProof/>
        </w:rPr>
        <w:t>Link:  Plan changes policy on employees of the Bureau of Prisons and their unions (not prisoners)</w:t>
      </w:r>
      <w:r w:rsidRPr="00A52226">
        <w:rPr>
          <w:noProof/>
        </w:rPr>
        <w:tab/>
      </w:r>
      <w:r w:rsidRPr="00A52226">
        <w:rPr>
          <w:noProof/>
        </w:rPr>
        <w:fldChar w:fldCharType="begin"/>
      </w:r>
      <w:r w:rsidRPr="00A52226">
        <w:rPr>
          <w:noProof/>
        </w:rPr>
        <w:instrText xml:space="preserve"> PAGEREF _Toc92130026 \h </w:instrText>
      </w:r>
      <w:r w:rsidRPr="00A52226">
        <w:rPr>
          <w:noProof/>
        </w:rPr>
      </w:r>
      <w:r w:rsidRPr="00A52226">
        <w:rPr>
          <w:noProof/>
        </w:rPr>
        <w:fldChar w:fldCharType="separate"/>
      </w:r>
      <w:r w:rsidRPr="00A52226">
        <w:rPr>
          <w:noProof/>
        </w:rPr>
        <w:t>3</w:t>
      </w:r>
      <w:r w:rsidRPr="00A52226">
        <w:rPr>
          <w:noProof/>
        </w:rPr>
        <w:fldChar w:fldCharType="end"/>
      </w:r>
    </w:p>
    <w:p w14:paraId="23D8B69F" w14:textId="367BBA6A" w:rsidR="007D7D61" w:rsidRPr="00A52226" w:rsidRDefault="007D7D61">
      <w:pPr>
        <w:pStyle w:val="TOC3"/>
        <w:rPr>
          <w:rFonts w:asciiTheme="minorHAnsi" w:eastAsiaTheme="minorEastAsia" w:hAnsiTheme="minorHAnsi" w:cstheme="minorBidi"/>
          <w:noProof/>
          <w:sz w:val="22"/>
          <w:szCs w:val="22"/>
        </w:rPr>
      </w:pPr>
      <w:r w:rsidRPr="00A52226">
        <w:rPr>
          <w:noProof/>
        </w:rPr>
        <w:t>Violation:  Plan doesn’t require affirming the resolution</w:t>
      </w:r>
      <w:r w:rsidRPr="00A52226">
        <w:rPr>
          <w:noProof/>
        </w:rPr>
        <w:tab/>
      </w:r>
      <w:r w:rsidRPr="00A52226">
        <w:rPr>
          <w:noProof/>
        </w:rPr>
        <w:fldChar w:fldCharType="begin"/>
      </w:r>
      <w:r w:rsidRPr="00A52226">
        <w:rPr>
          <w:noProof/>
        </w:rPr>
        <w:instrText xml:space="preserve"> PAGEREF _Toc92130027 \h </w:instrText>
      </w:r>
      <w:r w:rsidRPr="00A52226">
        <w:rPr>
          <w:noProof/>
        </w:rPr>
      </w:r>
      <w:r w:rsidRPr="00A52226">
        <w:rPr>
          <w:noProof/>
        </w:rPr>
        <w:fldChar w:fldCharType="separate"/>
      </w:r>
      <w:r w:rsidRPr="00A52226">
        <w:rPr>
          <w:noProof/>
        </w:rPr>
        <w:t>3</w:t>
      </w:r>
      <w:r w:rsidRPr="00A52226">
        <w:rPr>
          <w:noProof/>
        </w:rPr>
        <w:fldChar w:fldCharType="end"/>
      </w:r>
    </w:p>
    <w:p w14:paraId="4BE2BC64" w14:textId="5F35E415" w:rsidR="007D7D61" w:rsidRPr="00A52226" w:rsidRDefault="007D7D61">
      <w:pPr>
        <w:pStyle w:val="TOC3"/>
        <w:rPr>
          <w:rFonts w:asciiTheme="minorHAnsi" w:eastAsiaTheme="minorEastAsia" w:hAnsiTheme="minorHAnsi" w:cstheme="minorBidi"/>
          <w:noProof/>
          <w:sz w:val="22"/>
          <w:szCs w:val="22"/>
        </w:rPr>
      </w:pPr>
      <w:r w:rsidRPr="00A52226">
        <w:rPr>
          <w:noProof/>
        </w:rPr>
        <w:t>What AFF is trying to sneak in:  Effects topicality</w:t>
      </w:r>
      <w:r w:rsidRPr="00A52226">
        <w:rPr>
          <w:noProof/>
        </w:rPr>
        <w:tab/>
      </w:r>
      <w:r w:rsidRPr="00A52226">
        <w:rPr>
          <w:noProof/>
        </w:rPr>
        <w:fldChar w:fldCharType="begin"/>
      </w:r>
      <w:r w:rsidRPr="00A52226">
        <w:rPr>
          <w:noProof/>
        </w:rPr>
        <w:instrText xml:space="preserve"> PAGEREF _Toc92130028 \h </w:instrText>
      </w:r>
      <w:r w:rsidRPr="00A52226">
        <w:rPr>
          <w:noProof/>
        </w:rPr>
      </w:r>
      <w:r w:rsidRPr="00A52226">
        <w:rPr>
          <w:noProof/>
        </w:rPr>
        <w:fldChar w:fldCharType="separate"/>
      </w:r>
      <w:r w:rsidRPr="00A52226">
        <w:rPr>
          <w:noProof/>
        </w:rPr>
        <w:t>3</w:t>
      </w:r>
      <w:r w:rsidRPr="00A52226">
        <w:rPr>
          <w:noProof/>
        </w:rPr>
        <w:fldChar w:fldCharType="end"/>
      </w:r>
    </w:p>
    <w:p w14:paraId="54621EDF" w14:textId="5C8CC8C6" w:rsidR="007D7D61" w:rsidRPr="00A52226" w:rsidRDefault="007D7D61">
      <w:pPr>
        <w:pStyle w:val="TOC3"/>
        <w:rPr>
          <w:rFonts w:asciiTheme="minorHAnsi" w:eastAsiaTheme="minorEastAsia" w:hAnsiTheme="minorHAnsi" w:cstheme="minorBidi"/>
          <w:noProof/>
          <w:sz w:val="22"/>
          <w:szCs w:val="22"/>
        </w:rPr>
      </w:pPr>
      <w:r w:rsidRPr="00A52226">
        <w:rPr>
          <w:noProof/>
        </w:rPr>
        <w:t>Impact:   Negative ballot</w:t>
      </w:r>
      <w:r w:rsidRPr="00A52226">
        <w:rPr>
          <w:noProof/>
        </w:rPr>
        <w:tab/>
      </w:r>
      <w:r w:rsidRPr="00A52226">
        <w:rPr>
          <w:noProof/>
        </w:rPr>
        <w:fldChar w:fldCharType="begin"/>
      </w:r>
      <w:r w:rsidRPr="00A52226">
        <w:rPr>
          <w:noProof/>
        </w:rPr>
        <w:instrText xml:space="preserve"> PAGEREF _Toc92130029 \h </w:instrText>
      </w:r>
      <w:r w:rsidRPr="00A52226">
        <w:rPr>
          <w:noProof/>
        </w:rPr>
      </w:r>
      <w:r w:rsidRPr="00A52226">
        <w:rPr>
          <w:noProof/>
        </w:rPr>
        <w:fldChar w:fldCharType="separate"/>
      </w:r>
      <w:r w:rsidRPr="00A52226">
        <w:rPr>
          <w:noProof/>
        </w:rPr>
        <w:t>3</w:t>
      </w:r>
      <w:r w:rsidRPr="00A52226">
        <w:rPr>
          <w:noProof/>
        </w:rPr>
        <w:fldChar w:fldCharType="end"/>
      </w:r>
    </w:p>
    <w:p w14:paraId="534722FB" w14:textId="28E145E1" w:rsidR="007D7D61" w:rsidRPr="00A52226" w:rsidRDefault="007D7D61">
      <w:pPr>
        <w:pStyle w:val="TOC2"/>
        <w:rPr>
          <w:rFonts w:asciiTheme="minorHAnsi" w:eastAsiaTheme="minorEastAsia" w:hAnsiTheme="minorHAnsi" w:cstheme="minorBidi"/>
          <w:noProof/>
          <w:sz w:val="22"/>
          <w:szCs w:val="22"/>
        </w:rPr>
      </w:pPr>
      <w:r w:rsidRPr="00A52226">
        <w:rPr>
          <w:noProof/>
        </w:rPr>
        <w:t>NEGATIVE PHILOSOPHY / GOAL</w:t>
      </w:r>
      <w:r w:rsidRPr="00A52226">
        <w:rPr>
          <w:noProof/>
        </w:rPr>
        <w:tab/>
      </w:r>
      <w:r w:rsidRPr="00A52226">
        <w:rPr>
          <w:noProof/>
        </w:rPr>
        <w:fldChar w:fldCharType="begin"/>
      </w:r>
      <w:r w:rsidRPr="00A52226">
        <w:rPr>
          <w:noProof/>
        </w:rPr>
        <w:instrText xml:space="preserve"> PAGEREF _Toc92130030 \h </w:instrText>
      </w:r>
      <w:r w:rsidRPr="00A52226">
        <w:rPr>
          <w:noProof/>
        </w:rPr>
      </w:r>
      <w:r w:rsidRPr="00A52226">
        <w:rPr>
          <w:noProof/>
        </w:rPr>
        <w:fldChar w:fldCharType="separate"/>
      </w:r>
      <w:r w:rsidRPr="00A52226">
        <w:rPr>
          <w:noProof/>
        </w:rPr>
        <w:t>3</w:t>
      </w:r>
      <w:r w:rsidRPr="00A52226">
        <w:rPr>
          <w:noProof/>
        </w:rPr>
        <w:fldChar w:fldCharType="end"/>
      </w:r>
    </w:p>
    <w:p w14:paraId="6B15EC72" w14:textId="5145F397" w:rsidR="007D7D61" w:rsidRPr="00A52226" w:rsidRDefault="007D7D61">
      <w:pPr>
        <w:pStyle w:val="TOC2"/>
        <w:rPr>
          <w:rFonts w:asciiTheme="minorHAnsi" w:eastAsiaTheme="minorEastAsia" w:hAnsiTheme="minorHAnsi" w:cstheme="minorBidi"/>
          <w:noProof/>
          <w:sz w:val="22"/>
          <w:szCs w:val="22"/>
        </w:rPr>
      </w:pPr>
      <w:r w:rsidRPr="00A52226">
        <w:rPr>
          <w:noProof/>
        </w:rPr>
        <w:t>1.  Goal should be Officer safety</w:t>
      </w:r>
      <w:r w:rsidRPr="00A52226">
        <w:rPr>
          <w:noProof/>
        </w:rPr>
        <w:tab/>
      </w:r>
      <w:r w:rsidRPr="00A52226">
        <w:rPr>
          <w:noProof/>
        </w:rPr>
        <w:fldChar w:fldCharType="begin"/>
      </w:r>
      <w:r w:rsidRPr="00A52226">
        <w:rPr>
          <w:noProof/>
        </w:rPr>
        <w:instrText xml:space="preserve"> PAGEREF _Toc92130031 \h </w:instrText>
      </w:r>
      <w:r w:rsidRPr="00A52226">
        <w:rPr>
          <w:noProof/>
        </w:rPr>
      </w:r>
      <w:r w:rsidRPr="00A52226">
        <w:rPr>
          <w:noProof/>
        </w:rPr>
        <w:fldChar w:fldCharType="separate"/>
      </w:r>
      <w:r w:rsidRPr="00A52226">
        <w:rPr>
          <w:noProof/>
        </w:rPr>
        <w:t>3</w:t>
      </w:r>
      <w:r w:rsidRPr="00A52226">
        <w:rPr>
          <w:noProof/>
        </w:rPr>
        <w:fldChar w:fldCharType="end"/>
      </w:r>
    </w:p>
    <w:p w14:paraId="431CB585" w14:textId="1ED9252D" w:rsidR="007D7D61" w:rsidRPr="00A52226" w:rsidRDefault="007D7D61">
      <w:pPr>
        <w:pStyle w:val="TOC3"/>
        <w:rPr>
          <w:rFonts w:asciiTheme="minorHAnsi" w:eastAsiaTheme="minorEastAsia" w:hAnsiTheme="minorHAnsi" w:cstheme="minorBidi"/>
          <w:noProof/>
          <w:sz w:val="22"/>
          <w:szCs w:val="22"/>
        </w:rPr>
      </w:pPr>
      <w:r w:rsidRPr="00A52226">
        <w:rPr>
          <w:noProof/>
        </w:rPr>
        <w:t>Correctional Officer (CO) safety should be the paramount goal.  It’s more important than any AFF goal</w:t>
      </w:r>
      <w:r w:rsidRPr="00A52226">
        <w:rPr>
          <w:noProof/>
        </w:rPr>
        <w:tab/>
      </w:r>
      <w:r w:rsidRPr="00A52226">
        <w:rPr>
          <w:noProof/>
        </w:rPr>
        <w:fldChar w:fldCharType="begin"/>
      </w:r>
      <w:r w:rsidRPr="00A52226">
        <w:rPr>
          <w:noProof/>
        </w:rPr>
        <w:instrText xml:space="preserve"> PAGEREF _Toc92130032 \h </w:instrText>
      </w:r>
      <w:r w:rsidRPr="00A52226">
        <w:rPr>
          <w:noProof/>
        </w:rPr>
      </w:r>
      <w:r w:rsidRPr="00A52226">
        <w:rPr>
          <w:noProof/>
        </w:rPr>
        <w:fldChar w:fldCharType="separate"/>
      </w:r>
      <w:r w:rsidRPr="00A52226">
        <w:rPr>
          <w:noProof/>
        </w:rPr>
        <w:t>3</w:t>
      </w:r>
      <w:r w:rsidRPr="00A52226">
        <w:rPr>
          <w:noProof/>
        </w:rPr>
        <w:fldChar w:fldCharType="end"/>
      </w:r>
    </w:p>
    <w:p w14:paraId="3F6C7C91" w14:textId="0581A80C" w:rsidR="007D7D61" w:rsidRPr="00A52226" w:rsidRDefault="007D7D61">
      <w:pPr>
        <w:pStyle w:val="TOC2"/>
        <w:rPr>
          <w:rFonts w:asciiTheme="minorHAnsi" w:eastAsiaTheme="minorEastAsia" w:hAnsiTheme="minorHAnsi" w:cstheme="minorBidi"/>
          <w:noProof/>
          <w:sz w:val="22"/>
          <w:szCs w:val="22"/>
        </w:rPr>
      </w:pPr>
      <w:r w:rsidRPr="00A52226">
        <w:rPr>
          <w:noProof/>
        </w:rPr>
        <w:t>INHERENCY</w:t>
      </w:r>
      <w:r w:rsidRPr="00A52226">
        <w:rPr>
          <w:noProof/>
        </w:rPr>
        <w:tab/>
      </w:r>
      <w:r w:rsidRPr="00A52226">
        <w:rPr>
          <w:noProof/>
        </w:rPr>
        <w:fldChar w:fldCharType="begin"/>
      </w:r>
      <w:r w:rsidRPr="00A52226">
        <w:rPr>
          <w:noProof/>
        </w:rPr>
        <w:instrText xml:space="preserve"> PAGEREF _Toc92130033 \h </w:instrText>
      </w:r>
      <w:r w:rsidRPr="00A52226">
        <w:rPr>
          <w:noProof/>
        </w:rPr>
      </w:r>
      <w:r w:rsidRPr="00A52226">
        <w:rPr>
          <w:noProof/>
        </w:rPr>
        <w:fldChar w:fldCharType="separate"/>
      </w:r>
      <w:r w:rsidRPr="00A52226">
        <w:rPr>
          <w:noProof/>
        </w:rPr>
        <w:t>4</w:t>
      </w:r>
      <w:r w:rsidRPr="00A52226">
        <w:rPr>
          <w:noProof/>
        </w:rPr>
        <w:fldChar w:fldCharType="end"/>
      </w:r>
    </w:p>
    <w:p w14:paraId="3FF3AAEE" w14:textId="4BB0AD3E" w:rsidR="007D7D61" w:rsidRPr="00A52226" w:rsidRDefault="007D7D61">
      <w:pPr>
        <w:pStyle w:val="TOC2"/>
        <w:rPr>
          <w:rFonts w:asciiTheme="minorHAnsi" w:eastAsiaTheme="minorEastAsia" w:hAnsiTheme="minorHAnsi" w:cstheme="minorBidi"/>
          <w:noProof/>
          <w:sz w:val="22"/>
          <w:szCs w:val="22"/>
        </w:rPr>
      </w:pPr>
      <w:r w:rsidRPr="00A52226">
        <w:rPr>
          <w:noProof/>
        </w:rPr>
        <w:t>1.   JPC solves for negotiations</w:t>
      </w:r>
      <w:r w:rsidRPr="00A52226">
        <w:rPr>
          <w:noProof/>
        </w:rPr>
        <w:tab/>
      </w:r>
      <w:r w:rsidRPr="00A52226">
        <w:rPr>
          <w:noProof/>
        </w:rPr>
        <w:fldChar w:fldCharType="begin"/>
      </w:r>
      <w:r w:rsidRPr="00A52226">
        <w:rPr>
          <w:noProof/>
        </w:rPr>
        <w:instrText xml:space="preserve"> PAGEREF _Toc92130034 \h </w:instrText>
      </w:r>
      <w:r w:rsidRPr="00A52226">
        <w:rPr>
          <w:noProof/>
        </w:rPr>
      </w:r>
      <w:r w:rsidRPr="00A52226">
        <w:rPr>
          <w:noProof/>
        </w:rPr>
        <w:fldChar w:fldCharType="separate"/>
      </w:r>
      <w:r w:rsidRPr="00A52226">
        <w:rPr>
          <w:noProof/>
        </w:rPr>
        <w:t>4</w:t>
      </w:r>
      <w:r w:rsidRPr="00A52226">
        <w:rPr>
          <w:noProof/>
        </w:rPr>
        <w:fldChar w:fldCharType="end"/>
      </w:r>
    </w:p>
    <w:p w14:paraId="01F147A7" w14:textId="13F2D974" w:rsidR="007D7D61" w:rsidRPr="00A52226" w:rsidRDefault="007D7D61">
      <w:pPr>
        <w:pStyle w:val="TOC3"/>
        <w:rPr>
          <w:rFonts w:asciiTheme="minorHAnsi" w:eastAsiaTheme="minorEastAsia" w:hAnsiTheme="minorHAnsi" w:cstheme="minorBidi"/>
          <w:noProof/>
          <w:sz w:val="22"/>
          <w:szCs w:val="22"/>
        </w:rPr>
      </w:pPr>
      <w:r w:rsidRPr="00A52226">
        <w:rPr>
          <w:noProof/>
        </w:rPr>
        <w:t>Joint Policy Committee meetings are a working alternative to the stalled negotiations, and they’re getting the job done instead</w:t>
      </w:r>
      <w:r w:rsidRPr="00A52226">
        <w:rPr>
          <w:noProof/>
        </w:rPr>
        <w:tab/>
      </w:r>
      <w:r w:rsidRPr="00A52226">
        <w:rPr>
          <w:noProof/>
        </w:rPr>
        <w:fldChar w:fldCharType="begin"/>
      </w:r>
      <w:r w:rsidRPr="00A52226">
        <w:rPr>
          <w:noProof/>
        </w:rPr>
        <w:instrText xml:space="preserve"> PAGEREF _Toc92130035 \h </w:instrText>
      </w:r>
      <w:r w:rsidRPr="00A52226">
        <w:rPr>
          <w:noProof/>
        </w:rPr>
      </w:r>
      <w:r w:rsidRPr="00A52226">
        <w:rPr>
          <w:noProof/>
        </w:rPr>
        <w:fldChar w:fldCharType="separate"/>
      </w:r>
      <w:r w:rsidRPr="00A52226">
        <w:rPr>
          <w:noProof/>
        </w:rPr>
        <w:t>4</w:t>
      </w:r>
      <w:r w:rsidRPr="00A52226">
        <w:rPr>
          <w:noProof/>
        </w:rPr>
        <w:fldChar w:fldCharType="end"/>
      </w:r>
    </w:p>
    <w:p w14:paraId="20568752" w14:textId="480E67B4" w:rsidR="007D7D61" w:rsidRPr="00A52226" w:rsidRDefault="007D7D61">
      <w:pPr>
        <w:pStyle w:val="TOC2"/>
        <w:rPr>
          <w:rFonts w:asciiTheme="minorHAnsi" w:eastAsiaTheme="minorEastAsia" w:hAnsiTheme="minorHAnsi" w:cstheme="minorBidi"/>
          <w:noProof/>
          <w:sz w:val="22"/>
          <w:szCs w:val="22"/>
        </w:rPr>
      </w:pPr>
      <w:r w:rsidRPr="00A52226">
        <w:rPr>
          <w:noProof/>
        </w:rPr>
        <w:t>2.   New Justice Dept. policy solves for inmate bank accounts</w:t>
      </w:r>
      <w:r w:rsidRPr="00A52226">
        <w:rPr>
          <w:noProof/>
        </w:rPr>
        <w:tab/>
      </w:r>
      <w:r w:rsidRPr="00A52226">
        <w:rPr>
          <w:noProof/>
        </w:rPr>
        <w:fldChar w:fldCharType="begin"/>
      </w:r>
      <w:r w:rsidRPr="00A52226">
        <w:rPr>
          <w:noProof/>
        </w:rPr>
        <w:instrText xml:space="preserve"> PAGEREF _Toc92130036 \h </w:instrText>
      </w:r>
      <w:r w:rsidRPr="00A52226">
        <w:rPr>
          <w:noProof/>
        </w:rPr>
      </w:r>
      <w:r w:rsidRPr="00A52226">
        <w:rPr>
          <w:noProof/>
        </w:rPr>
        <w:fldChar w:fldCharType="separate"/>
      </w:r>
      <w:r w:rsidRPr="00A52226">
        <w:rPr>
          <w:noProof/>
        </w:rPr>
        <w:t>4</w:t>
      </w:r>
      <w:r w:rsidRPr="00A52226">
        <w:rPr>
          <w:noProof/>
        </w:rPr>
        <w:fldChar w:fldCharType="end"/>
      </w:r>
    </w:p>
    <w:p w14:paraId="32920A5E" w14:textId="4AF844FB" w:rsidR="007D7D61" w:rsidRPr="00A52226" w:rsidRDefault="007D7D61">
      <w:pPr>
        <w:pStyle w:val="TOC3"/>
        <w:rPr>
          <w:rFonts w:asciiTheme="minorHAnsi" w:eastAsiaTheme="minorEastAsia" w:hAnsiTheme="minorHAnsi" w:cstheme="minorBidi"/>
          <w:noProof/>
          <w:sz w:val="22"/>
          <w:szCs w:val="22"/>
        </w:rPr>
      </w:pPr>
      <w:r w:rsidRPr="00A52226">
        <w:rPr>
          <w:noProof/>
        </w:rPr>
        <w:t>Justice Dept. issued a new policy in Aug. 2021 (updates AFF 1AC evidence) to reform inmate accounts and stop them from avoiding restitution payments</w:t>
      </w:r>
      <w:r w:rsidRPr="00A52226">
        <w:rPr>
          <w:noProof/>
        </w:rPr>
        <w:tab/>
      </w:r>
      <w:r w:rsidRPr="00A52226">
        <w:rPr>
          <w:noProof/>
        </w:rPr>
        <w:fldChar w:fldCharType="begin"/>
      </w:r>
      <w:r w:rsidRPr="00A52226">
        <w:rPr>
          <w:noProof/>
        </w:rPr>
        <w:instrText xml:space="preserve"> PAGEREF _Toc92130037 \h </w:instrText>
      </w:r>
      <w:r w:rsidRPr="00A52226">
        <w:rPr>
          <w:noProof/>
        </w:rPr>
      </w:r>
      <w:r w:rsidRPr="00A52226">
        <w:rPr>
          <w:noProof/>
        </w:rPr>
        <w:fldChar w:fldCharType="separate"/>
      </w:r>
      <w:r w:rsidRPr="00A52226">
        <w:rPr>
          <w:noProof/>
        </w:rPr>
        <w:t>4</w:t>
      </w:r>
      <w:r w:rsidRPr="00A52226">
        <w:rPr>
          <w:noProof/>
        </w:rPr>
        <w:fldChar w:fldCharType="end"/>
      </w:r>
    </w:p>
    <w:p w14:paraId="27A47DC2" w14:textId="262F8F58" w:rsidR="007D7D61" w:rsidRPr="00A52226" w:rsidRDefault="007D7D61">
      <w:pPr>
        <w:pStyle w:val="TOC2"/>
        <w:rPr>
          <w:rFonts w:asciiTheme="minorHAnsi" w:eastAsiaTheme="minorEastAsia" w:hAnsiTheme="minorHAnsi" w:cstheme="minorBidi"/>
          <w:noProof/>
          <w:sz w:val="22"/>
          <w:szCs w:val="22"/>
        </w:rPr>
      </w:pPr>
      <w:r w:rsidRPr="00A52226">
        <w:rPr>
          <w:noProof/>
        </w:rPr>
        <w:t>HARMS / SIGNIFICANCE</w:t>
      </w:r>
      <w:r w:rsidRPr="00A52226">
        <w:rPr>
          <w:noProof/>
        </w:rPr>
        <w:tab/>
      </w:r>
      <w:r w:rsidRPr="00A52226">
        <w:rPr>
          <w:noProof/>
        </w:rPr>
        <w:fldChar w:fldCharType="begin"/>
      </w:r>
      <w:r w:rsidRPr="00A52226">
        <w:rPr>
          <w:noProof/>
        </w:rPr>
        <w:instrText xml:space="preserve"> PAGEREF _Toc92130038 \h </w:instrText>
      </w:r>
      <w:r w:rsidRPr="00A52226">
        <w:rPr>
          <w:noProof/>
        </w:rPr>
      </w:r>
      <w:r w:rsidRPr="00A52226">
        <w:rPr>
          <w:noProof/>
        </w:rPr>
        <w:fldChar w:fldCharType="separate"/>
      </w:r>
      <w:r w:rsidRPr="00A52226">
        <w:rPr>
          <w:noProof/>
        </w:rPr>
        <w:t>5</w:t>
      </w:r>
      <w:r w:rsidRPr="00A52226">
        <w:rPr>
          <w:noProof/>
        </w:rPr>
        <w:fldChar w:fldCharType="end"/>
      </w:r>
    </w:p>
    <w:p w14:paraId="6C794B7F" w14:textId="2A5D3118" w:rsidR="007D7D61" w:rsidRPr="00A52226" w:rsidRDefault="007D7D61">
      <w:pPr>
        <w:pStyle w:val="TOC2"/>
        <w:rPr>
          <w:rFonts w:asciiTheme="minorHAnsi" w:eastAsiaTheme="minorEastAsia" w:hAnsiTheme="minorHAnsi" w:cstheme="minorBidi"/>
          <w:noProof/>
          <w:sz w:val="22"/>
          <w:szCs w:val="22"/>
        </w:rPr>
      </w:pPr>
      <w:r w:rsidRPr="00A52226">
        <w:rPr>
          <w:noProof/>
        </w:rPr>
        <w:t>1.   A/T “Union blocking prison improvements”</w:t>
      </w:r>
      <w:r w:rsidRPr="00A52226">
        <w:rPr>
          <w:noProof/>
        </w:rPr>
        <w:tab/>
      </w:r>
      <w:r w:rsidRPr="00A52226">
        <w:rPr>
          <w:noProof/>
        </w:rPr>
        <w:fldChar w:fldCharType="begin"/>
      </w:r>
      <w:r w:rsidRPr="00A52226">
        <w:rPr>
          <w:noProof/>
        </w:rPr>
        <w:instrText xml:space="preserve"> PAGEREF _Toc92130039 \h </w:instrText>
      </w:r>
      <w:r w:rsidRPr="00A52226">
        <w:rPr>
          <w:noProof/>
        </w:rPr>
      </w:r>
      <w:r w:rsidRPr="00A52226">
        <w:rPr>
          <w:noProof/>
        </w:rPr>
        <w:fldChar w:fldCharType="separate"/>
      </w:r>
      <w:r w:rsidRPr="00A52226">
        <w:rPr>
          <w:noProof/>
        </w:rPr>
        <w:t>5</w:t>
      </w:r>
      <w:r w:rsidRPr="00A52226">
        <w:rPr>
          <w:noProof/>
        </w:rPr>
        <w:fldChar w:fldCharType="end"/>
      </w:r>
    </w:p>
    <w:p w14:paraId="0452470B" w14:textId="67C1DF9D" w:rsidR="007D7D61" w:rsidRPr="00A52226" w:rsidRDefault="007D7D61">
      <w:pPr>
        <w:pStyle w:val="TOC3"/>
        <w:rPr>
          <w:rFonts w:asciiTheme="minorHAnsi" w:eastAsiaTheme="minorEastAsia" w:hAnsiTheme="minorHAnsi" w:cstheme="minorBidi"/>
          <w:noProof/>
          <w:sz w:val="22"/>
          <w:szCs w:val="22"/>
        </w:rPr>
      </w:pPr>
      <w:r w:rsidRPr="00A52226">
        <w:rPr>
          <w:noProof/>
        </w:rPr>
        <w:t xml:space="preserve">There was a breakdown in negotiations, but Affirmative source admits the Bureau of Prisons was responsible, </w:t>
      </w:r>
      <w:r w:rsidRPr="00A52226">
        <w:rPr>
          <w:noProof/>
          <w:u w:val="single"/>
        </w:rPr>
        <w:t>not the Union</w:t>
      </w:r>
      <w:r w:rsidRPr="00A52226">
        <w:rPr>
          <w:noProof/>
        </w:rPr>
        <w:tab/>
      </w:r>
      <w:r w:rsidRPr="00A52226">
        <w:rPr>
          <w:noProof/>
        </w:rPr>
        <w:fldChar w:fldCharType="begin"/>
      </w:r>
      <w:r w:rsidRPr="00A52226">
        <w:rPr>
          <w:noProof/>
        </w:rPr>
        <w:instrText xml:space="preserve"> PAGEREF _Toc92130040 \h </w:instrText>
      </w:r>
      <w:r w:rsidRPr="00A52226">
        <w:rPr>
          <w:noProof/>
        </w:rPr>
      </w:r>
      <w:r w:rsidRPr="00A52226">
        <w:rPr>
          <w:noProof/>
        </w:rPr>
        <w:fldChar w:fldCharType="separate"/>
      </w:r>
      <w:r w:rsidRPr="00A52226">
        <w:rPr>
          <w:noProof/>
        </w:rPr>
        <w:t>5</w:t>
      </w:r>
      <w:r w:rsidRPr="00A52226">
        <w:rPr>
          <w:noProof/>
        </w:rPr>
        <w:fldChar w:fldCharType="end"/>
      </w:r>
    </w:p>
    <w:p w14:paraId="637C26DE" w14:textId="2C8F6EF3" w:rsidR="007D7D61" w:rsidRPr="00A52226" w:rsidRDefault="007D7D61">
      <w:pPr>
        <w:pStyle w:val="TOC2"/>
        <w:rPr>
          <w:rFonts w:asciiTheme="minorHAnsi" w:eastAsiaTheme="minorEastAsia" w:hAnsiTheme="minorHAnsi" w:cstheme="minorBidi"/>
          <w:noProof/>
          <w:sz w:val="22"/>
          <w:szCs w:val="22"/>
        </w:rPr>
      </w:pPr>
      <w:r w:rsidRPr="00A52226">
        <w:rPr>
          <w:noProof/>
        </w:rPr>
        <w:t>2.   Policies not blocked</w:t>
      </w:r>
      <w:r w:rsidRPr="00A52226">
        <w:rPr>
          <w:noProof/>
        </w:rPr>
        <w:tab/>
      </w:r>
      <w:r w:rsidRPr="00A52226">
        <w:rPr>
          <w:noProof/>
        </w:rPr>
        <w:fldChar w:fldCharType="begin"/>
      </w:r>
      <w:r w:rsidRPr="00A52226">
        <w:rPr>
          <w:noProof/>
        </w:rPr>
        <w:instrText xml:space="preserve"> PAGEREF _Toc92130041 \h </w:instrText>
      </w:r>
      <w:r w:rsidRPr="00A52226">
        <w:rPr>
          <w:noProof/>
        </w:rPr>
      </w:r>
      <w:r w:rsidRPr="00A52226">
        <w:rPr>
          <w:noProof/>
        </w:rPr>
        <w:fldChar w:fldCharType="separate"/>
      </w:r>
      <w:r w:rsidRPr="00A52226">
        <w:rPr>
          <w:noProof/>
        </w:rPr>
        <w:t>5</w:t>
      </w:r>
      <w:r w:rsidRPr="00A52226">
        <w:rPr>
          <w:noProof/>
        </w:rPr>
        <w:fldChar w:fldCharType="end"/>
      </w:r>
    </w:p>
    <w:p w14:paraId="2CEC037E" w14:textId="47635350" w:rsidR="007D7D61" w:rsidRPr="00A52226" w:rsidRDefault="007D7D61">
      <w:pPr>
        <w:pStyle w:val="TOC3"/>
        <w:rPr>
          <w:rFonts w:asciiTheme="minorHAnsi" w:eastAsiaTheme="minorEastAsia" w:hAnsiTheme="minorHAnsi" w:cstheme="minorBidi"/>
          <w:noProof/>
          <w:sz w:val="22"/>
          <w:szCs w:val="22"/>
        </w:rPr>
      </w:pPr>
      <w:r w:rsidRPr="00A52226">
        <w:rPr>
          <w:noProof/>
        </w:rPr>
        <w:t>Breakdown in negotiations didn’t block prison policy implementation.  They continued anyway</w:t>
      </w:r>
      <w:r w:rsidRPr="00A52226">
        <w:rPr>
          <w:noProof/>
        </w:rPr>
        <w:tab/>
      </w:r>
      <w:r w:rsidRPr="00A52226">
        <w:rPr>
          <w:noProof/>
        </w:rPr>
        <w:fldChar w:fldCharType="begin"/>
      </w:r>
      <w:r w:rsidRPr="00A52226">
        <w:rPr>
          <w:noProof/>
        </w:rPr>
        <w:instrText xml:space="preserve"> PAGEREF _Toc92130042 \h </w:instrText>
      </w:r>
      <w:r w:rsidRPr="00A52226">
        <w:rPr>
          <w:noProof/>
        </w:rPr>
      </w:r>
      <w:r w:rsidRPr="00A52226">
        <w:rPr>
          <w:noProof/>
        </w:rPr>
        <w:fldChar w:fldCharType="separate"/>
      </w:r>
      <w:r w:rsidRPr="00A52226">
        <w:rPr>
          <w:noProof/>
        </w:rPr>
        <w:t>5</w:t>
      </w:r>
      <w:r w:rsidRPr="00A52226">
        <w:rPr>
          <w:noProof/>
        </w:rPr>
        <w:fldChar w:fldCharType="end"/>
      </w:r>
    </w:p>
    <w:p w14:paraId="754EC160" w14:textId="2777DFA6" w:rsidR="007D7D61" w:rsidRPr="00A52226" w:rsidRDefault="007D7D61">
      <w:pPr>
        <w:pStyle w:val="TOC3"/>
        <w:rPr>
          <w:rFonts w:asciiTheme="minorHAnsi" w:eastAsiaTheme="minorEastAsia" w:hAnsiTheme="minorHAnsi" w:cstheme="minorBidi"/>
          <w:noProof/>
          <w:sz w:val="22"/>
          <w:szCs w:val="22"/>
        </w:rPr>
      </w:pPr>
      <w:r w:rsidRPr="00A52226">
        <w:rPr>
          <w:noProof/>
        </w:rPr>
        <w:t xml:space="preserve">No shortfalls:  </w:t>
      </w:r>
      <w:r w:rsidRPr="00A52226">
        <w:rPr>
          <w:noProof/>
          <w:u w:val="single"/>
        </w:rPr>
        <w:t>ALL</w:t>
      </w:r>
      <w:r w:rsidRPr="00A52226">
        <w:rPr>
          <w:noProof/>
        </w:rPr>
        <w:t xml:space="preserve"> mandatory requirements of the First Step Act (FSA) are being implemented</w:t>
      </w:r>
      <w:r w:rsidRPr="00A52226">
        <w:rPr>
          <w:noProof/>
        </w:rPr>
        <w:tab/>
      </w:r>
      <w:r w:rsidRPr="00A52226">
        <w:rPr>
          <w:noProof/>
        </w:rPr>
        <w:fldChar w:fldCharType="begin"/>
      </w:r>
      <w:r w:rsidRPr="00A52226">
        <w:rPr>
          <w:noProof/>
        </w:rPr>
        <w:instrText xml:space="preserve"> PAGEREF _Toc92130043 \h </w:instrText>
      </w:r>
      <w:r w:rsidRPr="00A52226">
        <w:rPr>
          <w:noProof/>
        </w:rPr>
      </w:r>
      <w:r w:rsidRPr="00A52226">
        <w:rPr>
          <w:noProof/>
        </w:rPr>
        <w:fldChar w:fldCharType="separate"/>
      </w:r>
      <w:r w:rsidRPr="00A52226">
        <w:rPr>
          <w:noProof/>
        </w:rPr>
        <w:t>6</w:t>
      </w:r>
      <w:r w:rsidRPr="00A52226">
        <w:rPr>
          <w:noProof/>
        </w:rPr>
        <w:fldChar w:fldCharType="end"/>
      </w:r>
    </w:p>
    <w:p w14:paraId="695D8073" w14:textId="503D97CC" w:rsidR="007D7D61" w:rsidRPr="00A52226" w:rsidRDefault="007D7D61">
      <w:pPr>
        <w:pStyle w:val="TOC2"/>
        <w:rPr>
          <w:rFonts w:asciiTheme="minorHAnsi" w:eastAsiaTheme="minorEastAsia" w:hAnsiTheme="minorHAnsi" w:cstheme="minorBidi"/>
          <w:noProof/>
          <w:sz w:val="22"/>
          <w:szCs w:val="22"/>
        </w:rPr>
      </w:pPr>
      <w:r w:rsidRPr="00A52226">
        <w:rPr>
          <w:noProof/>
        </w:rPr>
        <w:t>3.  Net benefits</w:t>
      </w:r>
      <w:r w:rsidRPr="00A52226">
        <w:rPr>
          <w:noProof/>
        </w:rPr>
        <w:tab/>
      </w:r>
      <w:r w:rsidRPr="00A52226">
        <w:rPr>
          <w:noProof/>
        </w:rPr>
        <w:fldChar w:fldCharType="begin"/>
      </w:r>
      <w:r w:rsidRPr="00A52226">
        <w:rPr>
          <w:noProof/>
        </w:rPr>
        <w:instrText xml:space="preserve"> PAGEREF _Toc92130044 \h </w:instrText>
      </w:r>
      <w:r w:rsidRPr="00A52226">
        <w:rPr>
          <w:noProof/>
        </w:rPr>
      </w:r>
      <w:r w:rsidRPr="00A52226">
        <w:rPr>
          <w:noProof/>
        </w:rPr>
        <w:fldChar w:fldCharType="separate"/>
      </w:r>
      <w:r w:rsidRPr="00A52226">
        <w:rPr>
          <w:noProof/>
        </w:rPr>
        <w:t>6</w:t>
      </w:r>
      <w:r w:rsidRPr="00A52226">
        <w:rPr>
          <w:noProof/>
        </w:rPr>
        <w:fldChar w:fldCharType="end"/>
      </w:r>
    </w:p>
    <w:p w14:paraId="4315B04A" w14:textId="4A8AD4E3" w:rsidR="007D7D61" w:rsidRPr="00A52226" w:rsidRDefault="007D7D61">
      <w:pPr>
        <w:pStyle w:val="TOC3"/>
        <w:rPr>
          <w:rFonts w:asciiTheme="minorHAnsi" w:eastAsiaTheme="minorEastAsia" w:hAnsiTheme="minorHAnsi" w:cstheme="minorBidi"/>
          <w:noProof/>
          <w:sz w:val="22"/>
          <w:szCs w:val="22"/>
        </w:rPr>
      </w:pPr>
      <w:r w:rsidRPr="00A52226">
        <w:rPr>
          <w:noProof/>
        </w:rPr>
        <w:t>Union representation of federal employees is net beneficial for public administration</w:t>
      </w:r>
      <w:r w:rsidRPr="00A52226">
        <w:rPr>
          <w:noProof/>
        </w:rPr>
        <w:tab/>
      </w:r>
      <w:r w:rsidRPr="00A52226">
        <w:rPr>
          <w:noProof/>
        </w:rPr>
        <w:fldChar w:fldCharType="begin"/>
      </w:r>
      <w:r w:rsidRPr="00A52226">
        <w:rPr>
          <w:noProof/>
        </w:rPr>
        <w:instrText xml:space="preserve"> PAGEREF _Toc92130045 \h </w:instrText>
      </w:r>
      <w:r w:rsidRPr="00A52226">
        <w:rPr>
          <w:noProof/>
        </w:rPr>
      </w:r>
      <w:r w:rsidRPr="00A52226">
        <w:rPr>
          <w:noProof/>
        </w:rPr>
        <w:fldChar w:fldCharType="separate"/>
      </w:r>
      <w:r w:rsidRPr="00A52226">
        <w:rPr>
          <w:noProof/>
        </w:rPr>
        <w:t>6</w:t>
      </w:r>
      <w:r w:rsidRPr="00A52226">
        <w:rPr>
          <w:noProof/>
        </w:rPr>
        <w:fldChar w:fldCharType="end"/>
      </w:r>
    </w:p>
    <w:p w14:paraId="3218F208" w14:textId="3CE69228" w:rsidR="007D7D61" w:rsidRPr="00A52226" w:rsidRDefault="007D7D61">
      <w:pPr>
        <w:pStyle w:val="TOC2"/>
        <w:rPr>
          <w:rFonts w:asciiTheme="minorHAnsi" w:eastAsiaTheme="minorEastAsia" w:hAnsiTheme="minorHAnsi" w:cstheme="minorBidi"/>
          <w:noProof/>
          <w:sz w:val="22"/>
          <w:szCs w:val="22"/>
        </w:rPr>
      </w:pPr>
      <w:r w:rsidRPr="00A52226">
        <w:rPr>
          <w:noProof/>
        </w:rPr>
        <w:t>DISADVANTAGES</w:t>
      </w:r>
      <w:r w:rsidRPr="00A52226">
        <w:rPr>
          <w:noProof/>
        </w:rPr>
        <w:tab/>
      </w:r>
      <w:r w:rsidRPr="00A52226">
        <w:rPr>
          <w:noProof/>
        </w:rPr>
        <w:fldChar w:fldCharType="begin"/>
      </w:r>
      <w:r w:rsidRPr="00A52226">
        <w:rPr>
          <w:noProof/>
        </w:rPr>
        <w:instrText xml:space="preserve"> PAGEREF _Toc92130046 \h </w:instrText>
      </w:r>
      <w:r w:rsidRPr="00A52226">
        <w:rPr>
          <w:noProof/>
        </w:rPr>
      </w:r>
      <w:r w:rsidRPr="00A52226">
        <w:rPr>
          <w:noProof/>
        </w:rPr>
        <w:fldChar w:fldCharType="separate"/>
      </w:r>
      <w:r w:rsidRPr="00A52226">
        <w:rPr>
          <w:noProof/>
        </w:rPr>
        <w:t>6</w:t>
      </w:r>
      <w:r w:rsidRPr="00A52226">
        <w:rPr>
          <w:noProof/>
        </w:rPr>
        <w:fldChar w:fldCharType="end"/>
      </w:r>
    </w:p>
    <w:p w14:paraId="0209ED02" w14:textId="67EA9FCD" w:rsidR="007D7D61" w:rsidRPr="00A52226" w:rsidRDefault="007D7D61">
      <w:pPr>
        <w:pStyle w:val="TOC2"/>
        <w:rPr>
          <w:rFonts w:asciiTheme="minorHAnsi" w:eastAsiaTheme="minorEastAsia" w:hAnsiTheme="minorHAnsi" w:cstheme="minorBidi"/>
          <w:noProof/>
          <w:sz w:val="22"/>
          <w:szCs w:val="22"/>
        </w:rPr>
      </w:pPr>
      <w:r w:rsidRPr="00A52226">
        <w:rPr>
          <w:noProof/>
        </w:rPr>
        <w:t>1.   Reduced prison officer safety</w:t>
      </w:r>
      <w:r w:rsidRPr="00A52226">
        <w:rPr>
          <w:noProof/>
        </w:rPr>
        <w:tab/>
      </w:r>
      <w:r w:rsidRPr="00A52226">
        <w:rPr>
          <w:noProof/>
        </w:rPr>
        <w:fldChar w:fldCharType="begin"/>
      </w:r>
      <w:r w:rsidRPr="00A52226">
        <w:rPr>
          <w:noProof/>
        </w:rPr>
        <w:instrText xml:space="preserve"> PAGEREF _Toc92130047 \h </w:instrText>
      </w:r>
      <w:r w:rsidRPr="00A52226">
        <w:rPr>
          <w:noProof/>
        </w:rPr>
      </w:r>
      <w:r w:rsidRPr="00A52226">
        <w:rPr>
          <w:noProof/>
        </w:rPr>
        <w:fldChar w:fldCharType="separate"/>
      </w:r>
      <w:r w:rsidRPr="00A52226">
        <w:rPr>
          <w:noProof/>
        </w:rPr>
        <w:t>6</w:t>
      </w:r>
      <w:r w:rsidRPr="00A52226">
        <w:rPr>
          <w:noProof/>
        </w:rPr>
        <w:fldChar w:fldCharType="end"/>
      </w:r>
    </w:p>
    <w:p w14:paraId="51D61FDF" w14:textId="0F966B3F" w:rsidR="007D7D61" w:rsidRPr="00A52226" w:rsidRDefault="007D7D61">
      <w:pPr>
        <w:pStyle w:val="TOC3"/>
        <w:rPr>
          <w:rFonts w:asciiTheme="minorHAnsi" w:eastAsiaTheme="minorEastAsia" w:hAnsiTheme="minorHAnsi" w:cstheme="minorBidi"/>
          <w:noProof/>
          <w:sz w:val="22"/>
          <w:szCs w:val="22"/>
        </w:rPr>
      </w:pPr>
      <w:r w:rsidRPr="00A52226">
        <w:rPr>
          <w:noProof/>
        </w:rPr>
        <w:t>Link:  Union negotiations on work conditions are key to promoting officer safety</w:t>
      </w:r>
      <w:r w:rsidRPr="00A52226">
        <w:rPr>
          <w:noProof/>
        </w:rPr>
        <w:tab/>
      </w:r>
      <w:r w:rsidRPr="00A52226">
        <w:rPr>
          <w:noProof/>
        </w:rPr>
        <w:fldChar w:fldCharType="begin"/>
      </w:r>
      <w:r w:rsidRPr="00A52226">
        <w:rPr>
          <w:noProof/>
        </w:rPr>
        <w:instrText xml:space="preserve"> PAGEREF _Toc92130048 \h </w:instrText>
      </w:r>
      <w:r w:rsidRPr="00A52226">
        <w:rPr>
          <w:noProof/>
        </w:rPr>
      </w:r>
      <w:r w:rsidRPr="00A52226">
        <w:rPr>
          <w:noProof/>
        </w:rPr>
        <w:fldChar w:fldCharType="separate"/>
      </w:r>
      <w:r w:rsidRPr="00A52226">
        <w:rPr>
          <w:noProof/>
        </w:rPr>
        <w:t>6</w:t>
      </w:r>
      <w:r w:rsidRPr="00A52226">
        <w:rPr>
          <w:noProof/>
        </w:rPr>
        <w:fldChar w:fldCharType="end"/>
      </w:r>
    </w:p>
    <w:p w14:paraId="1E91860F" w14:textId="24E24996" w:rsidR="007D7D61" w:rsidRPr="00A52226" w:rsidRDefault="007D7D61">
      <w:pPr>
        <w:pStyle w:val="TOC3"/>
        <w:rPr>
          <w:rFonts w:asciiTheme="minorHAnsi" w:eastAsiaTheme="minorEastAsia" w:hAnsiTheme="minorHAnsi" w:cstheme="minorBidi"/>
          <w:noProof/>
          <w:sz w:val="22"/>
          <w:szCs w:val="22"/>
        </w:rPr>
      </w:pPr>
      <w:r w:rsidRPr="00A52226">
        <w:rPr>
          <w:noProof/>
        </w:rPr>
        <w:t>Impact:  Injuries and deaths.   Federal prisons are very dangerous for staff.</w:t>
      </w:r>
      <w:r w:rsidRPr="00A52226">
        <w:rPr>
          <w:noProof/>
        </w:rPr>
        <w:tab/>
      </w:r>
      <w:r w:rsidRPr="00A52226">
        <w:rPr>
          <w:noProof/>
        </w:rPr>
        <w:fldChar w:fldCharType="begin"/>
      </w:r>
      <w:r w:rsidRPr="00A52226">
        <w:rPr>
          <w:noProof/>
        </w:rPr>
        <w:instrText xml:space="preserve"> PAGEREF _Toc92130049 \h </w:instrText>
      </w:r>
      <w:r w:rsidRPr="00A52226">
        <w:rPr>
          <w:noProof/>
        </w:rPr>
      </w:r>
      <w:r w:rsidRPr="00A52226">
        <w:rPr>
          <w:noProof/>
        </w:rPr>
        <w:fldChar w:fldCharType="separate"/>
      </w:r>
      <w:r w:rsidRPr="00A52226">
        <w:rPr>
          <w:noProof/>
        </w:rPr>
        <w:t>7</w:t>
      </w:r>
      <w:r w:rsidRPr="00A52226">
        <w:rPr>
          <w:noProof/>
        </w:rPr>
        <w:fldChar w:fldCharType="end"/>
      </w:r>
    </w:p>
    <w:p w14:paraId="4FD0A1F9" w14:textId="59C23AFE" w:rsidR="007D7D61" w:rsidRPr="00A52226" w:rsidRDefault="007D7D61">
      <w:pPr>
        <w:pStyle w:val="TOC2"/>
        <w:rPr>
          <w:rFonts w:asciiTheme="minorHAnsi" w:eastAsiaTheme="minorEastAsia" w:hAnsiTheme="minorHAnsi" w:cstheme="minorBidi"/>
          <w:noProof/>
          <w:sz w:val="22"/>
          <w:szCs w:val="22"/>
        </w:rPr>
      </w:pPr>
      <w:r w:rsidRPr="00A52226">
        <w:rPr>
          <w:noProof/>
        </w:rPr>
        <w:t>2.   Slave labor</w:t>
      </w:r>
      <w:r w:rsidRPr="00A52226">
        <w:rPr>
          <w:noProof/>
        </w:rPr>
        <w:tab/>
      </w:r>
      <w:r w:rsidRPr="00A52226">
        <w:rPr>
          <w:noProof/>
        </w:rPr>
        <w:fldChar w:fldCharType="begin"/>
      </w:r>
      <w:r w:rsidRPr="00A52226">
        <w:rPr>
          <w:noProof/>
        </w:rPr>
        <w:instrText xml:space="preserve"> PAGEREF _Toc92130050 \h </w:instrText>
      </w:r>
      <w:r w:rsidRPr="00A52226">
        <w:rPr>
          <w:noProof/>
        </w:rPr>
      </w:r>
      <w:r w:rsidRPr="00A52226">
        <w:rPr>
          <w:noProof/>
        </w:rPr>
        <w:fldChar w:fldCharType="separate"/>
      </w:r>
      <w:r w:rsidRPr="00A52226">
        <w:rPr>
          <w:noProof/>
        </w:rPr>
        <w:t>7</w:t>
      </w:r>
      <w:r w:rsidRPr="00A52226">
        <w:rPr>
          <w:noProof/>
        </w:rPr>
        <w:fldChar w:fldCharType="end"/>
      </w:r>
    </w:p>
    <w:p w14:paraId="11E2B3F6" w14:textId="0D89928D" w:rsidR="007D7D61" w:rsidRPr="00A52226" w:rsidRDefault="007D7D61">
      <w:pPr>
        <w:pStyle w:val="TOC3"/>
        <w:rPr>
          <w:rFonts w:asciiTheme="minorHAnsi" w:eastAsiaTheme="minorEastAsia" w:hAnsiTheme="minorHAnsi" w:cstheme="minorBidi"/>
          <w:noProof/>
          <w:sz w:val="22"/>
          <w:szCs w:val="22"/>
        </w:rPr>
      </w:pPr>
      <w:r w:rsidRPr="00A52226">
        <w:rPr>
          <w:noProof/>
        </w:rPr>
        <w:t>Link:  Bureau of Prisons used to require officers to work 30 minutes of unpaid free labor per day</w:t>
      </w:r>
      <w:r w:rsidRPr="00A52226">
        <w:rPr>
          <w:noProof/>
        </w:rPr>
        <w:tab/>
      </w:r>
      <w:r w:rsidRPr="00A52226">
        <w:rPr>
          <w:noProof/>
        </w:rPr>
        <w:fldChar w:fldCharType="begin"/>
      </w:r>
      <w:r w:rsidRPr="00A52226">
        <w:rPr>
          <w:noProof/>
        </w:rPr>
        <w:instrText xml:space="preserve"> PAGEREF _Toc92130051 \h </w:instrText>
      </w:r>
      <w:r w:rsidRPr="00A52226">
        <w:rPr>
          <w:noProof/>
        </w:rPr>
      </w:r>
      <w:r w:rsidRPr="00A52226">
        <w:rPr>
          <w:noProof/>
        </w:rPr>
        <w:fldChar w:fldCharType="separate"/>
      </w:r>
      <w:r w:rsidRPr="00A52226">
        <w:rPr>
          <w:noProof/>
        </w:rPr>
        <w:t>7</w:t>
      </w:r>
      <w:r w:rsidRPr="00A52226">
        <w:rPr>
          <w:noProof/>
        </w:rPr>
        <w:fldChar w:fldCharType="end"/>
      </w:r>
    </w:p>
    <w:p w14:paraId="411EAA6D" w14:textId="5BA78AFA" w:rsidR="007D7D61" w:rsidRPr="00A52226" w:rsidRDefault="007D7D61">
      <w:pPr>
        <w:pStyle w:val="TOC3"/>
        <w:rPr>
          <w:rFonts w:asciiTheme="minorHAnsi" w:eastAsiaTheme="minorEastAsia" w:hAnsiTheme="minorHAnsi" w:cstheme="minorBidi"/>
          <w:noProof/>
          <w:sz w:val="22"/>
          <w:szCs w:val="22"/>
        </w:rPr>
      </w:pPr>
      <w:r w:rsidRPr="00A52226">
        <w:rPr>
          <w:noProof/>
        </w:rPr>
        <w:t>Link:  Union got back pay for 3 years of mandatory unpaid labor by filing a grievance decided in their favor under arbitration</w:t>
      </w:r>
      <w:r w:rsidRPr="00A52226">
        <w:rPr>
          <w:noProof/>
        </w:rPr>
        <w:tab/>
      </w:r>
      <w:r w:rsidRPr="00A52226">
        <w:rPr>
          <w:noProof/>
        </w:rPr>
        <w:fldChar w:fldCharType="begin"/>
      </w:r>
      <w:r w:rsidRPr="00A52226">
        <w:rPr>
          <w:noProof/>
        </w:rPr>
        <w:instrText xml:space="preserve"> PAGEREF _Toc92130052 \h </w:instrText>
      </w:r>
      <w:r w:rsidRPr="00A52226">
        <w:rPr>
          <w:noProof/>
        </w:rPr>
      </w:r>
      <w:r w:rsidRPr="00A52226">
        <w:rPr>
          <w:noProof/>
        </w:rPr>
        <w:fldChar w:fldCharType="separate"/>
      </w:r>
      <w:r w:rsidRPr="00A52226">
        <w:rPr>
          <w:noProof/>
        </w:rPr>
        <w:t>7</w:t>
      </w:r>
      <w:r w:rsidRPr="00A52226">
        <w:rPr>
          <w:noProof/>
        </w:rPr>
        <w:fldChar w:fldCharType="end"/>
      </w:r>
    </w:p>
    <w:p w14:paraId="507CEB11" w14:textId="69A7A1C8" w:rsidR="007D7D61" w:rsidRPr="00A52226" w:rsidRDefault="007D7D61">
      <w:pPr>
        <w:pStyle w:val="TOC3"/>
        <w:rPr>
          <w:rFonts w:asciiTheme="minorHAnsi" w:eastAsiaTheme="minorEastAsia" w:hAnsiTheme="minorHAnsi" w:cstheme="minorBidi"/>
          <w:noProof/>
          <w:sz w:val="22"/>
          <w:szCs w:val="22"/>
        </w:rPr>
      </w:pPr>
      <w:r w:rsidRPr="00A52226">
        <w:rPr>
          <w:noProof/>
        </w:rPr>
        <w:t>Impact:  Not paying people for their labor is really bad.</w:t>
      </w:r>
      <w:r w:rsidRPr="00A52226">
        <w:rPr>
          <w:noProof/>
        </w:rPr>
        <w:tab/>
      </w:r>
      <w:r w:rsidRPr="00A52226">
        <w:rPr>
          <w:noProof/>
        </w:rPr>
        <w:fldChar w:fldCharType="begin"/>
      </w:r>
      <w:r w:rsidRPr="00A52226">
        <w:rPr>
          <w:noProof/>
        </w:rPr>
        <w:instrText xml:space="preserve"> PAGEREF _Toc92130053 \h </w:instrText>
      </w:r>
      <w:r w:rsidRPr="00A52226">
        <w:rPr>
          <w:noProof/>
        </w:rPr>
      </w:r>
      <w:r w:rsidRPr="00A52226">
        <w:rPr>
          <w:noProof/>
        </w:rPr>
        <w:fldChar w:fldCharType="separate"/>
      </w:r>
      <w:r w:rsidRPr="00A52226">
        <w:rPr>
          <w:noProof/>
        </w:rPr>
        <w:t>8</w:t>
      </w:r>
      <w:r w:rsidRPr="00A52226">
        <w:rPr>
          <w:noProof/>
        </w:rPr>
        <w:fldChar w:fldCharType="end"/>
      </w:r>
    </w:p>
    <w:p w14:paraId="6352D25A" w14:textId="7C86B390" w:rsidR="007D7D61" w:rsidRPr="00A52226" w:rsidRDefault="007D7D61">
      <w:pPr>
        <w:pStyle w:val="TOC2"/>
        <w:rPr>
          <w:rFonts w:asciiTheme="minorHAnsi" w:eastAsiaTheme="minorEastAsia" w:hAnsiTheme="minorHAnsi" w:cstheme="minorBidi"/>
          <w:noProof/>
          <w:sz w:val="22"/>
          <w:szCs w:val="22"/>
        </w:rPr>
      </w:pPr>
      <w:r w:rsidRPr="00A52226">
        <w:rPr>
          <w:noProof/>
        </w:rPr>
        <w:t>3.  Low morale</w:t>
      </w:r>
      <w:r w:rsidRPr="00A52226">
        <w:rPr>
          <w:noProof/>
        </w:rPr>
        <w:tab/>
      </w:r>
      <w:r w:rsidRPr="00A52226">
        <w:rPr>
          <w:noProof/>
        </w:rPr>
        <w:fldChar w:fldCharType="begin"/>
      </w:r>
      <w:r w:rsidRPr="00A52226">
        <w:rPr>
          <w:noProof/>
        </w:rPr>
        <w:instrText xml:space="preserve"> PAGEREF _Toc92130054 \h </w:instrText>
      </w:r>
      <w:r w:rsidRPr="00A52226">
        <w:rPr>
          <w:noProof/>
        </w:rPr>
      </w:r>
      <w:r w:rsidRPr="00A52226">
        <w:rPr>
          <w:noProof/>
        </w:rPr>
        <w:fldChar w:fldCharType="separate"/>
      </w:r>
      <w:r w:rsidRPr="00A52226">
        <w:rPr>
          <w:noProof/>
        </w:rPr>
        <w:t>8</w:t>
      </w:r>
      <w:r w:rsidRPr="00A52226">
        <w:rPr>
          <w:noProof/>
        </w:rPr>
        <w:fldChar w:fldCharType="end"/>
      </w:r>
    </w:p>
    <w:p w14:paraId="7B5CA51A" w14:textId="269E0B0B" w:rsidR="007D7D61" w:rsidRPr="00A52226" w:rsidRDefault="007D7D61">
      <w:pPr>
        <w:pStyle w:val="TOC3"/>
        <w:rPr>
          <w:rFonts w:asciiTheme="minorHAnsi" w:eastAsiaTheme="minorEastAsia" w:hAnsiTheme="minorHAnsi" w:cstheme="minorBidi"/>
          <w:noProof/>
          <w:sz w:val="22"/>
          <w:szCs w:val="22"/>
        </w:rPr>
      </w:pPr>
      <w:r w:rsidRPr="00A52226">
        <w:rPr>
          <w:noProof/>
        </w:rPr>
        <w:t>Link and brink:  Status Quo morale is low and officers are quitting</w:t>
      </w:r>
      <w:r w:rsidRPr="00A52226">
        <w:rPr>
          <w:noProof/>
        </w:rPr>
        <w:tab/>
      </w:r>
      <w:r w:rsidRPr="00A52226">
        <w:rPr>
          <w:noProof/>
        </w:rPr>
        <w:fldChar w:fldCharType="begin"/>
      </w:r>
      <w:r w:rsidRPr="00A52226">
        <w:rPr>
          <w:noProof/>
        </w:rPr>
        <w:instrText xml:space="preserve"> PAGEREF _Toc92130055 \h </w:instrText>
      </w:r>
      <w:r w:rsidRPr="00A52226">
        <w:rPr>
          <w:noProof/>
        </w:rPr>
      </w:r>
      <w:r w:rsidRPr="00A52226">
        <w:rPr>
          <w:noProof/>
        </w:rPr>
        <w:fldChar w:fldCharType="separate"/>
      </w:r>
      <w:r w:rsidRPr="00A52226">
        <w:rPr>
          <w:noProof/>
        </w:rPr>
        <w:t>8</w:t>
      </w:r>
      <w:r w:rsidRPr="00A52226">
        <w:rPr>
          <w:noProof/>
        </w:rPr>
        <w:fldChar w:fldCharType="end"/>
      </w:r>
    </w:p>
    <w:p w14:paraId="2C36D18E" w14:textId="1A92CADC" w:rsidR="007D7D61" w:rsidRPr="00A52226" w:rsidRDefault="007D7D61">
      <w:pPr>
        <w:pStyle w:val="TOC3"/>
        <w:rPr>
          <w:rFonts w:asciiTheme="minorHAnsi" w:eastAsiaTheme="minorEastAsia" w:hAnsiTheme="minorHAnsi" w:cstheme="minorBidi"/>
          <w:noProof/>
          <w:sz w:val="22"/>
          <w:szCs w:val="22"/>
        </w:rPr>
      </w:pPr>
      <w:r w:rsidRPr="00A52226">
        <w:rPr>
          <w:noProof/>
        </w:rPr>
        <w:lastRenderedPageBreak/>
        <w:t>Link:  Lack of bargaining leads to big further losses of BOP employees</w:t>
      </w:r>
      <w:r w:rsidRPr="00A52226">
        <w:rPr>
          <w:noProof/>
        </w:rPr>
        <w:tab/>
      </w:r>
      <w:r w:rsidRPr="00A52226">
        <w:rPr>
          <w:noProof/>
        </w:rPr>
        <w:fldChar w:fldCharType="begin"/>
      </w:r>
      <w:r w:rsidRPr="00A52226">
        <w:rPr>
          <w:noProof/>
        </w:rPr>
        <w:instrText xml:space="preserve"> PAGEREF _Toc92130056 \h </w:instrText>
      </w:r>
      <w:r w:rsidRPr="00A52226">
        <w:rPr>
          <w:noProof/>
        </w:rPr>
      </w:r>
      <w:r w:rsidRPr="00A52226">
        <w:rPr>
          <w:noProof/>
        </w:rPr>
        <w:fldChar w:fldCharType="separate"/>
      </w:r>
      <w:r w:rsidRPr="00A52226">
        <w:rPr>
          <w:noProof/>
        </w:rPr>
        <w:t>8</w:t>
      </w:r>
      <w:r w:rsidRPr="00A52226">
        <w:rPr>
          <w:noProof/>
        </w:rPr>
        <w:fldChar w:fldCharType="end"/>
      </w:r>
    </w:p>
    <w:p w14:paraId="4E11F8D8" w14:textId="3108ECC2" w:rsidR="007D7D61" w:rsidRPr="00A52226" w:rsidRDefault="007D7D61">
      <w:pPr>
        <w:pStyle w:val="TOC3"/>
        <w:rPr>
          <w:rFonts w:asciiTheme="minorHAnsi" w:eastAsiaTheme="minorEastAsia" w:hAnsiTheme="minorHAnsi" w:cstheme="minorBidi"/>
          <w:noProof/>
          <w:sz w:val="22"/>
          <w:szCs w:val="22"/>
        </w:rPr>
      </w:pPr>
      <w:r w:rsidRPr="00A52226">
        <w:rPr>
          <w:noProof/>
        </w:rPr>
        <w:t>Impact:  Exponential increase in prison violence when staffing is lost</w:t>
      </w:r>
      <w:r w:rsidRPr="00A52226">
        <w:rPr>
          <w:noProof/>
        </w:rPr>
        <w:tab/>
      </w:r>
      <w:r w:rsidRPr="00A52226">
        <w:rPr>
          <w:noProof/>
        </w:rPr>
        <w:fldChar w:fldCharType="begin"/>
      </w:r>
      <w:r w:rsidRPr="00A52226">
        <w:rPr>
          <w:noProof/>
        </w:rPr>
        <w:instrText xml:space="preserve"> PAGEREF _Toc92130057 \h </w:instrText>
      </w:r>
      <w:r w:rsidRPr="00A52226">
        <w:rPr>
          <w:noProof/>
        </w:rPr>
      </w:r>
      <w:r w:rsidRPr="00A52226">
        <w:rPr>
          <w:noProof/>
        </w:rPr>
        <w:fldChar w:fldCharType="separate"/>
      </w:r>
      <w:r w:rsidRPr="00A52226">
        <w:rPr>
          <w:noProof/>
        </w:rPr>
        <w:t>8</w:t>
      </w:r>
      <w:r w:rsidRPr="00A52226">
        <w:rPr>
          <w:noProof/>
        </w:rPr>
        <w:fldChar w:fldCharType="end"/>
      </w:r>
    </w:p>
    <w:p w14:paraId="22846284" w14:textId="60B12467" w:rsidR="007D7D61" w:rsidRPr="00A52226" w:rsidRDefault="007D7D61">
      <w:pPr>
        <w:pStyle w:val="TOC2"/>
        <w:rPr>
          <w:rFonts w:asciiTheme="minorHAnsi" w:eastAsiaTheme="minorEastAsia" w:hAnsiTheme="minorHAnsi" w:cstheme="minorBidi"/>
          <w:noProof/>
          <w:sz w:val="22"/>
          <w:szCs w:val="22"/>
        </w:rPr>
      </w:pPr>
      <w:r w:rsidRPr="00A52226">
        <w:rPr>
          <w:noProof/>
        </w:rPr>
        <w:t>4.  Low wages</w:t>
      </w:r>
      <w:r w:rsidRPr="00A52226">
        <w:rPr>
          <w:noProof/>
        </w:rPr>
        <w:tab/>
      </w:r>
      <w:r w:rsidRPr="00A52226">
        <w:rPr>
          <w:noProof/>
        </w:rPr>
        <w:fldChar w:fldCharType="begin"/>
      </w:r>
      <w:r w:rsidRPr="00A52226">
        <w:rPr>
          <w:noProof/>
        </w:rPr>
        <w:instrText xml:space="preserve"> PAGEREF _Toc92130058 \h </w:instrText>
      </w:r>
      <w:r w:rsidRPr="00A52226">
        <w:rPr>
          <w:noProof/>
        </w:rPr>
      </w:r>
      <w:r w:rsidRPr="00A52226">
        <w:rPr>
          <w:noProof/>
        </w:rPr>
        <w:fldChar w:fldCharType="separate"/>
      </w:r>
      <w:r w:rsidRPr="00A52226">
        <w:rPr>
          <w:noProof/>
        </w:rPr>
        <w:t>9</w:t>
      </w:r>
      <w:r w:rsidRPr="00A52226">
        <w:rPr>
          <w:noProof/>
        </w:rPr>
        <w:fldChar w:fldCharType="end"/>
      </w:r>
    </w:p>
    <w:p w14:paraId="4BC438F2" w14:textId="5A722159" w:rsidR="007D7D61" w:rsidRPr="00A52226" w:rsidRDefault="007D7D61">
      <w:pPr>
        <w:pStyle w:val="TOC3"/>
        <w:rPr>
          <w:rFonts w:asciiTheme="minorHAnsi" w:eastAsiaTheme="minorEastAsia" w:hAnsiTheme="minorHAnsi" w:cstheme="minorBidi"/>
          <w:noProof/>
          <w:sz w:val="22"/>
          <w:szCs w:val="22"/>
        </w:rPr>
      </w:pPr>
      <w:r w:rsidRPr="00A52226">
        <w:rPr>
          <w:noProof/>
        </w:rPr>
        <w:t>Link:   Federal prison officer pay has stagnated and they can make more elsewhere.  Some are so poor they qualify for welfare</w:t>
      </w:r>
      <w:r w:rsidRPr="00A52226">
        <w:rPr>
          <w:noProof/>
        </w:rPr>
        <w:tab/>
      </w:r>
      <w:r w:rsidRPr="00A52226">
        <w:rPr>
          <w:noProof/>
        </w:rPr>
        <w:fldChar w:fldCharType="begin"/>
      </w:r>
      <w:r w:rsidRPr="00A52226">
        <w:rPr>
          <w:noProof/>
        </w:rPr>
        <w:instrText xml:space="preserve"> PAGEREF _Toc92130059 \h </w:instrText>
      </w:r>
      <w:r w:rsidRPr="00A52226">
        <w:rPr>
          <w:noProof/>
        </w:rPr>
      </w:r>
      <w:r w:rsidRPr="00A52226">
        <w:rPr>
          <w:noProof/>
        </w:rPr>
        <w:fldChar w:fldCharType="separate"/>
      </w:r>
      <w:r w:rsidRPr="00A52226">
        <w:rPr>
          <w:noProof/>
        </w:rPr>
        <w:t>9</w:t>
      </w:r>
      <w:r w:rsidRPr="00A52226">
        <w:rPr>
          <w:noProof/>
        </w:rPr>
        <w:fldChar w:fldCharType="end"/>
      </w:r>
    </w:p>
    <w:p w14:paraId="41C97155" w14:textId="37273395" w:rsidR="007D7D61" w:rsidRPr="00A52226" w:rsidRDefault="007D7D61">
      <w:pPr>
        <w:pStyle w:val="TOC3"/>
        <w:rPr>
          <w:rFonts w:asciiTheme="minorHAnsi" w:eastAsiaTheme="minorEastAsia" w:hAnsiTheme="minorHAnsi" w:cstheme="minorBidi"/>
          <w:noProof/>
          <w:sz w:val="22"/>
          <w:szCs w:val="22"/>
        </w:rPr>
      </w:pPr>
      <w:r w:rsidRPr="00A52226">
        <w:rPr>
          <w:noProof/>
        </w:rPr>
        <w:t>Link:  Union gets wage increases (unless you vote Affirmative)</w:t>
      </w:r>
      <w:r w:rsidRPr="00A52226">
        <w:rPr>
          <w:noProof/>
        </w:rPr>
        <w:tab/>
      </w:r>
      <w:r w:rsidRPr="00A52226">
        <w:rPr>
          <w:noProof/>
        </w:rPr>
        <w:fldChar w:fldCharType="begin"/>
      </w:r>
      <w:r w:rsidRPr="00A52226">
        <w:rPr>
          <w:noProof/>
        </w:rPr>
        <w:instrText xml:space="preserve"> PAGEREF _Toc92130060 \h </w:instrText>
      </w:r>
      <w:r w:rsidRPr="00A52226">
        <w:rPr>
          <w:noProof/>
        </w:rPr>
      </w:r>
      <w:r w:rsidRPr="00A52226">
        <w:rPr>
          <w:noProof/>
        </w:rPr>
        <w:fldChar w:fldCharType="separate"/>
      </w:r>
      <w:r w:rsidRPr="00A52226">
        <w:rPr>
          <w:noProof/>
        </w:rPr>
        <w:t>9</w:t>
      </w:r>
      <w:r w:rsidRPr="00A52226">
        <w:rPr>
          <w:noProof/>
        </w:rPr>
        <w:fldChar w:fldCharType="end"/>
      </w:r>
    </w:p>
    <w:p w14:paraId="680DA66A" w14:textId="5C5C5668" w:rsidR="007D7D61" w:rsidRPr="00A52226" w:rsidRDefault="007D7D61">
      <w:pPr>
        <w:pStyle w:val="TOC3"/>
        <w:rPr>
          <w:rFonts w:asciiTheme="minorHAnsi" w:eastAsiaTheme="minorEastAsia" w:hAnsiTheme="minorHAnsi" w:cstheme="minorBidi"/>
          <w:noProof/>
          <w:sz w:val="22"/>
          <w:szCs w:val="22"/>
        </w:rPr>
      </w:pPr>
      <w:r w:rsidRPr="00A52226">
        <w:rPr>
          <w:noProof/>
        </w:rPr>
        <w:t>Link &amp; Brink:  Attorney General admits federal prison staffing is “a serious problem”</w:t>
      </w:r>
      <w:r w:rsidRPr="00A52226">
        <w:rPr>
          <w:noProof/>
        </w:rPr>
        <w:tab/>
      </w:r>
      <w:r w:rsidRPr="00A52226">
        <w:rPr>
          <w:noProof/>
        </w:rPr>
        <w:fldChar w:fldCharType="begin"/>
      </w:r>
      <w:r w:rsidRPr="00A52226">
        <w:rPr>
          <w:noProof/>
        </w:rPr>
        <w:instrText xml:space="preserve"> PAGEREF _Toc92130061 \h </w:instrText>
      </w:r>
      <w:r w:rsidRPr="00A52226">
        <w:rPr>
          <w:noProof/>
        </w:rPr>
      </w:r>
      <w:r w:rsidRPr="00A52226">
        <w:rPr>
          <w:noProof/>
        </w:rPr>
        <w:fldChar w:fldCharType="separate"/>
      </w:r>
      <w:r w:rsidRPr="00A52226">
        <w:rPr>
          <w:noProof/>
        </w:rPr>
        <w:t>9</w:t>
      </w:r>
      <w:r w:rsidRPr="00A52226">
        <w:rPr>
          <w:noProof/>
        </w:rPr>
        <w:fldChar w:fldCharType="end"/>
      </w:r>
    </w:p>
    <w:p w14:paraId="6EB616DB" w14:textId="573B440E" w:rsidR="007D7D61" w:rsidRPr="00A52226" w:rsidRDefault="007D7D61">
      <w:pPr>
        <w:pStyle w:val="TOC3"/>
        <w:rPr>
          <w:rFonts w:asciiTheme="minorHAnsi" w:eastAsiaTheme="minorEastAsia" w:hAnsiTheme="minorHAnsi" w:cstheme="minorBidi"/>
          <w:noProof/>
          <w:sz w:val="22"/>
          <w:szCs w:val="22"/>
        </w:rPr>
      </w:pPr>
      <w:r w:rsidRPr="00A52226">
        <w:rPr>
          <w:noProof/>
        </w:rPr>
        <w:t>Link:  BOP can’t attract and hire new prison officers because pay is too low</w:t>
      </w:r>
      <w:r w:rsidRPr="00A52226">
        <w:rPr>
          <w:noProof/>
        </w:rPr>
        <w:tab/>
      </w:r>
      <w:r w:rsidRPr="00A52226">
        <w:rPr>
          <w:noProof/>
        </w:rPr>
        <w:fldChar w:fldCharType="begin"/>
      </w:r>
      <w:r w:rsidRPr="00A52226">
        <w:rPr>
          <w:noProof/>
        </w:rPr>
        <w:instrText xml:space="preserve"> PAGEREF _Toc92130062 \h </w:instrText>
      </w:r>
      <w:r w:rsidRPr="00A52226">
        <w:rPr>
          <w:noProof/>
        </w:rPr>
      </w:r>
      <w:r w:rsidRPr="00A52226">
        <w:rPr>
          <w:noProof/>
        </w:rPr>
        <w:fldChar w:fldCharType="separate"/>
      </w:r>
      <w:r w:rsidRPr="00A52226">
        <w:rPr>
          <w:noProof/>
        </w:rPr>
        <w:t>9</w:t>
      </w:r>
      <w:r w:rsidRPr="00A52226">
        <w:rPr>
          <w:noProof/>
        </w:rPr>
        <w:fldChar w:fldCharType="end"/>
      </w:r>
    </w:p>
    <w:p w14:paraId="5A97D468" w14:textId="67734CA1" w:rsidR="007D7D61" w:rsidRPr="00A52226" w:rsidRDefault="007D7D61">
      <w:pPr>
        <w:pStyle w:val="TOC3"/>
        <w:rPr>
          <w:rFonts w:asciiTheme="minorHAnsi" w:eastAsiaTheme="minorEastAsia" w:hAnsiTheme="minorHAnsi" w:cstheme="minorBidi"/>
          <w:noProof/>
          <w:sz w:val="22"/>
          <w:szCs w:val="22"/>
        </w:rPr>
      </w:pPr>
      <w:r w:rsidRPr="00A52226">
        <w:rPr>
          <w:noProof/>
        </w:rPr>
        <w:t>Impact:  Low staffing = more prison violence</w:t>
      </w:r>
      <w:r w:rsidRPr="00A52226">
        <w:rPr>
          <w:noProof/>
        </w:rPr>
        <w:tab/>
      </w:r>
      <w:r w:rsidRPr="00A52226">
        <w:rPr>
          <w:noProof/>
        </w:rPr>
        <w:fldChar w:fldCharType="begin"/>
      </w:r>
      <w:r w:rsidRPr="00A52226">
        <w:rPr>
          <w:noProof/>
        </w:rPr>
        <w:instrText xml:space="preserve"> PAGEREF _Toc92130063 \h </w:instrText>
      </w:r>
      <w:r w:rsidRPr="00A52226">
        <w:rPr>
          <w:noProof/>
        </w:rPr>
      </w:r>
      <w:r w:rsidRPr="00A52226">
        <w:rPr>
          <w:noProof/>
        </w:rPr>
        <w:fldChar w:fldCharType="separate"/>
      </w:r>
      <w:r w:rsidRPr="00A52226">
        <w:rPr>
          <w:noProof/>
        </w:rPr>
        <w:t>10</w:t>
      </w:r>
      <w:r w:rsidRPr="00A52226">
        <w:rPr>
          <w:noProof/>
        </w:rPr>
        <w:fldChar w:fldCharType="end"/>
      </w:r>
    </w:p>
    <w:p w14:paraId="63EC0426" w14:textId="7B3664EB" w:rsidR="00125C7C" w:rsidRPr="00A52226" w:rsidRDefault="00DA2F2D" w:rsidP="00125C7C">
      <w:pPr>
        <w:pStyle w:val="Footer"/>
      </w:pPr>
      <w:r w:rsidRPr="00A52226">
        <w:fldChar w:fldCharType="end"/>
      </w:r>
    </w:p>
    <w:p w14:paraId="5D7F073C" w14:textId="09C3F5C5" w:rsidR="00D462AA" w:rsidRPr="00A52226" w:rsidRDefault="007F0D3B" w:rsidP="00303BC4">
      <w:pPr>
        <w:pStyle w:val="Title2"/>
      </w:pPr>
      <w:bookmarkStart w:id="0" w:name="_Toc92130023"/>
      <w:r w:rsidRPr="00A52226">
        <w:lastRenderedPageBreak/>
        <w:t>Negative</w:t>
      </w:r>
      <w:r w:rsidR="00125C7C" w:rsidRPr="00A52226">
        <w:t xml:space="preserve">: </w:t>
      </w:r>
      <w:r w:rsidR="00CA2206" w:rsidRPr="00A52226">
        <w:t>Union Disempowerment</w:t>
      </w:r>
      <w:bookmarkEnd w:id="0"/>
    </w:p>
    <w:p w14:paraId="5185CAE5" w14:textId="7F1C988F" w:rsidR="002B7A50" w:rsidRPr="00A52226" w:rsidRDefault="00CA2206" w:rsidP="00D54AB2">
      <w:pPr>
        <w:pStyle w:val="Contention1"/>
        <w:spacing w:after="200"/>
        <w:outlineLvl w:val="0"/>
      </w:pPr>
      <w:bookmarkStart w:id="1" w:name="_Toc92130024"/>
      <w:bookmarkStart w:id="2" w:name="_Toc489643417"/>
      <w:bookmarkStart w:id="3" w:name="_Toc490574622"/>
      <w:r w:rsidRPr="00A52226">
        <w:t>TOPICALITY</w:t>
      </w:r>
      <w:bookmarkEnd w:id="1"/>
    </w:p>
    <w:p w14:paraId="0715AA0D" w14:textId="77A83098" w:rsidR="00CA2206" w:rsidRPr="00A52226" w:rsidRDefault="00CA2206" w:rsidP="00D54AB2">
      <w:pPr>
        <w:pStyle w:val="Contention1"/>
        <w:spacing w:after="200"/>
        <w:outlineLvl w:val="0"/>
      </w:pPr>
      <w:bookmarkStart w:id="4" w:name="_Toc92130025"/>
      <w:r w:rsidRPr="00A52226">
        <w:t>1.  Employees, not prisoners</w:t>
      </w:r>
      <w:bookmarkEnd w:id="4"/>
    </w:p>
    <w:p w14:paraId="64E690CE" w14:textId="36B7DD8F" w:rsidR="00CA2206" w:rsidRPr="00A52226" w:rsidRDefault="00CA2206" w:rsidP="00CA2206">
      <w:pPr>
        <w:pStyle w:val="Contention2"/>
      </w:pPr>
      <w:bookmarkStart w:id="5" w:name="_Toc92130026"/>
      <w:r w:rsidRPr="00A52226">
        <w:t>Link:  Plan changes policy on employees of the Bureau of Prisons and their unions</w:t>
      </w:r>
      <w:r w:rsidR="007D7D61" w:rsidRPr="00A52226">
        <w:t xml:space="preserve"> (not prisoners)</w:t>
      </w:r>
      <w:bookmarkEnd w:id="5"/>
    </w:p>
    <w:p w14:paraId="682D48B3" w14:textId="464DDE0A" w:rsidR="00CA2206" w:rsidRPr="00A52226" w:rsidRDefault="00CA2206" w:rsidP="00CA2206">
      <w:pPr>
        <w:pStyle w:val="Evidence"/>
      </w:pPr>
      <w:r w:rsidRPr="00A52226">
        <w:t>That’s all the Plan does – it’s only about employees, not prisoners</w:t>
      </w:r>
    </w:p>
    <w:p w14:paraId="344BF4E8" w14:textId="2123A1ED" w:rsidR="00CA2206" w:rsidRPr="00A52226" w:rsidRDefault="00CA2206" w:rsidP="00CA2206">
      <w:pPr>
        <w:pStyle w:val="Contention2"/>
      </w:pPr>
      <w:r w:rsidRPr="00A52226">
        <w:br/>
      </w:r>
      <w:bookmarkStart w:id="6" w:name="_Toc92130027"/>
      <w:r w:rsidRPr="00A52226">
        <w:t>Violation:  Plan doesn’t require affirming the resolution</w:t>
      </w:r>
      <w:bookmarkEnd w:id="6"/>
    </w:p>
    <w:p w14:paraId="6F07D5D7" w14:textId="53838717" w:rsidR="00CA2206" w:rsidRPr="00A52226" w:rsidRDefault="00CA2206" w:rsidP="00CA2206">
      <w:pPr>
        <w:pStyle w:val="Evidence"/>
      </w:pPr>
      <w:r w:rsidRPr="00A52226">
        <w:t>We can deny that the federal government should change any policy toward convicted prisoners and still do this plan.   Since the plan doesn’t need the resolution, it doesn’t prove the resolution to be true – it doesn’t affirm it.</w:t>
      </w:r>
    </w:p>
    <w:p w14:paraId="77E26773" w14:textId="01256AA8" w:rsidR="007D7D61" w:rsidRPr="00A52226" w:rsidRDefault="007D7D61" w:rsidP="00CA2206">
      <w:pPr>
        <w:pStyle w:val="Evidence"/>
      </w:pPr>
    </w:p>
    <w:p w14:paraId="13795E3D" w14:textId="586DD777" w:rsidR="007D7D61" w:rsidRPr="00A52226" w:rsidRDefault="007D7D61" w:rsidP="007D7D61">
      <w:pPr>
        <w:pStyle w:val="Contention2"/>
      </w:pPr>
      <w:bookmarkStart w:id="7" w:name="_Toc92130028"/>
      <w:r w:rsidRPr="00A52226">
        <w:t>What AFF is trying to sneak in:  Effects topicality</w:t>
      </w:r>
      <w:bookmarkEnd w:id="7"/>
    </w:p>
    <w:p w14:paraId="08EFD84F" w14:textId="3C1FC989" w:rsidR="007D7D61" w:rsidRPr="00A52226" w:rsidRDefault="007D7D61" w:rsidP="007D7D61">
      <w:pPr>
        <w:pStyle w:val="Evidence"/>
      </w:pPr>
      <w:r w:rsidRPr="00A52226">
        <w:t xml:space="preserve">AFF is hoping that reforming federal policies towards the union for the BOP employees might have some beneficial effect on the prisoners.  There are 2 problems with this.  1) This is “effects” topicality and is abusive.  There are millions of policy changes that might in some indirect way affect prisoners.  Interest rates, climate change, income taxes, the list is endless.  But the resolution limits us only to policies regarding the prisoners, not policies on someone else that might have a side effect on prisoners.  2) AFF fails to meet even their own low standard.  Nowhere in their 1AC do they prove their plan would even have any effect on the prisoners.  They read you not 1 piece of evidence saying their plan would do anything to help, reform or punish the prisoners.  </w:t>
      </w:r>
    </w:p>
    <w:p w14:paraId="53509AD6" w14:textId="245C7E2A" w:rsidR="00CA2206" w:rsidRPr="00A52226" w:rsidRDefault="00CA2206" w:rsidP="00CA2206">
      <w:pPr>
        <w:pStyle w:val="Evidence"/>
      </w:pPr>
    </w:p>
    <w:p w14:paraId="0B60DBE4" w14:textId="7B85BE02" w:rsidR="00CA2206" w:rsidRPr="00A52226" w:rsidRDefault="00CA2206" w:rsidP="00CA2206">
      <w:pPr>
        <w:pStyle w:val="Contention2"/>
      </w:pPr>
      <w:bookmarkStart w:id="8" w:name="_Toc92130029"/>
      <w:r w:rsidRPr="00A52226">
        <w:t>Impact:   Negative ballot</w:t>
      </w:r>
      <w:bookmarkEnd w:id="8"/>
    </w:p>
    <w:p w14:paraId="54D74B83" w14:textId="5B8BB9DD" w:rsidR="00CA2206" w:rsidRPr="00A52226" w:rsidRDefault="007D7D61" w:rsidP="007D7D61">
      <w:pPr>
        <w:pStyle w:val="Evidence"/>
      </w:pPr>
      <w:r w:rsidRPr="00A52226">
        <w:t>AFF plan as presented prima facie in the 1AC doesn’t even claim to uphold the resolution</w:t>
      </w:r>
      <w:r w:rsidR="00CA2206" w:rsidRPr="00A52226">
        <w:t xml:space="preserve">.  Their case is evidence for a different resolution, one that involves the federal government reforming policies toward </w:t>
      </w:r>
      <w:r w:rsidRPr="00A52226">
        <w:t>its</w:t>
      </w:r>
      <w:r w:rsidR="00CA2206" w:rsidRPr="00A52226">
        <w:t xml:space="preserve"> employees.  We deny the resolution and they failed to offer any case affirming it.  </w:t>
      </w:r>
      <w:r w:rsidRPr="00A52226">
        <w:t>Since</w:t>
      </w:r>
      <w:r w:rsidR="00CA2206" w:rsidRPr="00A52226">
        <w:t xml:space="preserve"> </w:t>
      </w:r>
      <w:r w:rsidR="00CA143C" w:rsidRPr="00A52226">
        <w:t>the</w:t>
      </w:r>
      <w:r w:rsidRPr="00A52226">
        <w:t xml:space="preserve">re </w:t>
      </w:r>
      <w:proofErr w:type="gramStart"/>
      <w:r w:rsidRPr="00A52226">
        <w:t xml:space="preserve">are </w:t>
      </w:r>
      <w:r w:rsidR="00CA143C" w:rsidRPr="00A52226">
        <w:t xml:space="preserve"> </w:t>
      </w:r>
      <w:r w:rsidRPr="00A52226">
        <w:t>2</w:t>
      </w:r>
      <w:proofErr w:type="gramEnd"/>
      <w:r w:rsidRPr="00A52226">
        <w:t xml:space="preserve"> Negative teams in this round, no matter who wins, </w:t>
      </w:r>
      <w:r w:rsidR="00CA143C" w:rsidRPr="00A52226">
        <w:t>you should vote Negative.</w:t>
      </w:r>
    </w:p>
    <w:p w14:paraId="4F78AC1A" w14:textId="61067F30" w:rsidR="00CA143C" w:rsidRPr="00A52226" w:rsidRDefault="00CA143C" w:rsidP="00CA2206">
      <w:pPr>
        <w:pStyle w:val="Evidence"/>
      </w:pPr>
    </w:p>
    <w:p w14:paraId="7C504506" w14:textId="6A77E177" w:rsidR="00CA2206" w:rsidRPr="00A52226" w:rsidRDefault="000E7A45" w:rsidP="000E7A45">
      <w:pPr>
        <w:pStyle w:val="Contention1"/>
      </w:pPr>
      <w:bookmarkStart w:id="9" w:name="_Toc92130030"/>
      <w:r w:rsidRPr="00A52226">
        <w:t>NEGATIVE PHILOSOPHY / GOAL</w:t>
      </w:r>
      <w:bookmarkEnd w:id="9"/>
    </w:p>
    <w:p w14:paraId="0553DB74" w14:textId="5485F4F9" w:rsidR="000E7A45" w:rsidRPr="00A52226" w:rsidRDefault="000E7A45" w:rsidP="000E7A45">
      <w:pPr>
        <w:pStyle w:val="Contention1"/>
      </w:pPr>
    </w:p>
    <w:p w14:paraId="3213CB26" w14:textId="3C6DDA0E" w:rsidR="000E7A45" w:rsidRPr="00A52226" w:rsidRDefault="000E7A45" w:rsidP="000E7A45">
      <w:pPr>
        <w:pStyle w:val="Contention1"/>
      </w:pPr>
      <w:bookmarkStart w:id="10" w:name="_Toc92130031"/>
      <w:r w:rsidRPr="00A52226">
        <w:t>1.  Goal should be Officer safety</w:t>
      </w:r>
      <w:bookmarkEnd w:id="10"/>
    </w:p>
    <w:p w14:paraId="1F52700D" w14:textId="2DB7F5E6" w:rsidR="000E7A45" w:rsidRPr="00A52226" w:rsidRDefault="000E7A45" w:rsidP="000E7A45">
      <w:pPr>
        <w:pStyle w:val="Contention2"/>
      </w:pPr>
      <w:bookmarkStart w:id="11" w:name="_Toc83053509"/>
      <w:r w:rsidRPr="00A52226">
        <w:br/>
      </w:r>
      <w:bookmarkStart w:id="12" w:name="_Toc92130032"/>
      <w:r w:rsidRPr="00A52226">
        <w:t>Correctional Officer (CO) safety should be the paramount goal</w:t>
      </w:r>
      <w:bookmarkEnd w:id="11"/>
      <w:r w:rsidRPr="00A52226">
        <w:t>.  It’s more important than any AFF goal</w:t>
      </w:r>
      <w:bookmarkEnd w:id="12"/>
    </w:p>
    <w:p w14:paraId="38A16FF9" w14:textId="77777777" w:rsidR="000E7A45" w:rsidRPr="00A52226" w:rsidRDefault="000E7A45" w:rsidP="000E7A45">
      <w:pPr>
        <w:pStyle w:val="Citation3"/>
      </w:pPr>
      <w:r w:rsidRPr="00A52226">
        <w:rPr>
          <w:u w:val="single"/>
        </w:rPr>
        <w:t>Frank V. Ferdik &amp; Hayden P. Smith 2017</w:t>
      </w:r>
      <w:r w:rsidRPr="00A52226">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8" w:history="1">
        <w:r w:rsidRPr="00A52226">
          <w:rPr>
            <w:rStyle w:val="Hyperlink"/>
          </w:rPr>
          <w:t>https://www.ojp.gov/pdffiles1/nij/250484.pdf</w:t>
        </w:r>
      </w:hyperlink>
      <w:r w:rsidRPr="00A52226">
        <w:t xml:space="preserve"> (accessed 20 Sept 2021)</w:t>
      </w:r>
    </w:p>
    <w:p w14:paraId="245187B7" w14:textId="77777777" w:rsidR="000E7A45" w:rsidRPr="00A52226" w:rsidRDefault="000E7A45" w:rsidP="000E7A45">
      <w:pPr>
        <w:pStyle w:val="Evidence"/>
      </w:pPr>
      <w:r w:rsidRPr="00A52226">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w:t>
      </w:r>
      <w:proofErr w:type="gramStart"/>
      <w:r w:rsidRPr="00A52226">
        <w:t>as a result of</w:t>
      </w:r>
      <w:proofErr w:type="gramEnd"/>
      <w:r w:rsidRPr="00A52226">
        <w:t xml:space="preserve"> their profession. </w:t>
      </w:r>
      <w:r w:rsidRPr="00A52226">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rsidRPr="00A52226">
        <w:t>.</w:t>
      </w:r>
    </w:p>
    <w:p w14:paraId="211DA57A" w14:textId="77777777" w:rsidR="000E7A45" w:rsidRPr="00A52226" w:rsidRDefault="000E7A45" w:rsidP="000E7A45">
      <w:pPr>
        <w:pStyle w:val="Contention1"/>
      </w:pPr>
    </w:p>
    <w:p w14:paraId="5F978A48" w14:textId="2FB8663D" w:rsidR="00EF40C4" w:rsidRPr="00A52226" w:rsidRDefault="00247EDD" w:rsidP="00D54AB2">
      <w:pPr>
        <w:pStyle w:val="Contention1"/>
        <w:spacing w:after="200"/>
        <w:outlineLvl w:val="0"/>
      </w:pPr>
      <w:r w:rsidRPr="00A52226">
        <w:t xml:space="preserve">    </w:t>
      </w:r>
    </w:p>
    <w:p w14:paraId="602B2553" w14:textId="77777777" w:rsidR="00247EDD" w:rsidRPr="00A52226" w:rsidRDefault="00247EDD" w:rsidP="00D54AB2">
      <w:pPr>
        <w:pStyle w:val="Contention1"/>
        <w:spacing w:after="200"/>
        <w:outlineLvl w:val="0"/>
      </w:pPr>
    </w:p>
    <w:p w14:paraId="2B353376" w14:textId="58B6963D" w:rsidR="002B7A50" w:rsidRPr="00A52226" w:rsidRDefault="002B7A50" w:rsidP="00D54AB2">
      <w:pPr>
        <w:pStyle w:val="Contention1"/>
        <w:spacing w:after="200"/>
        <w:outlineLvl w:val="0"/>
      </w:pPr>
      <w:bookmarkStart w:id="13" w:name="_Toc92130033"/>
      <w:r w:rsidRPr="00A52226">
        <w:t>INHERENCY</w:t>
      </w:r>
      <w:bookmarkEnd w:id="2"/>
      <w:bookmarkEnd w:id="3"/>
      <w:bookmarkEnd w:id="13"/>
    </w:p>
    <w:p w14:paraId="6FAE98EB" w14:textId="2EC508D1" w:rsidR="00B2658F" w:rsidRPr="00A52226" w:rsidRDefault="00B2658F" w:rsidP="00D54AB2">
      <w:pPr>
        <w:pStyle w:val="Contention1"/>
        <w:spacing w:after="200"/>
        <w:outlineLvl w:val="0"/>
      </w:pPr>
      <w:bookmarkStart w:id="14" w:name="_Toc92130034"/>
      <w:r w:rsidRPr="00A52226">
        <w:t>1.   JPC</w:t>
      </w:r>
      <w:r w:rsidR="00BC0E90" w:rsidRPr="00A52226">
        <w:t xml:space="preserve"> solves for negotiations</w:t>
      </w:r>
      <w:bookmarkEnd w:id="14"/>
    </w:p>
    <w:p w14:paraId="7D8B31E5" w14:textId="532D4889" w:rsidR="00B2658F" w:rsidRPr="00A52226" w:rsidRDefault="00B2658F" w:rsidP="00B2658F">
      <w:pPr>
        <w:pStyle w:val="Contention2"/>
      </w:pPr>
      <w:bookmarkStart w:id="15" w:name="_Toc92130035"/>
      <w:r w:rsidRPr="00A52226">
        <w:t>Joint Policy Committee meetings are a working alternative to the stalled negotiations, and they’re getting the job done instead</w:t>
      </w:r>
      <w:bookmarkEnd w:id="15"/>
    </w:p>
    <w:p w14:paraId="1B09C56C" w14:textId="77777777" w:rsidR="00B2658F" w:rsidRPr="00A52226" w:rsidRDefault="00B2658F" w:rsidP="00B2658F">
      <w:pPr>
        <w:pStyle w:val="Citation3"/>
      </w:pPr>
      <w:r w:rsidRPr="00A52226">
        <w:rPr>
          <w:u w:val="single"/>
        </w:rPr>
        <w:t>Michael Carvajal 2021</w:t>
      </w:r>
      <w:r w:rsidRPr="00A52226">
        <w:t xml:space="preserve"> (Director, Federal Bureau of Prisons) 3 Nov 2021 Response to the Office of Inspector General 's (OIG ) Formal Draft o f a Management Advisory Memorandum: Impact of the Failure to Conduct Formal Policy Negotiations on the Federal Bureau of Prisons' Implementation of the First Step Act and Closure of OIG Recommendations (A-2020-003-A) </w:t>
      </w:r>
      <w:hyperlink r:id="rId9" w:history="1">
        <w:r w:rsidRPr="00A52226">
          <w:rPr>
            <w:rStyle w:val="Hyperlink"/>
          </w:rPr>
          <w:t>https://oig.justice.gov/sites/default/files/reports/22-007.pdf</w:t>
        </w:r>
      </w:hyperlink>
      <w:r w:rsidRPr="00A52226">
        <w:t xml:space="preserve"> (accessed 3 Jan 2022)</w:t>
      </w:r>
    </w:p>
    <w:p w14:paraId="114E6EDA" w14:textId="1B9B8DD6" w:rsidR="00B2658F" w:rsidRPr="00A52226" w:rsidRDefault="00B2658F" w:rsidP="00B2658F">
      <w:pPr>
        <w:pStyle w:val="Evidence"/>
      </w:pPr>
      <w:r w:rsidRPr="00A52226">
        <w:t>The BOP has already made substantial progress in developing and implementing a thoughtful plan to implement policy negotiations in a responsible manner. Although formal negotiations pursuant to Article 3 of the Master Agreement have not yet resumed, on September 29, 2021, the BOP and Council of Prison Locals (Union) entered into an agreement to negotiate policies during Joint Policy Committee (JPC) meetings. JPCs are an alternative to formal negotiations described in Article 3 and are conducted in person by representatives of both management and the Union. During the week of November 15, 2021, the parties are expected to conduct three JPCs concerning multiple policies related to the First Step Act, Security/Correctional Services, and Health/Safety.</w:t>
      </w:r>
    </w:p>
    <w:p w14:paraId="3F4D4B7C" w14:textId="4E749FB5" w:rsidR="002A3B59" w:rsidRPr="00A52226" w:rsidRDefault="002A3B59" w:rsidP="002A3B59">
      <w:pPr>
        <w:pStyle w:val="Evidence"/>
      </w:pPr>
    </w:p>
    <w:p w14:paraId="6B1FC642" w14:textId="1EF5B149" w:rsidR="00247EDD" w:rsidRPr="00A52226" w:rsidRDefault="00BC0E90" w:rsidP="00BC0E90">
      <w:pPr>
        <w:pStyle w:val="Contention1"/>
      </w:pPr>
      <w:bookmarkStart w:id="16" w:name="_Toc92130036"/>
      <w:r w:rsidRPr="00A52226">
        <w:t>2.   New Justice Dept. policy solves for inmate bank accounts</w:t>
      </w:r>
      <w:bookmarkEnd w:id="16"/>
    </w:p>
    <w:p w14:paraId="529F02AD" w14:textId="551EE611" w:rsidR="00BC0E90" w:rsidRPr="00A52226" w:rsidRDefault="00BC0E90" w:rsidP="00BC0E90">
      <w:pPr>
        <w:pStyle w:val="Contention1"/>
      </w:pPr>
    </w:p>
    <w:p w14:paraId="1D6CFD4F" w14:textId="77EF0FCD" w:rsidR="00BC0E90" w:rsidRPr="00A52226" w:rsidRDefault="00BC0E90" w:rsidP="00BC0E90">
      <w:pPr>
        <w:pStyle w:val="Contention2"/>
      </w:pPr>
      <w:bookmarkStart w:id="17" w:name="_Toc92130037"/>
      <w:r w:rsidRPr="00A52226">
        <w:t>Justice Dept. issued a new policy in Aug. 2021 (updates AFF 1AC evidence) to reform inmate accounts and stop them from avoiding restitution payments</w:t>
      </w:r>
      <w:bookmarkEnd w:id="17"/>
    </w:p>
    <w:p w14:paraId="4AB433CB" w14:textId="2353F45F" w:rsidR="00BC0E90" w:rsidRPr="00A52226" w:rsidRDefault="00BC0E90" w:rsidP="00BC0E90">
      <w:pPr>
        <w:pStyle w:val="Citation3"/>
      </w:pPr>
      <w:r w:rsidRPr="00A52226">
        <w:rPr>
          <w:u w:val="single"/>
        </w:rPr>
        <w:t>Associated Press, August 2021</w:t>
      </w:r>
      <w:r w:rsidRPr="00A52226">
        <w:t xml:space="preserve">. “Justice Dept. Bolsters Monitoring of Federal Inmate Accounts” 19 Aug 2021  </w:t>
      </w:r>
      <w:hyperlink r:id="rId10" w:history="1">
        <w:r w:rsidRPr="00A52226">
          <w:rPr>
            <w:rStyle w:val="Hyperlink"/>
          </w:rPr>
          <w:t>https://www.usnews.com/news/politics/articles/2021-08-19/justice-dept-bolsters-monitoring-of-federal-inmate-accounts</w:t>
        </w:r>
      </w:hyperlink>
      <w:r w:rsidRPr="00A52226">
        <w:t xml:space="preserve"> (accessed 3 Jan 2022)</w:t>
      </w:r>
    </w:p>
    <w:p w14:paraId="0A8A8DE0" w14:textId="1D238C85" w:rsidR="00BC0E90" w:rsidRPr="00A52226" w:rsidRDefault="00BC0E90" w:rsidP="00BC0E90">
      <w:pPr>
        <w:pStyle w:val="Evidence"/>
      </w:pPr>
      <w:r w:rsidRPr="00A52226">
        <w:rPr>
          <w:u w:val="single"/>
        </w:rPr>
        <w:t>The directive, issued this week by Deputy Attorney General Lisa Monaco, instructs the Bureau of Prisons to overhaul its current policies on so-called inmate trust accounts to “strengthen appropriate monitoring and reporting</w:t>
      </w:r>
      <w:r w:rsidRPr="00A52226">
        <w:t xml:space="preserve">.” The Associated Press obtained a copy of Monaco’s directive and a subsequent Bureau of Prisons memo providing new guidance to wardens. </w:t>
      </w:r>
      <w:r w:rsidRPr="00A52226">
        <w:rPr>
          <w:u w:val="single"/>
        </w:rPr>
        <w:t>“In administering this program, the Bureau must take appropriate steps to prevent inmates from using such accounts to engage in unlawful activity or to avoid obligations like paying court-ordered restitution to victims,” Monaco wrote</w:t>
      </w:r>
      <w:r w:rsidRPr="00A52226">
        <w:t xml:space="preserve">. On Thursday, the Bureau of Prisons issued new guidance requiring wardens at the government’s 122 federal prisons to report the amount of money inmates have in their accounts each month and identify inmates with balances over $2,500. The memorandum also directs officials to refer cases to other law enforcement agencies when a crime may have been committed.  It also instructs the agency to investigate inmates who receive large sums of money that result in skyrocketing balances, identify outside sources depositing money in accounts of multiple inmates or former inmates depositing money for prisoners still in custody. </w:t>
      </w:r>
      <w:r w:rsidRPr="00A52226">
        <w:rPr>
          <w:u w:val="single"/>
        </w:rPr>
        <w:t>A Justice Department official said Monaco’s directive is meant to create a uniform policy across the federal prison system and to ensure Bureau of Prisons officials are taking appropriate steps to monitor inmate accounts. The official said the Justice Department's new policies were aimed at ensuring that inmates aren’t using their accounts to avoid financial obligations or to break the law</w:t>
      </w:r>
      <w:r w:rsidRPr="00A52226">
        <w:t xml:space="preserve">. </w:t>
      </w:r>
    </w:p>
    <w:p w14:paraId="3303EE37" w14:textId="54021584" w:rsidR="002B7A50" w:rsidRPr="00A52226" w:rsidRDefault="000A6B42" w:rsidP="00D54AB2">
      <w:pPr>
        <w:pStyle w:val="Contention1"/>
        <w:spacing w:after="200"/>
        <w:outlineLvl w:val="0"/>
      </w:pPr>
      <w:bookmarkStart w:id="18" w:name="_Toc92130038"/>
      <w:r w:rsidRPr="00A52226">
        <w:lastRenderedPageBreak/>
        <w:t xml:space="preserve">HARMS / </w:t>
      </w:r>
      <w:r w:rsidR="002B7A50" w:rsidRPr="00A52226">
        <w:t>SIGNIFICANCE</w:t>
      </w:r>
      <w:bookmarkEnd w:id="18"/>
    </w:p>
    <w:p w14:paraId="20822063" w14:textId="12B88EFE" w:rsidR="00FD23F0" w:rsidRPr="00A52226" w:rsidRDefault="002C198A" w:rsidP="00D54AB2">
      <w:pPr>
        <w:pStyle w:val="Contention1"/>
        <w:spacing w:after="200"/>
        <w:outlineLvl w:val="0"/>
      </w:pPr>
      <w:bookmarkStart w:id="19" w:name="_Toc92130039"/>
      <w:r w:rsidRPr="00A52226">
        <w:t xml:space="preserve">1.   </w:t>
      </w:r>
      <w:r w:rsidR="00FD23F0" w:rsidRPr="00A52226">
        <w:t>A/T “</w:t>
      </w:r>
      <w:r w:rsidR="00B2658F" w:rsidRPr="00A52226">
        <w:t>Union blocking</w:t>
      </w:r>
      <w:r w:rsidR="00FD23F0" w:rsidRPr="00A52226">
        <w:t xml:space="preserve"> prison improvements”</w:t>
      </w:r>
      <w:bookmarkEnd w:id="19"/>
    </w:p>
    <w:p w14:paraId="4E839F19" w14:textId="68A9DFF7" w:rsidR="00FD23F0" w:rsidRPr="00A52226" w:rsidRDefault="00FD23F0" w:rsidP="00FD23F0">
      <w:pPr>
        <w:pStyle w:val="Contention2"/>
      </w:pPr>
      <w:bookmarkStart w:id="20" w:name="_Toc92130040"/>
      <w:r w:rsidRPr="00A52226">
        <w:t>There was a breakdown</w:t>
      </w:r>
      <w:r w:rsidR="00B2658F" w:rsidRPr="00A52226">
        <w:t xml:space="preserve"> in negotiations</w:t>
      </w:r>
      <w:r w:rsidRPr="00A52226">
        <w:t xml:space="preserve">, but Affirmative source </w:t>
      </w:r>
      <w:r w:rsidR="00E64C27" w:rsidRPr="00A52226">
        <w:t>admits</w:t>
      </w:r>
      <w:r w:rsidRPr="00A52226">
        <w:t xml:space="preserve"> the Bureau of Prisons was responsible, </w:t>
      </w:r>
      <w:r w:rsidRPr="00A52226">
        <w:rPr>
          <w:u w:val="single"/>
        </w:rPr>
        <w:t>not the Union</w:t>
      </w:r>
      <w:bookmarkEnd w:id="20"/>
    </w:p>
    <w:p w14:paraId="22005671" w14:textId="6198445D" w:rsidR="00FD23F0" w:rsidRPr="00A52226" w:rsidRDefault="00FD23F0" w:rsidP="00FD23F0">
      <w:pPr>
        <w:pStyle w:val="Constructive"/>
        <w:spacing w:line="240" w:lineRule="auto"/>
        <w:rPr>
          <w:b/>
        </w:rPr>
      </w:pPr>
      <w:r w:rsidRPr="00A52226">
        <w:rPr>
          <w:b/>
        </w:rPr>
        <w:t xml:space="preserve">If you keep reading a couple paragraphs after the </w:t>
      </w:r>
      <w:proofErr w:type="gramStart"/>
      <w:r w:rsidRPr="00A52226">
        <w:rPr>
          <w:b/>
        </w:rPr>
        <w:t>part</w:t>
      </w:r>
      <w:proofErr w:type="gramEnd"/>
      <w:r w:rsidRPr="00A52226">
        <w:rPr>
          <w:b/>
        </w:rPr>
        <w:t xml:space="preserve"> they quoted in their 1AC, Inspector General Michael Horowitz in November 2021 goes on to say BOP </w:t>
      </w:r>
      <w:r w:rsidR="00B2658F" w:rsidRPr="00A52226">
        <w:rPr>
          <w:b/>
        </w:rPr>
        <w:t>was to blame by refusing to come to the meetings</w:t>
      </w:r>
    </w:p>
    <w:p w14:paraId="791F6C39" w14:textId="6D31552B" w:rsidR="00FD23F0" w:rsidRPr="00A52226" w:rsidRDefault="00FD23F0" w:rsidP="00FD23F0">
      <w:pPr>
        <w:pStyle w:val="Citation3"/>
      </w:pPr>
      <w:r w:rsidRPr="00A52226">
        <w:rPr>
          <w:u w:val="single"/>
        </w:rPr>
        <w:t>(Affirmative source) Michael Horowitz 2021</w:t>
      </w:r>
      <w:r w:rsidRPr="00A52226">
        <w:t xml:space="preserve"> (Justice Dept. Inspector General) Impact of the Failure to Conduct Formal Policy Negotiations on the Federal Bureau of Prisons’ Implementation of the FIRST STEP Act and Closure of Office of the Inspector General Recommendations, 15 Nov 2021 </w:t>
      </w:r>
      <w:hyperlink r:id="rId11" w:history="1">
        <w:r w:rsidRPr="00A52226">
          <w:rPr>
            <w:rStyle w:val="Hyperlink"/>
          </w:rPr>
          <w:t>https://oig.justice.gov/sites/default/files/reports/22-007.pdf</w:t>
        </w:r>
      </w:hyperlink>
      <w:r w:rsidRPr="00A52226">
        <w:t xml:space="preserve"> (accessed 3 Jan 2022) </w:t>
      </w:r>
    </w:p>
    <w:p w14:paraId="1D1170FE" w14:textId="183C2876" w:rsidR="00FD23F0" w:rsidRPr="00A52226" w:rsidRDefault="00FD23F0" w:rsidP="00FD23F0">
      <w:pPr>
        <w:pStyle w:val="Evidence"/>
        <w:rPr>
          <w:u w:val="single"/>
        </w:rPr>
      </w:pPr>
      <w:r w:rsidRPr="00A52226">
        <w:t xml:space="preserve">As described below, </w:t>
      </w:r>
      <w:r w:rsidRPr="00A52226">
        <w:rPr>
          <w:u w:val="single"/>
        </w:rPr>
        <w:t>the BOP’s decision to not conduct formal in-person negotiations with the national union has delayed the Department of Justice’s</w:t>
      </w:r>
      <w:r w:rsidRPr="00A52226">
        <w:t xml:space="preserve"> (Department, DOJ) </w:t>
      </w:r>
      <w:r w:rsidRPr="00A52226">
        <w:rPr>
          <w:u w:val="single"/>
        </w:rPr>
        <w:t>ability to move forward with FSA-related policies, as well as policy changes to address OIG recommendations on systemic correctional and safety issues</w:t>
      </w:r>
      <w:r w:rsidRPr="00A52226">
        <w:t xml:space="preserve">. In response to a draft of this memorandum, the </w:t>
      </w:r>
      <w:r w:rsidRPr="00A52226">
        <w:rPr>
          <w:u w:val="single"/>
        </w:rPr>
        <w:t>BOP explained that it has declined to meet with the national union in person due to pandemic-related guidance from the Office of Management and Budget</w:t>
      </w:r>
      <w:r w:rsidRPr="00A52226">
        <w:t xml:space="preserve"> (OMB) that was issued in March 2020.  </w:t>
      </w:r>
      <w:r w:rsidRPr="00A52226">
        <w:rPr>
          <w:u w:val="single"/>
        </w:rPr>
        <w:t xml:space="preserve">However, we note that OMB’s memorandum allows mission-critical </w:t>
      </w:r>
      <w:proofErr w:type="gramStart"/>
      <w:r w:rsidRPr="00A52226">
        <w:rPr>
          <w:u w:val="single"/>
        </w:rPr>
        <w:t>travel</w:t>
      </w:r>
      <w:proofErr w:type="gramEnd"/>
      <w:r w:rsidRPr="00A52226">
        <w:rPr>
          <w:u w:val="single"/>
        </w:rPr>
        <w:t xml:space="preserve"> and that the memorandum specifies factors for agencies to consider in determining which travel is mission critical, including whether such travel is required by “statute or contract.” As described above, the BOP and the national union have a contract that requires travel for in-person formal policy negotiations unless both parties agree otherwise. Moreover, the imperative of meeting both the FSA’s mandates and dozens of additional pending </w:t>
      </w:r>
      <w:proofErr w:type="gramStart"/>
      <w:r w:rsidRPr="00A52226">
        <w:rPr>
          <w:u w:val="single"/>
        </w:rPr>
        <w:t>policy</w:t>
      </w:r>
      <w:proofErr w:type="gramEnd"/>
      <w:r w:rsidRPr="00A52226">
        <w:rPr>
          <w:u w:val="single"/>
        </w:rPr>
        <w:t xml:space="preserve"> matters that concern safety and security issues, as well as the fact that most BOP employees have been working in person throughout the pandemic, further undercuts the BOP’s reliance on the OMB guidance as a basis for suspending formal policy negotiations for such a lengthy period. Additionally, as of August 5, 2020, the BOP’s own travel guidance allows for essential official travel.</w:t>
      </w:r>
    </w:p>
    <w:p w14:paraId="56E8EB04" w14:textId="77777777" w:rsidR="00327CA5" w:rsidRPr="00A52226" w:rsidRDefault="00327CA5" w:rsidP="00FD23F0">
      <w:pPr>
        <w:pStyle w:val="Evidence"/>
      </w:pPr>
    </w:p>
    <w:p w14:paraId="621B5490" w14:textId="7A8F41C7" w:rsidR="00E64C27" w:rsidRPr="00A52226" w:rsidRDefault="00E64C27" w:rsidP="00D54AB2">
      <w:pPr>
        <w:pStyle w:val="Contention1"/>
        <w:spacing w:after="200"/>
        <w:outlineLvl w:val="0"/>
      </w:pPr>
      <w:bookmarkStart w:id="21" w:name="_Toc92130041"/>
      <w:r w:rsidRPr="00A52226">
        <w:t>2.   Policies not blocked</w:t>
      </w:r>
      <w:bookmarkEnd w:id="21"/>
    </w:p>
    <w:p w14:paraId="75F3EF5E" w14:textId="67163AB0" w:rsidR="00E64C27" w:rsidRPr="00A52226" w:rsidRDefault="00E64C27" w:rsidP="00E64C27">
      <w:pPr>
        <w:pStyle w:val="Contention2"/>
      </w:pPr>
      <w:bookmarkStart w:id="22" w:name="_Toc92130042"/>
      <w:r w:rsidRPr="00A52226">
        <w:t>Breakdown in negotiations didn’t block prison policy implementation.  They continued anyway</w:t>
      </w:r>
      <w:bookmarkEnd w:id="22"/>
    </w:p>
    <w:p w14:paraId="791C6E3D" w14:textId="36ACE8C5" w:rsidR="00E64C27" w:rsidRPr="00A52226" w:rsidRDefault="00E64C27" w:rsidP="00E64C27">
      <w:pPr>
        <w:pStyle w:val="Citation3"/>
      </w:pPr>
      <w:r w:rsidRPr="00A52226">
        <w:rPr>
          <w:u w:val="single"/>
        </w:rPr>
        <w:t>Michael Carvajal 2021</w:t>
      </w:r>
      <w:r w:rsidRPr="00A52226">
        <w:t xml:space="preserve"> (Director, Federal Bureau of Prisons) 3 Nov 2021 Response to the Office of Inspector General 's (OIG ) Formal Draft o f a Management Advisory Memorandum: Impact of the Failure to Conduct Formal Policy Negotiations on the Federal Bureau of Prisons' Implementation of the First Step Act and Closure of OIG Recommendations (A-2020-003-A) </w:t>
      </w:r>
      <w:hyperlink r:id="rId12" w:history="1">
        <w:r w:rsidRPr="00A52226">
          <w:rPr>
            <w:rStyle w:val="Hyperlink"/>
          </w:rPr>
          <w:t>https://oig.justice.gov/sites/default/files/reports/22-007.pdf</w:t>
        </w:r>
      </w:hyperlink>
      <w:r w:rsidRPr="00A52226">
        <w:t xml:space="preserve"> (accessed 3 Jan 2022)</w:t>
      </w:r>
    </w:p>
    <w:p w14:paraId="6534A39A" w14:textId="744841C4" w:rsidR="00E64C27" w:rsidRPr="00A52226" w:rsidRDefault="00E64C27" w:rsidP="00E64C27">
      <w:pPr>
        <w:pStyle w:val="Evidence"/>
      </w:pPr>
      <w:r w:rsidRPr="00A52226">
        <w:rPr>
          <w:u w:val="single"/>
        </w:rPr>
        <w:t xml:space="preserve">Despite the lack of formal negotiations, the BOP has issued FSA-related policies since the passage of the legislation </w:t>
      </w:r>
      <w:proofErr w:type="gramStart"/>
      <w:r w:rsidRPr="00A52226">
        <w:rPr>
          <w:u w:val="single"/>
        </w:rPr>
        <w:t>through the use of</w:t>
      </w:r>
      <w:proofErr w:type="gramEnd"/>
      <w:r w:rsidRPr="00A52226">
        <w:rPr>
          <w:u w:val="single"/>
        </w:rPr>
        <w:t xml:space="preserve"> in-person informal negotiation. Since the passage of the FSA in December 2018, the BOP has revised and issued 12 policies to implement the FSA's requirements. In other instances, FSA implementation was effectuated using the issuance of guidance memoranda to institutions or other guidance documents.</w:t>
      </w:r>
      <w:r w:rsidRPr="00A52226">
        <w:t xml:space="preserve"> A description of the BOP's FSA implementation during 2020 is contained in "The Attorney General's First Step Act Section 3634 Annual Report (December 2020)".  </w:t>
      </w:r>
      <w:r w:rsidRPr="00A52226">
        <w:rPr>
          <w:u w:val="single"/>
        </w:rPr>
        <w:t xml:space="preserve">In sum, the BOP developed a new Risk &amp; Needs Assessment System (RNAS), implemented the RNAS including the use of new tracking codes for program participation, screened inmates and assigned programming, expanded BOP </w:t>
      </w:r>
      <w:proofErr w:type="gramStart"/>
      <w:r w:rsidRPr="00A52226">
        <w:rPr>
          <w:u w:val="single"/>
        </w:rPr>
        <w:t>programs</w:t>
      </w:r>
      <w:proofErr w:type="gramEnd"/>
      <w:r w:rsidRPr="00A52226">
        <w:rPr>
          <w:u w:val="single"/>
        </w:rPr>
        <w:t xml:space="preserve"> and implemented new ones, and expanded the use of home confinement. As well, BOP continued to perform existing activities further refined by the FSA, most notably processing compassionate release requests, processing requests for the elderly offender home confinement pilot, the award of good conduct time, the delivery of Medication Assisted Treatment, and the transfers of inmates closer to home</w:t>
      </w:r>
      <w:r w:rsidRPr="00A52226">
        <w:t>.</w:t>
      </w:r>
    </w:p>
    <w:p w14:paraId="130FE0FC" w14:textId="417CD477" w:rsidR="00A7536D" w:rsidRPr="00A52226" w:rsidRDefault="00A7536D" w:rsidP="00E64C27">
      <w:pPr>
        <w:pStyle w:val="Evidence"/>
        <w:rPr>
          <w:u w:val="single"/>
        </w:rPr>
      </w:pPr>
    </w:p>
    <w:p w14:paraId="6CEFBE28" w14:textId="662E967F" w:rsidR="00A7536D" w:rsidRPr="00A52226" w:rsidRDefault="00A7536D" w:rsidP="00A7536D">
      <w:pPr>
        <w:pStyle w:val="Contention2"/>
      </w:pPr>
      <w:bookmarkStart w:id="23" w:name="_Toc92130043"/>
      <w:r w:rsidRPr="00A52226">
        <w:lastRenderedPageBreak/>
        <w:t xml:space="preserve">No shortfalls:  </w:t>
      </w:r>
      <w:r w:rsidRPr="00A52226">
        <w:rPr>
          <w:u w:val="single"/>
        </w:rPr>
        <w:t>ALL</w:t>
      </w:r>
      <w:r w:rsidRPr="00A52226">
        <w:t xml:space="preserve"> mandatory requirements of the First Step Act (FSA) are being implemented</w:t>
      </w:r>
      <w:bookmarkEnd w:id="23"/>
    </w:p>
    <w:p w14:paraId="3C6C4856" w14:textId="77777777" w:rsidR="00A7536D" w:rsidRPr="00A52226" w:rsidRDefault="00A7536D" w:rsidP="00A7536D">
      <w:pPr>
        <w:pStyle w:val="Citation3"/>
      </w:pPr>
      <w:r w:rsidRPr="00A52226">
        <w:rPr>
          <w:u w:val="single"/>
        </w:rPr>
        <w:t>Michael Carvajal 2021</w:t>
      </w:r>
      <w:r w:rsidRPr="00A52226">
        <w:t xml:space="preserve"> (Director, Federal Bureau of Prisons) 3 Nov 2021 Response to the Office of Inspector General 's (OIG ) Formal Draft o f a Management Advisory Memorandum: Impact of the Failure to Conduct Formal Policy Negotiations on the Federal Bureau of Prisons' Implementation of the First Step Act and Closure of OIG Recommendations (A-2020-003-A) </w:t>
      </w:r>
      <w:hyperlink r:id="rId13" w:history="1">
        <w:r w:rsidRPr="00A52226">
          <w:rPr>
            <w:rStyle w:val="Hyperlink"/>
          </w:rPr>
          <w:t>https://oig.justice.gov/sites/default/files/reports/22-007.pdf</w:t>
        </w:r>
      </w:hyperlink>
      <w:r w:rsidRPr="00A52226">
        <w:t xml:space="preserve"> (accessed 3 Jan 2022)</w:t>
      </w:r>
    </w:p>
    <w:p w14:paraId="63085657" w14:textId="54C3FA53" w:rsidR="00A7536D" w:rsidRPr="00A52226" w:rsidRDefault="00A7536D" w:rsidP="00E64C27">
      <w:pPr>
        <w:pStyle w:val="Evidence"/>
      </w:pPr>
      <w:r w:rsidRPr="00A52226">
        <w:t>Although the COVID19 pandemic has created unprecedented challenges for the federal government, BOP has taken significant steps in implementing the FSA's requirements, consistent with the FSA's phased approach, and has complied with all mandatory statutory guidelines to date.</w:t>
      </w:r>
    </w:p>
    <w:p w14:paraId="7D6718C4" w14:textId="77777777" w:rsidR="00A7536D" w:rsidRPr="00A52226" w:rsidRDefault="00A7536D" w:rsidP="00E64C27">
      <w:pPr>
        <w:pStyle w:val="Evidence"/>
      </w:pPr>
    </w:p>
    <w:p w14:paraId="6F0057FF" w14:textId="7065F41A" w:rsidR="002C198A" w:rsidRPr="00A52226" w:rsidRDefault="00327CA5" w:rsidP="00D54AB2">
      <w:pPr>
        <w:pStyle w:val="Contention1"/>
        <w:spacing w:after="200"/>
        <w:outlineLvl w:val="0"/>
      </w:pPr>
      <w:bookmarkStart w:id="24" w:name="_Toc92130044"/>
      <w:r w:rsidRPr="00A52226">
        <w:t>3</w:t>
      </w:r>
      <w:r w:rsidR="00A7536D" w:rsidRPr="00A52226">
        <w:t xml:space="preserve">.  </w:t>
      </w:r>
      <w:r w:rsidR="002C198A" w:rsidRPr="00A52226">
        <w:t>Net benefits</w:t>
      </w:r>
      <w:bookmarkEnd w:id="24"/>
    </w:p>
    <w:p w14:paraId="3994F9DC" w14:textId="00F18D14" w:rsidR="002C198A" w:rsidRPr="00A52226" w:rsidRDefault="002C198A" w:rsidP="002C198A">
      <w:pPr>
        <w:pStyle w:val="Contention2"/>
      </w:pPr>
      <w:bookmarkStart w:id="25" w:name="_Toc92130045"/>
      <w:r w:rsidRPr="00A52226">
        <w:t>Union representation of federal employees is net beneficial for public administration</w:t>
      </w:r>
      <w:bookmarkEnd w:id="25"/>
    </w:p>
    <w:p w14:paraId="4DBDECF1" w14:textId="3825C81C" w:rsidR="009119D0" w:rsidRPr="00A52226" w:rsidRDefault="009119D0" w:rsidP="009119D0">
      <w:pPr>
        <w:pStyle w:val="Citation3"/>
      </w:pPr>
      <w:r w:rsidRPr="00A52226">
        <w:rPr>
          <w:u w:val="single"/>
        </w:rPr>
        <w:t>Rep. Gerald E. Connolly 2019</w:t>
      </w:r>
      <w:r w:rsidRPr="00A52226">
        <w:t xml:space="preserve"> (D-Virginia; chairman of the House Subcommittee on Government Operations)  House committee hearing: “EXAMINING FEDERAL LABOR-MANAGEMENT RELATIONS” 4 June 2019 </w:t>
      </w:r>
      <w:hyperlink r:id="rId14" w:history="1">
        <w:r w:rsidRPr="00A52226">
          <w:rPr>
            <w:rStyle w:val="Hyperlink"/>
          </w:rPr>
          <w:t>https://docs.house.gov/meetings/GO/GO24/20190604/109591/HHRG-116-GO24-Transcript-20190604.pdf</w:t>
        </w:r>
      </w:hyperlink>
      <w:r w:rsidRPr="00A52226">
        <w:t xml:space="preserve"> (accessed 2 Jan 2022)</w:t>
      </w:r>
    </w:p>
    <w:p w14:paraId="03AB9AAC" w14:textId="754A5D85" w:rsidR="002C198A" w:rsidRPr="00A52226" w:rsidRDefault="002C198A" w:rsidP="002C198A">
      <w:pPr>
        <w:pStyle w:val="Evidence"/>
      </w:pPr>
      <w:r w:rsidRPr="00A52226">
        <w:t xml:space="preserve">More than two million Federal employees work on behalf of the American people. They care for veterans, enforce the law, ensure the safety and quality of our food and drinking water, conduct scientific research, and repair our warfighting equipment, among many other important tasks on behalf of the American people. They are also represented in many cases by unions because Congress—Congress—determined by law that giving Federal workers the right to join unions and bargain collectively over their conditions of employment was ‘‘in the public interest.’’ In fact, that law states, and I quote: ‘‘The statutory protection of the right of employees to organize, bargain collectively, and participant through labor organizations of their own choosing in decisions which affect them safeguards the public interests, contributes to the effective conduct of public business, and facilitates and encourages the amicable settlement of disputes between employees and their </w:t>
      </w:r>
      <w:proofErr w:type="gramStart"/>
      <w:r w:rsidRPr="00A52226">
        <w:t>employers</w:t>
      </w:r>
      <w:proofErr w:type="gramEnd"/>
      <w:r w:rsidRPr="00A52226">
        <w:t xml:space="preserve"> involving conditions of employment.’’</w:t>
      </w:r>
    </w:p>
    <w:p w14:paraId="40F29BA5" w14:textId="30815C4F" w:rsidR="00D33AA2" w:rsidRPr="00A52226" w:rsidRDefault="00D33AA2" w:rsidP="002C198A">
      <w:pPr>
        <w:pStyle w:val="Evidence"/>
      </w:pPr>
    </w:p>
    <w:p w14:paraId="1815A88E" w14:textId="228E0D77" w:rsidR="0041797B" w:rsidRPr="00A52226" w:rsidRDefault="00F02443" w:rsidP="0041797B">
      <w:pPr>
        <w:pStyle w:val="Contention1"/>
      </w:pPr>
      <w:bookmarkStart w:id="26" w:name="_Toc92130046"/>
      <w:r w:rsidRPr="00A52226">
        <w:t>DISAD</w:t>
      </w:r>
      <w:r w:rsidR="007F0D3B" w:rsidRPr="00A52226">
        <w:t>VANTAGES</w:t>
      </w:r>
      <w:bookmarkEnd w:id="26"/>
    </w:p>
    <w:p w14:paraId="2CAD2903" w14:textId="7E557444" w:rsidR="0041797B" w:rsidRPr="00A52226" w:rsidRDefault="0041797B" w:rsidP="0041797B">
      <w:pPr>
        <w:pStyle w:val="Contention1"/>
      </w:pPr>
    </w:p>
    <w:p w14:paraId="2F5A5236" w14:textId="5D36C570" w:rsidR="000E7A45" w:rsidRPr="00A52226" w:rsidRDefault="000E7A45" w:rsidP="0041797B">
      <w:pPr>
        <w:pStyle w:val="Contention1"/>
      </w:pPr>
      <w:bookmarkStart w:id="27" w:name="_Toc92130047"/>
      <w:r w:rsidRPr="00A52226">
        <w:t>1.   Reduced prison officer safety</w:t>
      </w:r>
      <w:bookmarkEnd w:id="27"/>
    </w:p>
    <w:p w14:paraId="13A12CF1" w14:textId="4671EE7C" w:rsidR="000E7A45" w:rsidRPr="00A52226" w:rsidRDefault="000E7A45" w:rsidP="0041797B">
      <w:pPr>
        <w:pStyle w:val="Contention1"/>
      </w:pPr>
    </w:p>
    <w:p w14:paraId="1BD6D9CD" w14:textId="0A68BC52" w:rsidR="000E7A45" w:rsidRPr="00A52226" w:rsidRDefault="000E7A45" w:rsidP="000E7A45">
      <w:pPr>
        <w:pStyle w:val="Contention2"/>
      </w:pPr>
      <w:bookmarkStart w:id="28" w:name="_Toc92130048"/>
      <w:r w:rsidRPr="00A52226">
        <w:t xml:space="preserve">Link:  Union negotiations </w:t>
      </w:r>
      <w:r w:rsidR="00327CA5" w:rsidRPr="00A52226">
        <w:t xml:space="preserve">on work conditions </w:t>
      </w:r>
      <w:r w:rsidR="0066063C" w:rsidRPr="00A52226">
        <w:t>are key to promoting</w:t>
      </w:r>
      <w:r w:rsidRPr="00A52226">
        <w:t xml:space="preserve"> officer safety</w:t>
      </w:r>
      <w:bookmarkEnd w:id="28"/>
    </w:p>
    <w:p w14:paraId="38421A12" w14:textId="0E3ACD27" w:rsidR="000E7A45" w:rsidRPr="00A52226" w:rsidRDefault="000E7A45" w:rsidP="000E7A45">
      <w:pPr>
        <w:pStyle w:val="Citation3"/>
      </w:pPr>
      <w:r w:rsidRPr="00A52226">
        <w:rPr>
          <w:u w:val="single"/>
        </w:rPr>
        <w:t>Charles Colson Task Force on Federal Corrections 2016</w:t>
      </w:r>
      <w:r w:rsidRPr="00A52226">
        <w:t xml:space="preserve">. </w:t>
      </w:r>
      <w:r w:rsidR="0066063C" w:rsidRPr="00A52226">
        <w:t xml:space="preserve">(The Task Force was established by Congressional mandate in 2014 as a nine-person, bipartisan, </w:t>
      </w:r>
      <w:proofErr w:type="gramStart"/>
      <w:r w:rsidR="0066063C" w:rsidRPr="00A52226">
        <w:t>blue ribbon</w:t>
      </w:r>
      <w:proofErr w:type="gramEnd"/>
      <w:r w:rsidR="0066063C" w:rsidRPr="00A52226">
        <w:t xml:space="preserve"> panel charged with developing recommendations for creating a more just and efficient federal corrections system. Chairman is former congressmen J.C. Watts) “</w:t>
      </w:r>
      <w:r w:rsidRPr="00A52226">
        <w:t xml:space="preserve">Transforming Prisons, Restoring Lives Final Recommendations of the Charles Colson Task Force on Federal </w:t>
      </w:r>
      <w:proofErr w:type="gramStart"/>
      <w:r w:rsidRPr="00A52226">
        <w:t>Corrections</w:t>
      </w:r>
      <w:r w:rsidR="0066063C" w:rsidRPr="00A52226">
        <w:t xml:space="preserve">” </w:t>
      </w:r>
      <w:r w:rsidRPr="00A52226">
        <w:t xml:space="preserve"> January</w:t>
      </w:r>
      <w:proofErr w:type="gramEnd"/>
      <w:r w:rsidRPr="00A52226">
        <w:t xml:space="preserve"> 2016</w:t>
      </w:r>
      <w:r w:rsidR="0066063C" w:rsidRPr="00A52226">
        <w:t xml:space="preserve"> </w:t>
      </w:r>
      <w:r w:rsidRPr="00A52226">
        <w:t>http://www.urban.org/sites/default/files/publication/77101/2000589-Transforming-Prisons-Restoring-Lives.pdf</w:t>
      </w:r>
    </w:p>
    <w:p w14:paraId="72DB6C00" w14:textId="335379BC" w:rsidR="000E7A45" w:rsidRPr="00A52226" w:rsidRDefault="000E7A45" w:rsidP="000E7A45">
      <w:pPr>
        <w:pStyle w:val="Evidence"/>
      </w:pPr>
      <w:r w:rsidRPr="00A52226">
        <w:t xml:space="preserve">Moreover, after 16 years of negotiations, in July 2014 the BOP signed a collective bargaining agreement with the union representing 85 percent of BOP staff, the Council of Prison Locals, American Federation of Government Employees. This improved working relationship with the union has enabled the BOP to enact significant policy changes that promote safety inside </w:t>
      </w:r>
      <w:proofErr w:type="gramStart"/>
      <w:r w:rsidRPr="00A52226">
        <w:t>correctional facilities</w:t>
      </w:r>
      <w:proofErr w:type="gramEnd"/>
      <w:r w:rsidRPr="00A52226">
        <w:t xml:space="preserve"> and improve public safety when individuals in BOP custody return home.</w:t>
      </w:r>
    </w:p>
    <w:p w14:paraId="7CE6157A" w14:textId="0DA879A2" w:rsidR="000E7A45" w:rsidRPr="00A52226" w:rsidRDefault="000E7A45" w:rsidP="0041797B">
      <w:pPr>
        <w:pStyle w:val="Contention1"/>
      </w:pPr>
    </w:p>
    <w:p w14:paraId="59A59DE8" w14:textId="02EBB1A3" w:rsidR="000E7A45" w:rsidRPr="00A52226" w:rsidRDefault="000E7A45" w:rsidP="000E7A45">
      <w:pPr>
        <w:pStyle w:val="Contention2"/>
      </w:pPr>
      <w:bookmarkStart w:id="29" w:name="_Toc92130049"/>
      <w:r w:rsidRPr="00A52226">
        <w:t>Impact:  Injuries and deaths.   Federal prisons are very dangerous for staff.</w:t>
      </w:r>
      <w:bookmarkEnd w:id="29"/>
    </w:p>
    <w:p w14:paraId="41A7A34D" w14:textId="77777777" w:rsidR="000E7A45" w:rsidRPr="00A52226" w:rsidRDefault="000E7A45" w:rsidP="000E7A45">
      <w:pPr>
        <w:pStyle w:val="Citation3"/>
      </w:pPr>
      <w:r w:rsidRPr="00A52226">
        <w:rPr>
          <w:u w:val="single"/>
        </w:rPr>
        <w:t>Charles E. Samuels 2014</w:t>
      </w:r>
      <w:r w:rsidRPr="00A52226">
        <w:t xml:space="preserve">. (Director, Federal Bureau of Prisons) 25 Feb 2014 Statement before the Subcommittee on the Constitution, Civil Rights and Human Rights of the Senate Judiciary Committee </w:t>
      </w:r>
      <w:hyperlink r:id="rId15" w:history="1">
        <w:r w:rsidRPr="00A52226">
          <w:rPr>
            <w:rStyle w:val="Hyperlink"/>
          </w:rPr>
          <w:t>https://www.congress.gov/event/113th-congress/senate-event/LC60861/text?s=1&amp;r=46</w:t>
        </w:r>
      </w:hyperlink>
      <w:r w:rsidRPr="00A52226">
        <w:t xml:space="preserve"> (accessed 19 Sept 2021)</w:t>
      </w:r>
    </w:p>
    <w:p w14:paraId="57308887" w14:textId="77777777" w:rsidR="000E7A45" w:rsidRPr="00A52226" w:rsidRDefault="000E7A45" w:rsidP="000E7A45">
      <w:pPr>
        <w:pStyle w:val="Evidence"/>
      </w:pPr>
      <w:r w:rsidRPr="00A52226">
        <w:rPr>
          <w:noProof/>
          <w:lang w:eastAsia="en-US"/>
        </w:rPr>
        <w:drawing>
          <wp:inline distT="0" distB="0" distL="0" distR="0" wp14:anchorId="7BF28EC9" wp14:editId="235CBCDE">
            <wp:extent cx="3784600" cy="2914314"/>
            <wp:effectExtent l="0" t="0" r="635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8004" cy="2924636"/>
                    </a:xfrm>
                    <a:prstGeom prst="rect">
                      <a:avLst/>
                    </a:prstGeom>
                    <a:noFill/>
                    <a:ln>
                      <a:noFill/>
                    </a:ln>
                  </pic:spPr>
                </pic:pic>
              </a:graphicData>
            </a:graphic>
          </wp:inline>
        </w:drawing>
      </w:r>
    </w:p>
    <w:p w14:paraId="16626BB6" w14:textId="77777777" w:rsidR="000E7A45" w:rsidRPr="00A52226" w:rsidRDefault="000E7A45" w:rsidP="0041797B">
      <w:pPr>
        <w:pStyle w:val="Contention1"/>
      </w:pPr>
    </w:p>
    <w:p w14:paraId="5B4BC5D0" w14:textId="654634A6" w:rsidR="008A14BC" w:rsidRPr="00A52226" w:rsidRDefault="00F82463" w:rsidP="00F82463">
      <w:pPr>
        <w:pStyle w:val="Contention1"/>
      </w:pPr>
      <w:bookmarkStart w:id="30" w:name="_Toc92130050"/>
      <w:r w:rsidRPr="00A52226">
        <w:t>2.   Slave labor</w:t>
      </w:r>
      <w:bookmarkEnd w:id="30"/>
    </w:p>
    <w:p w14:paraId="515EA410" w14:textId="1B6FF55C" w:rsidR="00F82463" w:rsidRPr="00A52226" w:rsidRDefault="00F82463" w:rsidP="00F82463">
      <w:pPr>
        <w:pStyle w:val="Contention1"/>
      </w:pPr>
    </w:p>
    <w:p w14:paraId="312483D1" w14:textId="70E29505" w:rsidR="00F82463" w:rsidRPr="00A52226" w:rsidRDefault="00F82463" w:rsidP="00F82463">
      <w:pPr>
        <w:pStyle w:val="Contention2"/>
      </w:pPr>
      <w:bookmarkStart w:id="31" w:name="_Toc92130051"/>
      <w:r w:rsidRPr="00A52226">
        <w:t xml:space="preserve">Link:  Bureau of Prisons </w:t>
      </w:r>
      <w:r w:rsidR="00C93DBA" w:rsidRPr="00A52226">
        <w:t>used to require</w:t>
      </w:r>
      <w:r w:rsidRPr="00A52226">
        <w:t xml:space="preserve"> officers to work 30 minutes of unpaid free labor per day</w:t>
      </w:r>
      <w:bookmarkEnd w:id="31"/>
    </w:p>
    <w:p w14:paraId="3F7BCFEF" w14:textId="47276486" w:rsidR="00C93DBA" w:rsidRPr="00A52226" w:rsidRDefault="00C93DBA" w:rsidP="00C93DBA">
      <w:pPr>
        <w:pStyle w:val="Citation3"/>
      </w:pPr>
      <w:r w:rsidRPr="00A52226">
        <w:rPr>
          <w:u w:val="single"/>
        </w:rPr>
        <w:t>Arbitrator Jack H. Calhoun 2008</w:t>
      </w:r>
      <w:r w:rsidRPr="00A52226">
        <w:t>.  (</w:t>
      </w:r>
      <w:proofErr w:type="gramStart"/>
      <w:r w:rsidRPr="00A52226">
        <w:t>arbitrator</w:t>
      </w:r>
      <w:proofErr w:type="gramEnd"/>
      <w:r w:rsidRPr="00A52226">
        <w:t xml:space="preserve"> with Federal Mediation &amp; Conciliation Service) Arbitration Award, Federal Bureau of Prisons, Atwater, California and AFGE Local 1242, FMCS Case #05-57849, 18 Sept 2008 </w:t>
      </w:r>
      <w:hyperlink r:id="rId17" w:history="1">
        <w:r w:rsidRPr="00A52226">
          <w:rPr>
            <w:rStyle w:val="Hyperlink"/>
          </w:rPr>
          <w:t>https://www.aele.org/law/2009all01/bop-afge1242.html</w:t>
        </w:r>
      </w:hyperlink>
      <w:r w:rsidRPr="00A52226">
        <w:t xml:space="preserve"> (accessed 2 Jan 2022)</w:t>
      </w:r>
    </w:p>
    <w:p w14:paraId="770597BC" w14:textId="29278AE0" w:rsidR="00C93DBA" w:rsidRPr="00A52226" w:rsidRDefault="00C93DBA" w:rsidP="00C93DBA">
      <w:pPr>
        <w:pStyle w:val="Evidence"/>
      </w:pPr>
      <w:r w:rsidRPr="00A52226">
        <w:rPr>
          <w:u w:val="single"/>
        </w:rPr>
        <w:t xml:space="preserve">The evidence supports the conclusion that it is normal practice for both officers to be present to perform shift change at the towers and, for that reason, the shift change takes a minimum of 30 minutes to perform properly.  The prime question here is whether correction officers at Atwater were required to work in excess of their eight-hour </w:t>
      </w:r>
      <w:proofErr w:type="gramStart"/>
      <w:r w:rsidRPr="00A52226">
        <w:rPr>
          <w:u w:val="single"/>
        </w:rPr>
        <w:t>work day</w:t>
      </w:r>
      <w:proofErr w:type="gramEnd"/>
      <w:r w:rsidRPr="00A52226">
        <w:rPr>
          <w:u w:val="single"/>
        </w:rPr>
        <w:t xml:space="preserve"> engaged in activities that are integral and indispensable to their principal work for which they should be compensated.</w:t>
      </w:r>
      <w:r w:rsidRPr="00A52226">
        <w:t xml:space="preserve"> The pre-shift activities of the officers, as discussed earlier, meet this standard </w:t>
      </w:r>
      <w:proofErr w:type="gramStart"/>
      <w:r w:rsidRPr="00A52226">
        <w:t>inasmuch as</w:t>
      </w:r>
      <w:proofErr w:type="gramEnd"/>
      <w:r w:rsidRPr="00A52226">
        <w:t xml:space="preserve"> they are all closely related to their principal activities and are indispensable to the performance of those activities. The Agency has failed to comply with the collective bargaining agreement and the law. It did so knowingly and willfully.  In summary, </w:t>
      </w:r>
      <w:r w:rsidRPr="00A52226">
        <w:rPr>
          <w:u w:val="single"/>
        </w:rPr>
        <w:t xml:space="preserve">I find that bargaining unit employees have been required to work more than a de </w:t>
      </w:r>
      <w:proofErr w:type="spellStart"/>
      <w:r w:rsidRPr="00A52226">
        <w:rPr>
          <w:u w:val="single"/>
        </w:rPr>
        <w:t>minimus</w:t>
      </w:r>
      <w:proofErr w:type="spellEnd"/>
      <w:r w:rsidRPr="00A52226">
        <w:rPr>
          <w:u w:val="single"/>
        </w:rPr>
        <w:t xml:space="preserve"> amount of time </w:t>
      </w:r>
      <w:proofErr w:type="gramStart"/>
      <w:r w:rsidRPr="00A52226">
        <w:rPr>
          <w:u w:val="single"/>
        </w:rPr>
        <w:t>in excess of</w:t>
      </w:r>
      <w:proofErr w:type="gramEnd"/>
      <w:r w:rsidRPr="00A52226">
        <w:rPr>
          <w:u w:val="single"/>
        </w:rPr>
        <w:t xml:space="preserve"> their regular shifts without compensation performing work that is integral and indispensable to their primary work activities</w:t>
      </w:r>
      <w:r w:rsidRPr="00A52226">
        <w:t xml:space="preserve"> during the applicable statutory period. </w:t>
      </w:r>
    </w:p>
    <w:p w14:paraId="26AA6B9D" w14:textId="547AD807" w:rsidR="00C93DBA" w:rsidRPr="00A52226" w:rsidRDefault="00C93DBA" w:rsidP="00F82463">
      <w:pPr>
        <w:pStyle w:val="Contention2"/>
      </w:pPr>
    </w:p>
    <w:p w14:paraId="07BE5BC3" w14:textId="72A36D40" w:rsidR="00C93DBA" w:rsidRPr="00A52226" w:rsidRDefault="00C93DBA" w:rsidP="00F82463">
      <w:pPr>
        <w:pStyle w:val="Contention2"/>
      </w:pPr>
      <w:bookmarkStart w:id="32" w:name="_Toc92130052"/>
      <w:r w:rsidRPr="00A52226">
        <w:t>Link:  Union got back pay for 3 years of mandatory unpaid labor by filing a grievance decided in their favor under arbitration</w:t>
      </w:r>
      <w:bookmarkEnd w:id="32"/>
    </w:p>
    <w:p w14:paraId="7032B80D" w14:textId="77777777" w:rsidR="00C93DBA" w:rsidRPr="00A52226" w:rsidRDefault="00C93DBA" w:rsidP="00C93DBA">
      <w:pPr>
        <w:pStyle w:val="Citation3"/>
      </w:pPr>
      <w:r w:rsidRPr="00A52226">
        <w:rPr>
          <w:u w:val="single"/>
        </w:rPr>
        <w:t>Arbitrator Jack H. Calhoun 2008</w:t>
      </w:r>
      <w:r w:rsidRPr="00A52226">
        <w:t>.  (</w:t>
      </w:r>
      <w:proofErr w:type="gramStart"/>
      <w:r w:rsidRPr="00A52226">
        <w:t>arbitrator</w:t>
      </w:r>
      <w:proofErr w:type="gramEnd"/>
      <w:r w:rsidRPr="00A52226">
        <w:t xml:space="preserve"> with Federal Mediation &amp; Conciliation Service) Arbitration Award, Federal Bureau of Prisons, Atwater, California and AFGE Local 1242, FMCS Case #05-57849, 18 Sept 2008 </w:t>
      </w:r>
      <w:hyperlink r:id="rId18" w:history="1">
        <w:r w:rsidRPr="00A52226">
          <w:rPr>
            <w:rStyle w:val="Hyperlink"/>
          </w:rPr>
          <w:t>https://www.aele.org/law/2009all01/bop-afge1242.html</w:t>
        </w:r>
      </w:hyperlink>
      <w:r w:rsidRPr="00A52226">
        <w:t xml:space="preserve"> (accessed 2 Jan 2022)</w:t>
      </w:r>
    </w:p>
    <w:p w14:paraId="191D3B29" w14:textId="4ED1CD32" w:rsidR="00C93DBA" w:rsidRPr="00A52226" w:rsidRDefault="00C93DBA" w:rsidP="00C93DBA">
      <w:pPr>
        <w:pStyle w:val="Evidence"/>
      </w:pPr>
      <w:r w:rsidRPr="00A52226">
        <w:t>All affected bargaining unit employees are to be paid overtime in the amount of 30 minutes per day for the three years preceding the date of the grievance and up to the time the Agency takes steps to remedy the problem. Interest in the amount allowed by law is awarded along with attorney fees.</w:t>
      </w:r>
    </w:p>
    <w:p w14:paraId="61B9D68C" w14:textId="20DB9743" w:rsidR="00C93DBA" w:rsidRPr="00A52226" w:rsidRDefault="00C93DBA" w:rsidP="00C93DBA">
      <w:pPr>
        <w:pStyle w:val="Contention2"/>
      </w:pPr>
      <w:bookmarkStart w:id="33" w:name="_Toc92130053"/>
      <w:r w:rsidRPr="00A52226">
        <w:lastRenderedPageBreak/>
        <w:t xml:space="preserve">Impact:  Not paying people for their labor is </w:t>
      </w:r>
      <w:proofErr w:type="gramStart"/>
      <w:r w:rsidRPr="00A52226">
        <w:t>really bad</w:t>
      </w:r>
      <w:proofErr w:type="gramEnd"/>
      <w:r w:rsidRPr="00A52226">
        <w:t>.</w:t>
      </w:r>
      <w:bookmarkEnd w:id="33"/>
    </w:p>
    <w:p w14:paraId="2346A482" w14:textId="68093608" w:rsidR="00C93DBA" w:rsidRPr="00A52226" w:rsidRDefault="00C93DBA" w:rsidP="00C93DBA">
      <w:pPr>
        <w:pStyle w:val="Evidence"/>
      </w:pPr>
      <w:r w:rsidRPr="00A52226">
        <w:t>Aside from the fact that it’s dishonest and cheating a fellow human being</w:t>
      </w:r>
      <w:r w:rsidR="003C3DCD" w:rsidRPr="00A52226">
        <w:t xml:space="preserve">, we fought a Civil War in this country over the issue of making people work without pay.  And we decided we weren’t going to do that </w:t>
      </w:r>
      <w:proofErr w:type="spellStart"/>
      <w:r w:rsidR="003C3DCD" w:rsidRPr="00A52226">
        <w:t>any more</w:t>
      </w:r>
      <w:proofErr w:type="spellEnd"/>
      <w:r w:rsidR="003C3DCD" w:rsidRPr="00A52226">
        <w:t xml:space="preserve"> in 1865.  It’s unfortunate, but 143 years later, the workers’ union had to enforce this simple moral value on the Bureau of Prisons.  That’s the kind of behavior you can expect after the AFF plan is enacted because the union is the only thing stopping them from treating their employees like slaves.</w:t>
      </w:r>
    </w:p>
    <w:p w14:paraId="00127C3A" w14:textId="7D83F0C8" w:rsidR="00C93DBA" w:rsidRPr="00A52226" w:rsidRDefault="00C93DBA" w:rsidP="00F82463">
      <w:pPr>
        <w:pStyle w:val="Contention2"/>
      </w:pPr>
    </w:p>
    <w:p w14:paraId="49B91B99" w14:textId="2AB36C67" w:rsidR="00697684" w:rsidRPr="00A52226" w:rsidRDefault="00697684" w:rsidP="00697684">
      <w:pPr>
        <w:pStyle w:val="Contention1"/>
      </w:pPr>
      <w:bookmarkStart w:id="34" w:name="_Toc92130054"/>
      <w:r w:rsidRPr="00A52226">
        <w:t xml:space="preserve">3.  </w:t>
      </w:r>
      <w:r w:rsidR="00DF63AE" w:rsidRPr="00A52226">
        <w:t>Low morale</w:t>
      </w:r>
      <w:bookmarkEnd w:id="34"/>
    </w:p>
    <w:p w14:paraId="443D1ED2" w14:textId="4138B1A4" w:rsidR="004655EE" w:rsidRPr="00A52226" w:rsidRDefault="004655EE" w:rsidP="00697684">
      <w:pPr>
        <w:pStyle w:val="Contention1"/>
      </w:pPr>
    </w:p>
    <w:p w14:paraId="3703C582" w14:textId="3E1AAF6E" w:rsidR="004655EE" w:rsidRPr="00A52226" w:rsidRDefault="004655EE" w:rsidP="004655EE">
      <w:pPr>
        <w:pStyle w:val="Contention2"/>
      </w:pPr>
      <w:bookmarkStart w:id="35" w:name="_Toc92130055"/>
      <w:r w:rsidRPr="00A52226">
        <w:t xml:space="preserve">Link and brink:  Status Quo morale is </w:t>
      </w:r>
      <w:proofErr w:type="gramStart"/>
      <w:r w:rsidRPr="00A52226">
        <w:t>low</w:t>
      </w:r>
      <w:proofErr w:type="gramEnd"/>
      <w:r w:rsidRPr="00A52226">
        <w:t xml:space="preserve"> and officers are quitting</w:t>
      </w:r>
      <w:bookmarkEnd w:id="35"/>
    </w:p>
    <w:p w14:paraId="20C8D1B9" w14:textId="757AA8D5" w:rsidR="004655EE" w:rsidRPr="00A52226" w:rsidRDefault="004655EE" w:rsidP="004655EE">
      <w:pPr>
        <w:pStyle w:val="Citation3"/>
      </w:pPr>
      <w:r w:rsidRPr="00A52226">
        <w:rPr>
          <w:u w:val="single"/>
        </w:rPr>
        <w:t>Tracy Harmon 2021</w:t>
      </w:r>
      <w:r w:rsidRPr="00A52226">
        <w:t xml:space="preserve"> (journalist) PUEBLO CHIEFTAN “Here's why morale is reportedly 'horrific' at the federal prison complex near Florence“ 30 Sept 2021 </w:t>
      </w:r>
      <w:hyperlink r:id="rId19" w:history="1">
        <w:r w:rsidRPr="00A52226">
          <w:rPr>
            <w:rStyle w:val="Hyperlink"/>
          </w:rPr>
          <w:t>https://www.chieftain.com/story/news/2021/09/30/federal-prison-workers-protest-staffing-shortage-safety-issues/5921824001/</w:t>
        </w:r>
      </w:hyperlink>
      <w:r w:rsidRPr="00A52226">
        <w:t xml:space="preserve"> (accessed 2 Jan 2022)</w:t>
      </w:r>
    </w:p>
    <w:p w14:paraId="0670DBBD" w14:textId="3D419EFF" w:rsidR="004655EE" w:rsidRPr="00A52226" w:rsidRDefault="004655EE" w:rsidP="004655EE">
      <w:pPr>
        <w:pStyle w:val="Evidence"/>
        <w:rPr>
          <w:u w:val="single"/>
        </w:rPr>
      </w:pPr>
      <w:r w:rsidRPr="00A52226">
        <w:rPr>
          <w:u w:val="single"/>
        </w:rPr>
        <w:t>Federal prison workers calling themselves “the forgotten law enforcement” protested outside the Florence Correctional Complex Sept. 30</w:t>
      </w:r>
      <w:hyperlink r:id="rId20" w:tgtFrame="_blank" w:history="1">
        <w:r w:rsidRPr="00A52226">
          <w:rPr>
            <w:rStyle w:val="Hyperlink"/>
            <w:color w:val="000000"/>
            <w:u w:val="single"/>
          </w:rPr>
          <w:t> to bring attention to dangerous working conditions</w:t>
        </w:r>
      </w:hyperlink>
      <w:r w:rsidRPr="00A52226">
        <w:rPr>
          <w:u w:val="single"/>
        </w:rPr>
        <w:t> they face daily inside the four-prison complex which is 130 correctional officers short of a full staff.</w:t>
      </w:r>
      <w:r w:rsidRPr="00A52226">
        <w:t xml:space="preserve"> American Federation of Government Employees local union members were joined by union officials from state, national and AFL-CIO groups to speak out about short staffing issues said John Butkovich of Pueblo, acting president for the AFGE Local 1169 which represents about 450 workers at the complex.  </w:t>
      </w:r>
      <w:r w:rsidRPr="00A52226">
        <w:rPr>
          <w:u w:val="single"/>
        </w:rPr>
        <w:t>“We are the forgotten law enforcement. Our morale is horrific," Butkovich said. “We don’t know what time we are going home or what our day is going to consist of,” Butkovich said, pointing out that officers are often asked to work a 16-hour-day. “We are working at least eight hours of forced overtime a </w:t>
      </w:r>
      <w:proofErr w:type="gramStart"/>
      <w:r w:rsidRPr="00A52226">
        <w:rPr>
          <w:u w:val="single"/>
        </w:rPr>
        <w:t>week,</w:t>
      </w:r>
      <w:proofErr w:type="gramEnd"/>
      <w:r w:rsidRPr="00A52226">
        <w:rPr>
          <w:u w:val="single"/>
        </w:rPr>
        <w:t xml:space="preserve"> we have a retention problem and those who are eligible to retire are gone as soon as they hit 25 years."</w:t>
      </w:r>
    </w:p>
    <w:p w14:paraId="197D6CBD" w14:textId="77777777" w:rsidR="00327CA5" w:rsidRPr="00A52226" w:rsidRDefault="00327CA5" w:rsidP="004655EE">
      <w:pPr>
        <w:pStyle w:val="Evidence"/>
      </w:pPr>
    </w:p>
    <w:p w14:paraId="7FED22AB" w14:textId="31E1EBB1" w:rsidR="004655EE" w:rsidRPr="00A52226" w:rsidRDefault="004655EE" w:rsidP="004655EE">
      <w:pPr>
        <w:pStyle w:val="Contention2"/>
      </w:pPr>
      <w:bookmarkStart w:id="36" w:name="_Toc92130056"/>
      <w:r w:rsidRPr="00A52226">
        <w:t xml:space="preserve">Link:  </w:t>
      </w:r>
      <w:r w:rsidR="00EE6C92" w:rsidRPr="00A52226">
        <w:t>Lack of bargaining leads to big further losses of BOP employees</w:t>
      </w:r>
      <w:bookmarkEnd w:id="36"/>
    </w:p>
    <w:p w14:paraId="431BA477" w14:textId="7E2E61B8" w:rsidR="00EE6C92" w:rsidRPr="00A52226" w:rsidRDefault="00EE6C92" w:rsidP="00EE6C92">
      <w:pPr>
        <w:pStyle w:val="Citation3"/>
      </w:pPr>
      <w:r w:rsidRPr="00A52226">
        <w:rPr>
          <w:u w:val="single"/>
        </w:rPr>
        <w:t>Jessie Bur 2021</w:t>
      </w:r>
      <w:r w:rsidRPr="00A52226">
        <w:t xml:space="preserve"> (journalist) 29 Oct 2021 FEDERAL TIMES “Feds worry vaccine mandate could lead to staffing crisis” </w:t>
      </w:r>
      <w:hyperlink r:id="rId21" w:history="1">
        <w:r w:rsidRPr="00A52226">
          <w:rPr>
            <w:rStyle w:val="Hyperlink"/>
          </w:rPr>
          <w:t>https://www.federaltimes.com/management/2021/10/29/feds-worry-vaccine-mandate-could-lead-to-staffing-crisis/</w:t>
        </w:r>
      </w:hyperlink>
      <w:r w:rsidRPr="00A52226">
        <w:t xml:space="preserve"> (accessed 2 Jan 2022)</w:t>
      </w:r>
    </w:p>
    <w:p w14:paraId="31682BE3" w14:textId="5A089013" w:rsidR="00EE6C92" w:rsidRPr="00A52226" w:rsidRDefault="00EE6C92" w:rsidP="00EE6C92">
      <w:pPr>
        <w:pStyle w:val="Evidence"/>
      </w:pPr>
      <w:r w:rsidRPr="00A52226">
        <w:t>Federal employees, predominantly from the Bureau of Prisons, held a protest outside the Department of Justice Oct. 29 to decry the lack of collective bargaining they have received over </w:t>
      </w:r>
      <w:hyperlink r:id="rId22" w:tgtFrame="_blank" w:history="1">
        <w:r w:rsidRPr="00A52226">
          <w:rPr>
            <w:rStyle w:val="Hyperlink"/>
            <w:color w:val="000000"/>
            <w:u w:val="none"/>
          </w:rPr>
          <w:t>President Joe Biden’s mandate</w:t>
        </w:r>
      </w:hyperlink>
      <w:r w:rsidRPr="00A52226">
        <w:t> that all federal employees receive a COVID-19 vaccine. The employees, represented by the American Federation of Government Employees, say they’re worried the inability to negotiate over the details of the mandate could lead to mass resignations or firings from agencies that are already short-staffed.</w:t>
      </w:r>
    </w:p>
    <w:p w14:paraId="201674FD" w14:textId="14AE42CF" w:rsidR="00EE6C92" w:rsidRPr="00A52226" w:rsidRDefault="00EE6C92" w:rsidP="004655EE">
      <w:pPr>
        <w:pStyle w:val="Contention2"/>
      </w:pPr>
      <w:r w:rsidRPr="00A52226">
        <w:br/>
      </w:r>
      <w:bookmarkStart w:id="37" w:name="_Toc92130057"/>
      <w:r w:rsidRPr="00A52226">
        <w:t>Impact:  Exponential increase in prison violence when staffing is lost</w:t>
      </w:r>
      <w:bookmarkEnd w:id="37"/>
    </w:p>
    <w:p w14:paraId="176D8B2D" w14:textId="5D53B977" w:rsidR="00EE6C92" w:rsidRPr="00A52226" w:rsidRDefault="00EE6C92" w:rsidP="00EE6C92">
      <w:pPr>
        <w:pStyle w:val="Citation3"/>
      </w:pPr>
      <w:r w:rsidRPr="00A52226">
        <w:rPr>
          <w:u w:val="single"/>
        </w:rPr>
        <w:t>Shane Fausey 2020</w:t>
      </w:r>
      <w:r w:rsidRPr="00A52226">
        <w:t xml:space="preserve">. (president of the American Federation of Government Employees (AFGE) National Council of Prison Locals 33 ) 14 May 2020 “Being a prison officer is now more dangerous than ever” </w:t>
      </w:r>
      <w:hyperlink r:id="rId23" w:history="1">
        <w:r w:rsidRPr="00A52226">
          <w:rPr>
            <w:rStyle w:val="Hyperlink"/>
          </w:rPr>
          <w:t>https://federalnewsnetwork.com/workforce/2020/05/being-a-prison-guard-now-more-dangerous-than-ever/</w:t>
        </w:r>
      </w:hyperlink>
      <w:r w:rsidRPr="00A52226">
        <w:t xml:space="preserve"> (accessed 2 Jan 2022)</w:t>
      </w:r>
    </w:p>
    <w:p w14:paraId="35DEE81F" w14:textId="6A45D76B" w:rsidR="00EE6C92" w:rsidRPr="00A52226" w:rsidRDefault="00EE6C92" w:rsidP="00EE6C92">
      <w:pPr>
        <w:pStyle w:val="Evidence"/>
      </w:pPr>
      <w:r w:rsidRPr="00A52226">
        <w:rPr>
          <w:rStyle w:val="Strong"/>
          <w:b w:val="0"/>
          <w:bCs/>
        </w:rPr>
        <w:t>Shane Fausey:</w:t>
      </w:r>
      <w:r w:rsidRPr="00A52226">
        <w:t> We have been plagued with staffing concerns since about 2005. They implemented a program called mission critical, which they took about 20% of the correctional services staff or your officers in your prisons. And consistently over the years, most notably January of 2017, they executed another series of cuts. We’re down probably close to 9000 to 10,000 positions since 2005. Unfortunately, in a prison when you reduce your overall staffing numbers, your violence exponentially increases.</w:t>
      </w:r>
    </w:p>
    <w:p w14:paraId="132D08A9" w14:textId="3EF40A54" w:rsidR="004655EE" w:rsidRPr="00A52226" w:rsidRDefault="004655EE" w:rsidP="004655EE">
      <w:pPr>
        <w:pStyle w:val="Contention1"/>
      </w:pPr>
      <w:bookmarkStart w:id="38" w:name="_Toc92130058"/>
      <w:r w:rsidRPr="00A52226">
        <w:lastRenderedPageBreak/>
        <w:t>4.  Low wages</w:t>
      </w:r>
      <w:bookmarkEnd w:id="38"/>
    </w:p>
    <w:p w14:paraId="333D1A4C" w14:textId="6949FCEA" w:rsidR="004655EE" w:rsidRPr="00A52226" w:rsidRDefault="004655EE" w:rsidP="004655EE">
      <w:pPr>
        <w:pStyle w:val="Contention1"/>
      </w:pPr>
    </w:p>
    <w:p w14:paraId="5678962A" w14:textId="764FD5C1" w:rsidR="004655EE" w:rsidRPr="00A52226" w:rsidRDefault="00410EA1" w:rsidP="004655EE">
      <w:pPr>
        <w:pStyle w:val="Contention2"/>
      </w:pPr>
      <w:bookmarkStart w:id="39" w:name="_Toc92130059"/>
      <w:r w:rsidRPr="00A52226">
        <w:t xml:space="preserve">Link:   </w:t>
      </w:r>
      <w:r w:rsidR="004655EE" w:rsidRPr="00A52226">
        <w:t xml:space="preserve">Federal prison officer pay has </w:t>
      </w:r>
      <w:proofErr w:type="gramStart"/>
      <w:r w:rsidR="004655EE" w:rsidRPr="00A52226">
        <w:t>stagnated</w:t>
      </w:r>
      <w:proofErr w:type="gramEnd"/>
      <w:r w:rsidR="004655EE" w:rsidRPr="00A52226">
        <w:t xml:space="preserve"> and they can make more elsewhere.  Some are so poor they qualify for welfare</w:t>
      </w:r>
      <w:bookmarkEnd w:id="39"/>
    </w:p>
    <w:p w14:paraId="5F90EE1B" w14:textId="73688BA5" w:rsidR="004655EE" w:rsidRPr="00A52226" w:rsidRDefault="004655EE" w:rsidP="004655EE">
      <w:pPr>
        <w:pStyle w:val="Citation3"/>
      </w:pPr>
      <w:r w:rsidRPr="00A52226">
        <w:rPr>
          <w:u w:val="single"/>
        </w:rPr>
        <w:t>Tracy Harmon 2021</w:t>
      </w:r>
      <w:r w:rsidRPr="00A52226">
        <w:t xml:space="preserve"> (journalist) PUEBLO CHIEFTAN “Here's why morale is reportedly 'horrific' at the federal prison complex near Florence“ 30 Sept 2021 </w:t>
      </w:r>
      <w:hyperlink r:id="rId24" w:history="1">
        <w:r w:rsidRPr="00A52226">
          <w:rPr>
            <w:rStyle w:val="Hyperlink"/>
          </w:rPr>
          <w:t>https://www.chieftain.com/story/news/2021/09/30/federal-prison-workers-protest-staffing-shortage-safety-issues/5921824001/</w:t>
        </w:r>
      </w:hyperlink>
      <w:r w:rsidRPr="00A52226">
        <w:t xml:space="preserve"> (accessed 2 Jan 2022) (brackets added)</w:t>
      </w:r>
    </w:p>
    <w:p w14:paraId="713A840D" w14:textId="76AE74E4" w:rsidR="004655EE" w:rsidRPr="00A52226" w:rsidRDefault="004655EE" w:rsidP="004655EE">
      <w:pPr>
        <w:pStyle w:val="Evidence"/>
      </w:pPr>
      <w:r w:rsidRPr="00A52226">
        <w:t xml:space="preserve">To add to the frustration, [acting union president John] </w:t>
      </w:r>
      <w:r w:rsidRPr="00A52226">
        <w:rPr>
          <w:u w:val="single"/>
        </w:rPr>
        <w:t>Butkovich</w:t>
      </w:r>
      <w:r w:rsidRPr="00A52226">
        <w:t xml:space="preserve"> said he fears some correctional officers will quit when COVID-19 vaccinations become mandatory by Nov. 22. He also </w:t>
      </w:r>
      <w:r w:rsidRPr="00A52226">
        <w:rPr>
          <w:u w:val="single"/>
        </w:rPr>
        <w:t>said the staff has faced stagnant wages for years.  “You can go to work for the state (Colorado Department of Corrections) eight miles up the road from here and make $14,000 more a year. With entry-level at $44,000 that the Federal Bureau of Prisons pays, if you have a family of four and make $44,000 a year you are eligible for welfare — that is embarrassing,” [union vice president John] Holbrooks said</w:t>
      </w:r>
      <w:r w:rsidRPr="00A52226">
        <w:t>. </w:t>
      </w:r>
    </w:p>
    <w:p w14:paraId="1DC74F68" w14:textId="3C254224" w:rsidR="00410EA1" w:rsidRPr="00A52226" w:rsidRDefault="00410EA1" w:rsidP="004655EE">
      <w:pPr>
        <w:pStyle w:val="Evidence"/>
      </w:pPr>
    </w:p>
    <w:p w14:paraId="19D3B31F" w14:textId="1F4423E8" w:rsidR="00410EA1" w:rsidRPr="00A52226" w:rsidRDefault="00410EA1" w:rsidP="004B59B7">
      <w:pPr>
        <w:pStyle w:val="Contention2"/>
      </w:pPr>
      <w:bookmarkStart w:id="40" w:name="_Toc92130060"/>
      <w:r w:rsidRPr="00A52226">
        <w:t>Link:  Union gets wage increases (</w:t>
      </w:r>
      <w:r w:rsidR="004B59B7" w:rsidRPr="00A52226">
        <w:t>unless you</w:t>
      </w:r>
      <w:r w:rsidRPr="00A52226">
        <w:t xml:space="preserve"> vote Affirmative)</w:t>
      </w:r>
      <w:bookmarkEnd w:id="40"/>
    </w:p>
    <w:p w14:paraId="698B6295" w14:textId="77777777" w:rsidR="00410EA1" w:rsidRPr="00A52226" w:rsidRDefault="00410EA1" w:rsidP="00410EA1">
      <w:pPr>
        <w:pStyle w:val="Contention1"/>
      </w:pPr>
    </w:p>
    <w:p w14:paraId="2351E26B" w14:textId="77777777" w:rsidR="00410EA1" w:rsidRPr="00A52226" w:rsidRDefault="00410EA1" w:rsidP="00410EA1">
      <w:pPr>
        <w:pStyle w:val="Citation3"/>
      </w:pPr>
      <w:r w:rsidRPr="00A52226">
        <w:rPr>
          <w:u w:val="single"/>
        </w:rPr>
        <w:t>Tim Kauffman 2021</w:t>
      </w:r>
      <w:r w:rsidRPr="00A52226">
        <w:t xml:space="preserve"> (spokesperson for American Federation of Government Employees, union representing BOP employees) 17 Sept 2021 “‘Big win’ for correctional officers and staff at USP Thomson”  </w:t>
      </w:r>
      <w:hyperlink r:id="rId25" w:history="1">
        <w:r w:rsidRPr="00A52226">
          <w:t>https://www.afge.org/publication/big-win-for-correctional-officers-and-staff-at-usp-thomson/</w:t>
        </w:r>
      </w:hyperlink>
      <w:r w:rsidRPr="00A52226">
        <w:t xml:space="preserve"> (accessed 2 Jan 2022)</w:t>
      </w:r>
    </w:p>
    <w:p w14:paraId="1767F91E" w14:textId="4E540AEC" w:rsidR="00410EA1" w:rsidRPr="00A52226" w:rsidRDefault="00410EA1" w:rsidP="00410EA1">
      <w:pPr>
        <w:pStyle w:val="Evidence"/>
      </w:pPr>
      <w:r w:rsidRPr="00A52226">
        <w:t>In a major victory for staff at US Penitentiary Thomson in northern Illinois, the U.S. Office of Personnel Management has approved a request to pay 25% retention pay to all officers and staff at the facility. The high-security federal prison has suffered with critical shortages of correctional officers and staff due to low pay and lack of affordable housing. AFGE Local 4070 has been fighting for two years to secure additional pay for officers and staff and help attract qualified job applicants. On July 30, the Bureau of Prisons </w:t>
      </w:r>
      <w:hyperlink r:id="rId26" w:tgtFrame="_blank" w:history="1">
        <w:r w:rsidRPr="00A52226">
          <w:rPr>
            <w:rStyle w:val="Hyperlink"/>
            <w:color w:val="000000"/>
            <w:u w:val="none"/>
          </w:rPr>
          <w:t>approved a 10% retention pay incentive</w:t>
        </w:r>
      </w:hyperlink>
      <w:r w:rsidRPr="00A52226">
        <w:t> for all eligible staff at the facility, which is the maximum BOP can offer, and submitted to OPM a request for approval to pay 25% retention pay to all officers and staff.</w:t>
      </w:r>
    </w:p>
    <w:p w14:paraId="0933E916" w14:textId="36EA2FDD" w:rsidR="001A2CDF" w:rsidRPr="00A52226" w:rsidRDefault="001A2CDF" w:rsidP="00410EA1">
      <w:pPr>
        <w:pStyle w:val="Evidence"/>
      </w:pPr>
    </w:p>
    <w:p w14:paraId="513B0966" w14:textId="1EBCCBF4" w:rsidR="001A2CDF" w:rsidRPr="00A52226" w:rsidRDefault="001A2CDF" w:rsidP="001A2CDF">
      <w:pPr>
        <w:pStyle w:val="Contention2"/>
      </w:pPr>
      <w:bookmarkStart w:id="41" w:name="_Toc92130061"/>
      <w:r w:rsidRPr="00A52226">
        <w:t>Link &amp; Brink:  Attorney General admits federal prison staffing is “a serious problem”</w:t>
      </w:r>
      <w:bookmarkEnd w:id="41"/>
    </w:p>
    <w:p w14:paraId="1ACC36D6" w14:textId="4507AAC8" w:rsidR="001A2CDF" w:rsidRPr="00A52226" w:rsidRDefault="00170497" w:rsidP="001A2CDF">
      <w:pPr>
        <w:pStyle w:val="Citation3"/>
      </w:pPr>
      <w:hyperlink r:id="rId27" w:history="1">
        <w:r w:rsidR="001A2CDF" w:rsidRPr="00A52226">
          <w:rPr>
            <w:rStyle w:val="Hyperlink"/>
            <w:color w:val="auto"/>
            <w:u w:val="single"/>
          </w:rPr>
          <w:t>KERI BLAKINGER</w:t>
        </w:r>
      </w:hyperlink>
      <w:r w:rsidR="001A2CDF" w:rsidRPr="00A52226">
        <w:rPr>
          <w:u w:val="single"/>
        </w:rPr>
        <w:t>, </w:t>
      </w:r>
      <w:hyperlink r:id="rId28" w:history="1">
        <w:r w:rsidR="001A2CDF" w:rsidRPr="00A52226">
          <w:rPr>
            <w:rStyle w:val="Hyperlink"/>
            <w:color w:val="auto"/>
            <w:u w:val="single"/>
          </w:rPr>
          <w:t>JAMILES LARTEY</w:t>
        </w:r>
      </w:hyperlink>
      <w:r w:rsidR="001A2CDF" w:rsidRPr="00A52226">
        <w:rPr>
          <w:u w:val="single"/>
        </w:rPr>
        <w:t>, </w:t>
      </w:r>
      <w:hyperlink r:id="rId29" w:history="1">
        <w:r w:rsidR="001A2CDF" w:rsidRPr="00A52226">
          <w:rPr>
            <w:rStyle w:val="Hyperlink"/>
            <w:color w:val="auto"/>
            <w:u w:val="single"/>
          </w:rPr>
          <w:t>BETH SCHWARTZAPFEL</w:t>
        </w:r>
      </w:hyperlink>
      <w:r w:rsidR="001A2CDF" w:rsidRPr="00A52226">
        <w:rPr>
          <w:u w:val="single"/>
        </w:rPr>
        <w:t>, MIKE SISAK and </w:t>
      </w:r>
      <w:hyperlink r:id="rId30" w:history="1">
        <w:r w:rsidR="001A2CDF" w:rsidRPr="00A52226">
          <w:rPr>
            <w:rStyle w:val="Hyperlink"/>
            <w:color w:val="auto"/>
            <w:u w:val="single"/>
          </w:rPr>
          <w:t>CHRISTIE THOMPSON</w:t>
        </w:r>
      </w:hyperlink>
      <w:r w:rsidR="001A2CDF" w:rsidRPr="00A52226">
        <w:rPr>
          <w:u w:val="single"/>
        </w:rPr>
        <w:t xml:space="preserve">  2021</w:t>
      </w:r>
      <w:r w:rsidR="001A2CDF" w:rsidRPr="00A52226">
        <w:t xml:space="preserve"> (staff writers for The Marshall Project, a non-profit research group on criminal justice) “As Corrections Officers Quit in Droves, Prisons Get Even More Dangerous”  1 Nov 2021 </w:t>
      </w:r>
      <w:hyperlink r:id="rId31" w:history="1">
        <w:r w:rsidR="001A2CDF" w:rsidRPr="00A52226">
          <w:rPr>
            <w:rStyle w:val="Hyperlink"/>
          </w:rPr>
          <w:t>https://www.themarshallproject.org/2021/11/01/as-corrections-officers-quit-in-droves-prisons-get-even-more-dangerous</w:t>
        </w:r>
      </w:hyperlink>
      <w:r w:rsidR="001A2CDF" w:rsidRPr="00A52226">
        <w:t xml:space="preserve"> (accessed 3 Jan 2022)</w:t>
      </w:r>
    </w:p>
    <w:p w14:paraId="77EAA775" w14:textId="46D972DF" w:rsidR="001A2CDF" w:rsidRPr="00A52226" w:rsidRDefault="001A2CDF" w:rsidP="001A2CDF">
      <w:pPr>
        <w:pStyle w:val="Evidence"/>
      </w:pPr>
      <w:r w:rsidRPr="00A52226">
        <w:t>Asked last week in a U.S. Senate hearing about federal prison staffing, Attorney General Merrick Garland said, “I agree this is a serious problem at the Bureau of Prisons.”</w:t>
      </w:r>
    </w:p>
    <w:p w14:paraId="7C6723C9" w14:textId="77777777" w:rsidR="00410EA1" w:rsidRPr="00A52226" w:rsidRDefault="00410EA1" w:rsidP="004655EE">
      <w:pPr>
        <w:pStyle w:val="Evidence"/>
      </w:pPr>
    </w:p>
    <w:p w14:paraId="3D6C23C0" w14:textId="625D5BE2" w:rsidR="001A2CDF" w:rsidRPr="00A52226" w:rsidRDefault="00410EA1" w:rsidP="004B59B7">
      <w:pPr>
        <w:pStyle w:val="Contention2"/>
      </w:pPr>
      <w:bookmarkStart w:id="42" w:name="_Toc92130062"/>
      <w:r w:rsidRPr="00A52226">
        <w:t xml:space="preserve">Link:  </w:t>
      </w:r>
      <w:r w:rsidR="001A2CDF" w:rsidRPr="00A52226">
        <w:t>BOP can’t attract and hire new prison officers because pay is too low</w:t>
      </w:r>
      <w:bookmarkEnd w:id="42"/>
    </w:p>
    <w:p w14:paraId="5706641D" w14:textId="59966C48" w:rsidR="001A2CDF" w:rsidRPr="00A52226" w:rsidRDefault="001A2CDF" w:rsidP="004B59B7">
      <w:pPr>
        <w:pStyle w:val="Citation3"/>
      </w:pPr>
      <w:r w:rsidRPr="00A52226">
        <w:t xml:space="preserve"> </w:t>
      </w:r>
      <w:proofErr w:type="spellStart"/>
      <w:r w:rsidRPr="00A52226">
        <w:rPr>
          <w:u w:val="single"/>
        </w:rPr>
        <w:t>FEDAgent</w:t>
      </w:r>
      <w:proofErr w:type="spellEnd"/>
      <w:r w:rsidRPr="00A52226">
        <w:rPr>
          <w:u w:val="single"/>
        </w:rPr>
        <w:t xml:space="preserve"> 2021</w:t>
      </w:r>
      <w:r w:rsidRPr="00A52226">
        <w:t xml:space="preserve">. (News group for federal law enforcement employees) “Lawmakers Request BOP Director Provide Insight on Augmenting Personnel, Staff Shortages”  11 Nov 2021 </w:t>
      </w:r>
      <w:hyperlink r:id="rId32" w:history="1">
        <w:r w:rsidRPr="00A52226">
          <w:rPr>
            <w:rStyle w:val="Hyperlink"/>
          </w:rPr>
          <w:t>https://www.fedagent.com/news/lawmakers-request-bop-director-provide-insight-on-personnel-augmentation-staff-shortages</w:t>
        </w:r>
      </w:hyperlink>
      <w:r w:rsidRPr="00A52226">
        <w:t xml:space="preserve"> (accessed 3 Jan 2022)</w:t>
      </w:r>
    </w:p>
    <w:p w14:paraId="469BD90D" w14:textId="2C7EE1C5" w:rsidR="001A2CDF" w:rsidRPr="00A52226" w:rsidRDefault="001A2CDF" w:rsidP="001A2CDF">
      <w:pPr>
        <w:pStyle w:val="Evidence"/>
        <w:rPr>
          <w:shd w:val="clear" w:color="auto" w:fill="FFFFFF"/>
        </w:rPr>
      </w:pPr>
      <w:r w:rsidRPr="00A52226">
        <w:rPr>
          <w:shd w:val="clear" w:color="auto" w:fill="FFFFFF"/>
        </w:rPr>
        <w:t>GAO found that although BOP budgeted for 20,446 full-time correctional officer positions in 2020, the agency reported that it currently employs 13,762 officers. Despite efforts to attract recruits with 25 percent bonuses, there has been little progress. While there are promises of making $62,615 as a recruitment incentive, the starting salary is just under $43,500. The highest end of this salary scale is still much lower than what other federal agencies offer, especially compared with the competition from police departments, state prisons, oil refineries, and warehouses.</w:t>
      </w:r>
    </w:p>
    <w:p w14:paraId="1AA816F0" w14:textId="03B8530E" w:rsidR="001A2CDF" w:rsidRPr="00A52226" w:rsidRDefault="001A2CDF" w:rsidP="001A2CDF">
      <w:pPr>
        <w:pStyle w:val="Evidence"/>
        <w:rPr>
          <w:shd w:val="clear" w:color="auto" w:fill="FFFFFF"/>
        </w:rPr>
      </w:pPr>
    </w:p>
    <w:p w14:paraId="51570300" w14:textId="1031D53F" w:rsidR="001A2CDF" w:rsidRPr="00A52226" w:rsidRDefault="001A2CDF" w:rsidP="001A2CDF">
      <w:pPr>
        <w:pStyle w:val="Contention2"/>
      </w:pPr>
      <w:bookmarkStart w:id="43" w:name="_Toc92130063"/>
      <w:r w:rsidRPr="00A52226">
        <w:lastRenderedPageBreak/>
        <w:t>Impact:  Low staffing = more prison violence</w:t>
      </w:r>
      <w:bookmarkEnd w:id="43"/>
    </w:p>
    <w:p w14:paraId="62CE9625" w14:textId="3EA90B74" w:rsidR="001A2CDF" w:rsidRDefault="001A2CDF" w:rsidP="001A2CDF">
      <w:pPr>
        <w:pStyle w:val="Evidence"/>
      </w:pPr>
      <w:proofErr w:type="gramStart"/>
      <w:r w:rsidRPr="00A52226">
        <w:t>Cross</w:t>
      </w:r>
      <w:proofErr w:type="gramEnd"/>
      <w:r w:rsidRPr="00A52226">
        <w:t xml:space="preserve"> apply the impact card from </w:t>
      </w:r>
      <w:proofErr w:type="spellStart"/>
      <w:r w:rsidRPr="00A52226">
        <w:t>Disad</w:t>
      </w:r>
      <w:proofErr w:type="spellEnd"/>
      <w:r w:rsidRPr="00A52226">
        <w:t xml:space="preserve"> #3 – we get even more of it with </w:t>
      </w:r>
      <w:proofErr w:type="spellStart"/>
      <w:r w:rsidRPr="00A52226">
        <w:t>Disad</w:t>
      </w:r>
      <w:proofErr w:type="spellEnd"/>
      <w:r w:rsidRPr="00A52226">
        <w:t xml:space="preserve"> #4.</w:t>
      </w:r>
    </w:p>
    <w:p w14:paraId="043CC2E7" w14:textId="23E742F5" w:rsidR="00410EA1" w:rsidRDefault="00410EA1" w:rsidP="004655EE">
      <w:pPr>
        <w:pStyle w:val="Contention1"/>
      </w:pPr>
    </w:p>
    <w:p w14:paraId="7A006DFE" w14:textId="25E56C6C" w:rsidR="00410EA1" w:rsidRDefault="00410EA1" w:rsidP="004655EE">
      <w:pPr>
        <w:pStyle w:val="Contention1"/>
      </w:pPr>
    </w:p>
    <w:p w14:paraId="11115174" w14:textId="77777777" w:rsidR="00410EA1" w:rsidRPr="008A14BC" w:rsidRDefault="00410EA1" w:rsidP="004655EE">
      <w:pPr>
        <w:pStyle w:val="Contention1"/>
      </w:pPr>
    </w:p>
    <w:sectPr w:rsidR="00410EA1" w:rsidRPr="008A14BC" w:rsidSect="00F04C23">
      <w:headerReference w:type="default" r:id="rId33"/>
      <w:footerReference w:type="default" r:id="rId3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8AF29" w14:textId="77777777" w:rsidR="00170497" w:rsidRDefault="00170497" w:rsidP="001D5FD6">
      <w:r>
        <w:separator/>
      </w:r>
    </w:p>
    <w:p w14:paraId="74B4A463" w14:textId="77777777" w:rsidR="00170497" w:rsidRDefault="00170497"/>
    <w:p w14:paraId="51136AC4" w14:textId="77777777" w:rsidR="00170497" w:rsidRDefault="00170497"/>
  </w:endnote>
  <w:endnote w:type="continuationSeparator" w:id="0">
    <w:p w14:paraId="52BFD6A1" w14:textId="77777777" w:rsidR="00170497" w:rsidRDefault="00170497" w:rsidP="001D5FD6">
      <w:r>
        <w:continuationSeparator/>
      </w:r>
    </w:p>
    <w:p w14:paraId="2499D21B" w14:textId="77777777" w:rsidR="00170497" w:rsidRDefault="00170497"/>
    <w:p w14:paraId="3C1E13B3" w14:textId="77777777" w:rsidR="00170497" w:rsidRDefault="00170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0C75242" w:rsidR="00BC0E90" w:rsidRDefault="00BC0E9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w:t>
    </w:r>
    <w:r w:rsidR="00A52226">
      <w:rPr>
        <w:sz w:val="18"/>
        <w:szCs w:val="18"/>
      </w:rPr>
      <w:t>2</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7D7D61">
      <w:rPr>
        <w:noProof/>
      </w:rPr>
      <w:t>1</w:t>
    </w:r>
    <w:r w:rsidRPr="0018486A">
      <w:rPr>
        <w:b w:val="0"/>
      </w:rPr>
      <w:fldChar w:fldCharType="end"/>
    </w:r>
    <w:r w:rsidRPr="0018486A">
      <w:t xml:space="preserve"> of </w:t>
    </w:r>
    <w:fldSimple w:instr=" NUMPAGES ">
      <w:r w:rsidR="007D7D61">
        <w:rPr>
          <w:noProof/>
        </w:rPr>
        <w:t>10</w:t>
      </w:r>
    </w:fldSimple>
    <w:r>
      <w:tab/>
    </w:r>
    <w:r w:rsidRPr="0018486A">
      <w:rPr>
        <w:sz w:val="18"/>
        <w:szCs w:val="18"/>
      </w:rPr>
      <w:t xml:space="preserve"> </w:t>
    </w:r>
    <w:r>
      <w:rPr>
        <w:sz w:val="18"/>
        <w:szCs w:val="18"/>
      </w:rPr>
      <w:t>MonumentMembers.com</w:t>
    </w:r>
  </w:p>
  <w:p w14:paraId="030B3577" w14:textId="77777777" w:rsidR="00BC0E90" w:rsidRDefault="00BC0E9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BC0E90" w:rsidRPr="00303BC4" w:rsidRDefault="00BC0E9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3B54" w14:textId="77777777" w:rsidR="00170497" w:rsidRDefault="00170497" w:rsidP="001D5FD6">
      <w:r>
        <w:separator/>
      </w:r>
    </w:p>
    <w:p w14:paraId="51A3D1B8" w14:textId="77777777" w:rsidR="00170497" w:rsidRDefault="00170497"/>
    <w:p w14:paraId="14B14F45" w14:textId="77777777" w:rsidR="00170497" w:rsidRDefault="00170497"/>
  </w:footnote>
  <w:footnote w:type="continuationSeparator" w:id="0">
    <w:p w14:paraId="789FAB79" w14:textId="77777777" w:rsidR="00170497" w:rsidRDefault="00170497" w:rsidP="001D5FD6">
      <w:r>
        <w:continuationSeparator/>
      </w:r>
    </w:p>
    <w:p w14:paraId="208227FC" w14:textId="77777777" w:rsidR="00170497" w:rsidRDefault="00170497"/>
    <w:p w14:paraId="3C44BF18" w14:textId="77777777" w:rsidR="00170497" w:rsidRDefault="00170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F23EE61" w:rsidR="00BC0E90" w:rsidRDefault="00BC0E90" w:rsidP="00934A35">
    <w:pPr>
      <w:pStyle w:val="Footer"/>
    </w:pPr>
    <w:r>
      <w:t xml:space="preserve">Negative:  </w:t>
    </w:r>
    <w:r w:rsidR="004B59B7">
      <w:t>Union Disempowerment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15C05"/>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E7A45"/>
    <w:rsid w:val="000F24E5"/>
    <w:rsid w:val="000F546C"/>
    <w:rsid w:val="000F5B0E"/>
    <w:rsid w:val="000F5F5A"/>
    <w:rsid w:val="00115D0B"/>
    <w:rsid w:val="00125C7C"/>
    <w:rsid w:val="001315CF"/>
    <w:rsid w:val="0013546D"/>
    <w:rsid w:val="001361FB"/>
    <w:rsid w:val="0015488C"/>
    <w:rsid w:val="00170497"/>
    <w:rsid w:val="0017181C"/>
    <w:rsid w:val="00177091"/>
    <w:rsid w:val="00190F49"/>
    <w:rsid w:val="00196952"/>
    <w:rsid w:val="001A2CDF"/>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198A"/>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27CA5"/>
    <w:rsid w:val="00333184"/>
    <w:rsid w:val="0037278C"/>
    <w:rsid w:val="00373DA9"/>
    <w:rsid w:val="00380948"/>
    <w:rsid w:val="00383F4A"/>
    <w:rsid w:val="00391D35"/>
    <w:rsid w:val="003920E8"/>
    <w:rsid w:val="00394FA5"/>
    <w:rsid w:val="003965EC"/>
    <w:rsid w:val="00396B4A"/>
    <w:rsid w:val="00397292"/>
    <w:rsid w:val="003B252C"/>
    <w:rsid w:val="003C1F6A"/>
    <w:rsid w:val="003C3DCD"/>
    <w:rsid w:val="003D27DB"/>
    <w:rsid w:val="003D4F66"/>
    <w:rsid w:val="003E359D"/>
    <w:rsid w:val="003E478B"/>
    <w:rsid w:val="003E4ED3"/>
    <w:rsid w:val="003E6942"/>
    <w:rsid w:val="003F0388"/>
    <w:rsid w:val="003F7D2A"/>
    <w:rsid w:val="00402643"/>
    <w:rsid w:val="004051DC"/>
    <w:rsid w:val="00407842"/>
    <w:rsid w:val="00410EA1"/>
    <w:rsid w:val="004136A1"/>
    <w:rsid w:val="0041744C"/>
    <w:rsid w:val="0041797B"/>
    <w:rsid w:val="0042262F"/>
    <w:rsid w:val="004228C0"/>
    <w:rsid w:val="00454B16"/>
    <w:rsid w:val="004555FD"/>
    <w:rsid w:val="0045767E"/>
    <w:rsid w:val="00457835"/>
    <w:rsid w:val="00461E5E"/>
    <w:rsid w:val="004639D6"/>
    <w:rsid w:val="004655EE"/>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B59B7"/>
    <w:rsid w:val="004D148E"/>
    <w:rsid w:val="004F011F"/>
    <w:rsid w:val="004F139E"/>
    <w:rsid w:val="004F16C7"/>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063C"/>
    <w:rsid w:val="00661995"/>
    <w:rsid w:val="006629BD"/>
    <w:rsid w:val="00674F77"/>
    <w:rsid w:val="00680A38"/>
    <w:rsid w:val="00683A88"/>
    <w:rsid w:val="00685030"/>
    <w:rsid w:val="00696C92"/>
    <w:rsid w:val="00697684"/>
    <w:rsid w:val="006A2CBF"/>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D7D61"/>
    <w:rsid w:val="007F0D3B"/>
    <w:rsid w:val="007F6B0C"/>
    <w:rsid w:val="00801E3C"/>
    <w:rsid w:val="00824847"/>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19D0"/>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D5383"/>
    <w:rsid w:val="009E2E6B"/>
    <w:rsid w:val="009F0352"/>
    <w:rsid w:val="009F06D9"/>
    <w:rsid w:val="00A03D2E"/>
    <w:rsid w:val="00A14D04"/>
    <w:rsid w:val="00A177C3"/>
    <w:rsid w:val="00A25462"/>
    <w:rsid w:val="00A31F34"/>
    <w:rsid w:val="00A36994"/>
    <w:rsid w:val="00A43902"/>
    <w:rsid w:val="00A52226"/>
    <w:rsid w:val="00A52A43"/>
    <w:rsid w:val="00A53707"/>
    <w:rsid w:val="00A55007"/>
    <w:rsid w:val="00A62D6F"/>
    <w:rsid w:val="00A645F2"/>
    <w:rsid w:val="00A6757D"/>
    <w:rsid w:val="00A7536D"/>
    <w:rsid w:val="00A75971"/>
    <w:rsid w:val="00A75E4E"/>
    <w:rsid w:val="00A865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2E04"/>
    <w:rsid w:val="00B03C62"/>
    <w:rsid w:val="00B21CC9"/>
    <w:rsid w:val="00B220B5"/>
    <w:rsid w:val="00B24E4E"/>
    <w:rsid w:val="00B2658F"/>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0E90"/>
    <w:rsid w:val="00BC1FD0"/>
    <w:rsid w:val="00C01FF0"/>
    <w:rsid w:val="00C04A45"/>
    <w:rsid w:val="00C061EA"/>
    <w:rsid w:val="00C062ED"/>
    <w:rsid w:val="00C367C3"/>
    <w:rsid w:val="00C37750"/>
    <w:rsid w:val="00C44279"/>
    <w:rsid w:val="00C465A4"/>
    <w:rsid w:val="00C5657A"/>
    <w:rsid w:val="00C56940"/>
    <w:rsid w:val="00C60EBD"/>
    <w:rsid w:val="00C627C4"/>
    <w:rsid w:val="00C64B49"/>
    <w:rsid w:val="00C76930"/>
    <w:rsid w:val="00C77C22"/>
    <w:rsid w:val="00C936FD"/>
    <w:rsid w:val="00C93DBA"/>
    <w:rsid w:val="00C955AF"/>
    <w:rsid w:val="00CA143C"/>
    <w:rsid w:val="00CA2206"/>
    <w:rsid w:val="00CA24B4"/>
    <w:rsid w:val="00CB1171"/>
    <w:rsid w:val="00CC49E9"/>
    <w:rsid w:val="00CD0720"/>
    <w:rsid w:val="00CD1A9B"/>
    <w:rsid w:val="00CE0F8E"/>
    <w:rsid w:val="00CE3F31"/>
    <w:rsid w:val="00CF2DFF"/>
    <w:rsid w:val="00CF5E42"/>
    <w:rsid w:val="00D11CE7"/>
    <w:rsid w:val="00D14B08"/>
    <w:rsid w:val="00D22DFE"/>
    <w:rsid w:val="00D33AA2"/>
    <w:rsid w:val="00D36A4A"/>
    <w:rsid w:val="00D462AA"/>
    <w:rsid w:val="00D47FBB"/>
    <w:rsid w:val="00D50E50"/>
    <w:rsid w:val="00D52C45"/>
    <w:rsid w:val="00D54AB2"/>
    <w:rsid w:val="00D600CB"/>
    <w:rsid w:val="00D602F4"/>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DF63A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4C27"/>
    <w:rsid w:val="00E6588E"/>
    <w:rsid w:val="00E65DFE"/>
    <w:rsid w:val="00E661F9"/>
    <w:rsid w:val="00E71428"/>
    <w:rsid w:val="00E7494E"/>
    <w:rsid w:val="00E766FE"/>
    <w:rsid w:val="00E9776F"/>
    <w:rsid w:val="00EA565D"/>
    <w:rsid w:val="00EC21D1"/>
    <w:rsid w:val="00ED1364"/>
    <w:rsid w:val="00EE3E2F"/>
    <w:rsid w:val="00EE6C92"/>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82463"/>
    <w:rsid w:val="00F86DB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23F0"/>
    <w:rsid w:val="00FD47AA"/>
    <w:rsid w:val="00FE00BF"/>
    <w:rsid w:val="00FE297A"/>
    <w:rsid w:val="00FE4BA0"/>
    <w:rsid w:val="00FF040A"/>
    <w:rsid w:val="00FF1157"/>
    <w:rsid w:val="00FF3933"/>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gntarbp">
    <w:name w:val="gnt_ar_b_p"/>
    <w:basedOn w:val="Normal"/>
    <w:rsid w:val="004655EE"/>
    <w:pPr>
      <w:spacing w:before="100" w:beforeAutospacing="1" w:after="100" w:afterAutospacing="1"/>
    </w:pPr>
    <w:rPr>
      <w:rFonts w:eastAsia="Times New Roman"/>
    </w:rPr>
  </w:style>
  <w:style w:type="paragraph" w:customStyle="1" w:styleId="paragraph-sc-1tqpf5s-0">
    <w:name w:val="paragraph-sc-1tqpf5s-0"/>
    <w:basedOn w:val="Normal"/>
    <w:rsid w:val="00EE6C9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1483543">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7891380">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6069646">
      <w:bodyDiv w:val="1"/>
      <w:marLeft w:val="0"/>
      <w:marRight w:val="0"/>
      <w:marTop w:val="0"/>
      <w:marBottom w:val="0"/>
      <w:divBdr>
        <w:top w:val="none" w:sz="0" w:space="0" w:color="auto"/>
        <w:left w:val="none" w:sz="0" w:space="0" w:color="auto"/>
        <w:bottom w:val="none" w:sz="0" w:space="0" w:color="auto"/>
        <w:right w:val="none" w:sz="0" w:space="0" w:color="auto"/>
      </w:divBdr>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5652924">
      <w:bodyDiv w:val="1"/>
      <w:marLeft w:val="0"/>
      <w:marRight w:val="0"/>
      <w:marTop w:val="0"/>
      <w:marBottom w:val="0"/>
      <w:divBdr>
        <w:top w:val="none" w:sz="0" w:space="0" w:color="auto"/>
        <w:left w:val="none" w:sz="0" w:space="0" w:color="auto"/>
        <w:bottom w:val="none" w:sz="0" w:space="0" w:color="auto"/>
        <w:right w:val="none" w:sz="0" w:space="0" w:color="auto"/>
      </w:divBdr>
      <w:divsChild>
        <w:div w:id="757094818">
          <w:marLeft w:val="0"/>
          <w:marRight w:val="0"/>
          <w:marTop w:val="0"/>
          <w:marBottom w:val="0"/>
          <w:divBdr>
            <w:top w:val="none" w:sz="0" w:space="0" w:color="auto"/>
            <w:left w:val="none" w:sz="0" w:space="0" w:color="auto"/>
            <w:bottom w:val="none" w:sz="0" w:space="0" w:color="auto"/>
            <w:right w:val="none" w:sz="0" w:space="0" w:color="auto"/>
          </w:divBdr>
        </w:div>
      </w:divsChild>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7903861">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26101497">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219309">
      <w:bodyDiv w:val="1"/>
      <w:marLeft w:val="0"/>
      <w:marRight w:val="0"/>
      <w:marTop w:val="0"/>
      <w:marBottom w:val="0"/>
      <w:divBdr>
        <w:top w:val="none" w:sz="0" w:space="0" w:color="auto"/>
        <w:left w:val="none" w:sz="0" w:space="0" w:color="auto"/>
        <w:bottom w:val="none" w:sz="0" w:space="0" w:color="auto"/>
        <w:right w:val="none" w:sz="0" w:space="0" w:color="auto"/>
      </w:divBdr>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058683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148744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2242788">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7957726">
      <w:bodyDiv w:val="1"/>
      <w:marLeft w:val="0"/>
      <w:marRight w:val="0"/>
      <w:marTop w:val="0"/>
      <w:marBottom w:val="0"/>
      <w:divBdr>
        <w:top w:val="none" w:sz="0" w:space="0" w:color="auto"/>
        <w:left w:val="none" w:sz="0" w:space="0" w:color="auto"/>
        <w:bottom w:val="none" w:sz="0" w:space="0" w:color="auto"/>
        <w:right w:val="none" w:sz="0" w:space="0" w:color="auto"/>
      </w:divBdr>
      <w:divsChild>
        <w:div w:id="1689720238">
          <w:marLeft w:val="0"/>
          <w:marRight w:val="0"/>
          <w:marTop w:val="0"/>
          <w:marBottom w:val="0"/>
          <w:divBdr>
            <w:top w:val="none" w:sz="0" w:space="0" w:color="auto"/>
            <w:left w:val="none" w:sz="0" w:space="0" w:color="auto"/>
            <w:bottom w:val="none" w:sz="0" w:space="0" w:color="auto"/>
            <w:right w:val="none" w:sz="0" w:space="0" w:color="auto"/>
          </w:divBdr>
        </w:div>
        <w:div w:id="1081638018">
          <w:marLeft w:val="0"/>
          <w:marRight w:val="0"/>
          <w:marTop w:val="0"/>
          <w:marBottom w:val="0"/>
          <w:divBdr>
            <w:top w:val="none" w:sz="0" w:space="0" w:color="auto"/>
            <w:left w:val="none" w:sz="0" w:space="0" w:color="auto"/>
            <w:bottom w:val="none" w:sz="0" w:space="0" w:color="auto"/>
            <w:right w:val="none" w:sz="0" w:space="0" w:color="auto"/>
          </w:divBdr>
        </w:div>
        <w:div w:id="738285907">
          <w:marLeft w:val="0"/>
          <w:marRight w:val="0"/>
          <w:marTop w:val="0"/>
          <w:marBottom w:val="0"/>
          <w:divBdr>
            <w:top w:val="none" w:sz="0" w:space="0" w:color="auto"/>
            <w:left w:val="none" w:sz="0" w:space="0" w:color="auto"/>
            <w:bottom w:val="none" w:sz="0" w:space="0" w:color="auto"/>
            <w:right w:val="none" w:sz="0" w:space="0" w:color="auto"/>
          </w:divBdr>
        </w:div>
      </w:divsChild>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5075281">
      <w:bodyDiv w:val="1"/>
      <w:marLeft w:val="0"/>
      <w:marRight w:val="0"/>
      <w:marTop w:val="0"/>
      <w:marBottom w:val="0"/>
      <w:divBdr>
        <w:top w:val="none" w:sz="0" w:space="0" w:color="auto"/>
        <w:left w:val="none" w:sz="0" w:space="0" w:color="auto"/>
        <w:bottom w:val="none" w:sz="0" w:space="0" w:color="auto"/>
        <w:right w:val="none" w:sz="0" w:space="0" w:color="auto"/>
      </w:divBdr>
      <w:divsChild>
        <w:div w:id="334919860">
          <w:marLeft w:val="0"/>
          <w:marRight w:val="0"/>
          <w:marTop w:val="0"/>
          <w:marBottom w:val="0"/>
          <w:divBdr>
            <w:top w:val="none" w:sz="0" w:space="0" w:color="auto"/>
            <w:left w:val="none" w:sz="0" w:space="0" w:color="auto"/>
            <w:bottom w:val="none" w:sz="0" w:space="0" w:color="auto"/>
            <w:right w:val="none" w:sz="0" w:space="0" w:color="auto"/>
          </w:divBdr>
        </w:div>
        <w:div w:id="1011839921">
          <w:marLeft w:val="0"/>
          <w:marRight w:val="0"/>
          <w:marTop w:val="0"/>
          <w:marBottom w:val="0"/>
          <w:divBdr>
            <w:top w:val="none" w:sz="0" w:space="0" w:color="auto"/>
            <w:left w:val="none" w:sz="0" w:space="0" w:color="auto"/>
            <w:bottom w:val="none" w:sz="0" w:space="0" w:color="auto"/>
            <w:right w:val="none" w:sz="0" w:space="0" w:color="auto"/>
          </w:divBdr>
        </w:div>
      </w:divsChild>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368671">
      <w:bodyDiv w:val="1"/>
      <w:marLeft w:val="0"/>
      <w:marRight w:val="0"/>
      <w:marTop w:val="0"/>
      <w:marBottom w:val="0"/>
      <w:divBdr>
        <w:top w:val="none" w:sz="0" w:space="0" w:color="auto"/>
        <w:left w:val="none" w:sz="0" w:space="0" w:color="auto"/>
        <w:bottom w:val="none" w:sz="0" w:space="0" w:color="auto"/>
        <w:right w:val="none" w:sz="0" w:space="0" w:color="auto"/>
      </w:divBdr>
    </w:div>
    <w:div w:id="1999458182">
      <w:bodyDiv w:val="1"/>
      <w:marLeft w:val="0"/>
      <w:marRight w:val="0"/>
      <w:marTop w:val="0"/>
      <w:marBottom w:val="0"/>
      <w:divBdr>
        <w:top w:val="none" w:sz="0" w:space="0" w:color="auto"/>
        <w:left w:val="none" w:sz="0" w:space="0" w:color="auto"/>
        <w:bottom w:val="none" w:sz="0" w:space="0" w:color="auto"/>
        <w:right w:val="none" w:sz="0" w:space="0" w:color="auto"/>
      </w:divBdr>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43519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6372499">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dffiles1/nij/250484.pdf" TargetMode="External"/><Relationship Id="rId13" Type="http://schemas.openxmlformats.org/officeDocument/2006/relationships/hyperlink" Target="https://oig.justice.gov/sites/default/files/reports/22-007.pdf" TargetMode="External"/><Relationship Id="rId18" Type="http://schemas.openxmlformats.org/officeDocument/2006/relationships/hyperlink" Target="https://www.aele.org/law/2009all01/bop-afge1242.html" TargetMode="External"/><Relationship Id="rId26" Type="http://schemas.openxmlformats.org/officeDocument/2006/relationships/hyperlink" Target="https://www.afge.org/globalassets/documents/generalreports/2021/10-retention-all-staff-approval-tom-07032021_1.pdf" TargetMode="External"/><Relationship Id="rId3" Type="http://schemas.openxmlformats.org/officeDocument/2006/relationships/styles" Target="styles.xml"/><Relationship Id="rId21" Type="http://schemas.openxmlformats.org/officeDocument/2006/relationships/hyperlink" Target="https://www.federaltimes.com/management/2021/10/29/feds-worry-vaccine-mandate-could-lead-to-staffing-crisi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ig.justice.gov/sites/default/files/reports/22-007.pdf" TargetMode="External"/><Relationship Id="rId17" Type="http://schemas.openxmlformats.org/officeDocument/2006/relationships/hyperlink" Target="https://www.aele.org/law/2009all01/bop-afge1242.html" TargetMode="External"/><Relationship Id="rId25" Type="http://schemas.openxmlformats.org/officeDocument/2006/relationships/hyperlink" Target="https://www.afge.org/publication/big-win-for-correctional-officers-and-staff-at-usp-thomso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chieftain.com/story/news/2020/12/11/florence-federal-prison-worker-details-covid-19-staffing-strain/6513673002/" TargetMode="External"/><Relationship Id="rId29" Type="http://schemas.openxmlformats.org/officeDocument/2006/relationships/hyperlink" Target="http://www.themarshallproject.org/staff/beth-schwartzapf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ig.justice.gov/sites/default/files/reports/22-007.pdf" TargetMode="External"/><Relationship Id="rId24" Type="http://schemas.openxmlformats.org/officeDocument/2006/relationships/hyperlink" Target="https://www.chieftain.com/story/news/2021/09/30/federal-prison-workers-protest-staffing-shortage-safety-issues/5921824001/" TargetMode="External"/><Relationship Id="rId32" Type="http://schemas.openxmlformats.org/officeDocument/2006/relationships/hyperlink" Target="https://www.fedagent.com/news/lawmakers-request-bop-director-provide-insight-on-personnel-augmentation-staff-shortages" TargetMode="External"/><Relationship Id="rId5" Type="http://schemas.openxmlformats.org/officeDocument/2006/relationships/webSettings" Target="webSettings.xml"/><Relationship Id="rId15" Type="http://schemas.openxmlformats.org/officeDocument/2006/relationships/hyperlink" Target="https://www.congress.gov/event/113th-congress/senate-event/LC60861/text?s=1&amp;r=46" TargetMode="External"/><Relationship Id="rId23" Type="http://schemas.openxmlformats.org/officeDocument/2006/relationships/hyperlink" Target="https://federalnewsnetwork.com/workforce/2020/05/being-a-prison-guard-now-more-dangerous-than-ever/" TargetMode="External"/><Relationship Id="rId28" Type="http://schemas.openxmlformats.org/officeDocument/2006/relationships/hyperlink" Target="http://www.themarshallproject.org/staff/jamiles-lartey" TargetMode="External"/><Relationship Id="rId36" Type="http://schemas.openxmlformats.org/officeDocument/2006/relationships/theme" Target="theme/theme1.xml"/><Relationship Id="rId10" Type="http://schemas.openxmlformats.org/officeDocument/2006/relationships/hyperlink" Target="https://www.usnews.com/news/politics/articles/2021-08-19/justice-dept-bolsters-monitoring-of-federal-inmate-accounts" TargetMode="External"/><Relationship Id="rId19" Type="http://schemas.openxmlformats.org/officeDocument/2006/relationships/hyperlink" Target="https://www.chieftain.com/story/news/2021/09/30/federal-prison-workers-protest-staffing-shortage-safety-issues/5921824001/" TargetMode="External"/><Relationship Id="rId31" Type="http://schemas.openxmlformats.org/officeDocument/2006/relationships/hyperlink" Target="https://www.themarshallproject.org/2021/11/01/as-corrections-officers-quit-in-droves-prisons-get-even-more-dangerous" TargetMode="External"/><Relationship Id="rId4" Type="http://schemas.openxmlformats.org/officeDocument/2006/relationships/settings" Target="settings.xml"/><Relationship Id="rId9" Type="http://schemas.openxmlformats.org/officeDocument/2006/relationships/hyperlink" Target="https://oig.justice.gov/sites/default/files/reports/22-007.pdf" TargetMode="External"/><Relationship Id="rId14" Type="http://schemas.openxmlformats.org/officeDocument/2006/relationships/hyperlink" Target="https://docs.house.gov/meetings/GO/GO24/20190604/109591/HHRG-116-GO24-Transcript-20190604.pdf" TargetMode="External"/><Relationship Id="rId22" Type="http://schemas.openxmlformats.org/officeDocument/2006/relationships/hyperlink" Target="https://www.federaltimes.com/breaking-news/2021/09/09/biden-issues-full-vaccine-mandate-for-federal-employees/" TargetMode="External"/><Relationship Id="rId27" Type="http://schemas.openxmlformats.org/officeDocument/2006/relationships/hyperlink" Target="http://www.themarshallproject.org/staff/keri-blakinger" TargetMode="External"/><Relationship Id="rId30" Type="http://schemas.openxmlformats.org/officeDocument/2006/relationships/hyperlink" Target="http://www.themarshallproject.org/staff/christie-thompson"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4371-052D-4329-9C30-B5829164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6050</TotalTime>
  <Pages>10</Pages>
  <Words>5870</Words>
  <Characters>25481</Characters>
  <Application>Microsoft Office Word</Application>
  <DocSecurity>0</DocSecurity>
  <Lines>380</Lines>
  <Paragraphs>145</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31206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49</cp:revision>
  <cp:lastPrinted>2014-07-05T10:25:00Z</cp:lastPrinted>
  <dcterms:created xsi:type="dcterms:W3CDTF">2018-06-12T22:44:00Z</dcterms:created>
  <dcterms:modified xsi:type="dcterms:W3CDTF">2022-02-03T15:30:00Z</dcterms:modified>
</cp:coreProperties>
</file>