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31A3AD9" w:rsidR="00C7437B" w:rsidRDefault="0089404A">
      <w:pPr>
        <w:pStyle w:val="Title"/>
        <w:spacing w:line="240" w:lineRule="auto"/>
      </w:pPr>
      <w:bookmarkStart w:id="0" w:name="_Hlk78220219"/>
      <w:r>
        <w:t>Philosoph</w:t>
      </w:r>
      <w:r w:rsidR="00C40CDE">
        <w:t>y</w:t>
      </w:r>
      <w:r w:rsidR="009F6EA3">
        <w:t>, in the Context of</w:t>
      </w:r>
      <w:r>
        <w:t xml:space="preserve"> </w:t>
      </w:r>
      <w:r w:rsidR="009F6EA3">
        <w:t>Innovation</w:t>
      </w:r>
    </w:p>
    <w:bookmarkEnd w:id="0"/>
    <w:p w14:paraId="00000002" w14:textId="470FE296" w:rsidR="00C7437B" w:rsidRDefault="00D8646A">
      <w:pPr>
        <w:ind w:firstLine="0"/>
        <w:jc w:val="center"/>
      </w:pPr>
      <w:r>
        <w:t xml:space="preserve">By </w:t>
      </w:r>
      <w:r w:rsidR="0070348E">
        <w:t xml:space="preserve">Breck </w:t>
      </w:r>
      <w:proofErr w:type="spellStart"/>
      <w:r w:rsidR="0070348E">
        <w:t>Frauenholtz</w:t>
      </w:r>
      <w:proofErr w:type="spellEnd"/>
    </w:p>
    <w:p w14:paraId="582DE6C7" w14:textId="26785480" w:rsidR="004B35E6" w:rsidRDefault="00D8646A" w:rsidP="00DE1971">
      <w:pPr>
        <w:keepNext/>
        <w:pBdr>
          <w:top w:val="nil"/>
          <w:left w:val="nil"/>
          <w:bottom w:val="nil"/>
          <w:right w:val="nil"/>
          <w:between w:val="nil"/>
        </w:pBdr>
        <w:spacing w:after="240" w:line="240" w:lineRule="auto"/>
        <w:jc w:val="center"/>
        <w:rPr>
          <w:b/>
          <w:bCs/>
          <w:i/>
          <w:color w:val="000000"/>
        </w:rPr>
      </w:pPr>
      <w:r>
        <w:rPr>
          <w:b/>
          <w:i/>
          <w:color w:val="000000"/>
        </w:rPr>
        <w:t xml:space="preserve">Resolved: </w:t>
      </w:r>
      <w:r w:rsidR="00F30EDF" w:rsidRPr="00F30EDF">
        <w:rPr>
          <w:b/>
          <w:bCs/>
          <w:i/>
          <w:color w:val="000000"/>
        </w:rPr>
        <w:t xml:space="preserve">In the context of innovation, the </w:t>
      </w:r>
      <w:proofErr w:type="spellStart"/>
      <w:r w:rsidR="00F30EDF" w:rsidRPr="00F30EDF">
        <w:rPr>
          <w:b/>
          <w:bCs/>
          <w:i/>
          <w:color w:val="000000"/>
        </w:rPr>
        <w:t>proactionary</w:t>
      </w:r>
      <w:proofErr w:type="spellEnd"/>
      <w:r w:rsidR="00F30EDF" w:rsidRPr="00F30EDF">
        <w:rPr>
          <w:b/>
          <w:bCs/>
          <w:i/>
          <w:color w:val="000000"/>
        </w:rPr>
        <w:t xml:space="preserve"> principle ought to be valued above the precautionary principle</w:t>
      </w:r>
      <w:r w:rsidR="00BF4DD8">
        <w:rPr>
          <w:b/>
          <w:bCs/>
          <w:i/>
          <w:color w:val="000000"/>
        </w:rPr>
        <w:t>.</w:t>
      </w:r>
    </w:p>
    <w:p w14:paraId="6FD520F4" w14:textId="7B6D9CB7" w:rsidR="004823A0" w:rsidRDefault="00C9188E" w:rsidP="00B92132">
      <w:pPr>
        <w:keepNext/>
        <w:pBdr>
          <w:top w:val="nil"/>
          <w:left w:val="nil"/>
          <w:bottom w:val="nil"/>
          <w:right w:val="nil"/>
          <w:between w:val="nil"/>
        </w:pBdr>
        <w:spacing w:after="240" w:line="240" w:lineRule="auto"/>
        <w:rPr>
          <w:iCs/>
          <w:color w:val="000000"/>
        </w:rPr>
      </w:pPr>
      <w:r>
        <w:rPr>
          <w:iCs/>
          <w:color w:val="000000"/>
        </w:rPr>
        <w:t>This year</w:t>
      </w:r>
      <w:r w:rsidR="009F6EA3">
        <w:rPr>
          <w:iCs/>
          <w:color w:val="000000"/>
        </w:rPr>
        <w:t xml:space="preserve">’s </w:t>
      </w:r>
      <w:r>
        <w:rPr>
          <w:iCs/>
          <w:color w:val="000000"/>
        </w:rPr>
        <w:t xml:space="preserve">Lincoln Douglas </w:t>
      </w:r>
      <w:r w:rsidR="009F6EA3">
        <w:rPr>
          <w:iCs/>
          <w:color w:val="000000"/>
        </w:rPr>
        <w:t>resolution</w:t>
      </w:r>
      <w:r>
        <w:rPr>
          <w:iCs/>
          <w:color w:val="000000"/>
        </w:rPr>
        <w:t xml:space="preserve"> is chock full o</w:t>
      </w:r>
      <w:r w:rsidR="007D1A64">
        <w:rPr>
          <w:iCs/>
          <w:color w:val="000000"/>
        </w:rPr>
        <w:t xml:space="preserve">f philosophical underpinnings, which </w:t>
      </w:r>
      <w:r w:rsidR="00DE1971">
        <w:rPr>
          <w:iCs/>
          <w:color w:val="000000"/>
        </w:rPr>
        <w:t xml:space="preserve">should excite any debater interested in </w:t>
      </w:r>
      <w:r w:rsidR="00500AEC">
        <w:rPr>
          <w:iCs/>
          <w:color w:val="000000"/>
        </w:rPr>
        <w:t>core</w:t>
      </w:r>
      <w:r w:rsidR="00DE1971">
        <w:rPr>
          <w:iCs/>
          <w:color w:val="000000"/>
        </w:rPr>
        <w:t xml:space="preserve"> concepts and deeper modes of reasoning</w:t>
      </w:r>
      <w:r w:rsidR="00FC1688">
        <w:rPr>
          <w:iCs/>
          <w:color w:val="000000"/>
        </w:rPr>
        <w:t>.</w:t>
      </w:r>
      <w:r w:rsidR="006A61B5">
        <w:rPr>
          <w:iCs/>
          <w:color w:val="000000"/>
        </w:rPr>
        <w:t xml:space="preserve"> </w:t>
      </w:r>
      <w:r w:rsidR="00FD533E">
        <w:rPr>
          <w:iCs/>
          <w:color w:val="000000"/>
        </w:rPr>
        <w:t xml:space="preserve">This article is intended to introduce you to some of the </w:t>
      </w:r>
      <w:r w:rsidR="00B2012F">
        <w:rPr>
          <w:iCs/>
          <w:color w:val="000000"/>
        </w:rPr>
        <w:t xml:space="preserve">main philosophical concepts </w:t>
      </w:r>
      <w:r w:rsidR="00C67AC9">
        <w:rPr>
          <w:iCs/>
          <w:color w:val="000000"/>
        </w:rPr>
        <w:t>you will encounter this season</w:t>
      </w:r>
      <w:r w:rsidR="00FD533E">
        <w:rPr>
          <w:iCs/>
          <w:color w:val="000000"/>
        </w:rPr>
        <w:t xml:space="preserve">. Knowing, understanding, and being comfortable with </w:t>
      </w:r>
      <w:r w:rsidR="00B035F2">
        <w:rPr>
          <w:iCs/>
          <w:color w:val="000000"/>
        </w:rPr>
        <w:t>the</w:t>
      </w:r>
      <w:r w:rsidR="00FD533E">
        <w:rPr>
          <w:iCs/>
          <w:color w:val="000000"/>
        </w:rPr>
        <w:t>se</w:t>
      </w:r>
      <w:r w:rsidR="00B035F2">
        <w:rPr>
          <w:iCs/>
          <w:color w:val="000000"/>
        </w:rPr>
        <w:t xml:space="preserve"> </w:t>
      </w:r>
      <w:r w:rsidR="00FD533E">
        <w:rPr>
          <w:iCs/>
          <w:color w:val="000000"/>
        </w:rPr>
        <w:t>philosophies</w:t>
      </w:r>
      <w:r w:rsidR="00B035F2">
        <w:rPr>
          <w:iCs/>
          <w:color w:val="000000"/>
        </w:rPr>
        <w:t xml:space="preserve"> will assist you in every </w:t>
      </w:r>
      <w:r w:rsidR="00FD533E">
        <w:rPr>
          <w:iCs/>
          <w:color w:val="000000"/>
        </w:rPr>
        <w:t xml:space="preserve">area of competition: in argument </w:t>
      </w:r>
      <w:r w:rsidR="00550FD4">
        <w:rPr>
          <w:iCs/>
          <w:color w:val="000000"/>
        </w:rPr>
        <w:t>structure,</w:t>
      </w:r>
      <w:r w:rsidR="00FD533E">
        <w:rPr>
          <w:iCs/>
          <w:color w:val="000000"/>
        </w:rPr>
        <w:t xml:space="preserve"> refutational strategy,</w:t>
      </w:r>
      <w:r w:rsidR="00550FD4">
        <w:rPr>
          <w:iCs/>
          <w:color w:val="000000"/>
        </w:rPr>
        <w:t xml:space="preserve"> </w:t>
      </w:r>
      <w:r w:rsidR="00662460">
        <w:rPr>
          <w:iCs/>
          <w:color w:val="000000"/>
        </w:rPr>
        <w:t xml:space="preserve">and </w:t>
      </w:r>
      <w:r w:rsidR="00FD533E">
        <w:rPr>
          <w:iCs/>
          <w:color w:val="000000"/>
        </w:rPr>
        <w:t>rhetoric and phrasing.</w:t>
      </w:r>
      <w:r w:rsidR="00662460">
        <w:rPr>
          <w:iCs/>
          <w:color w:val="000000"/>
        </w:rPr>
        <w:t xml:space="preserve"> </w:t>
      </w:r>
    </w:p>
    <w:p w14:paraId="233533E5" w14:textId="09A25AA1" w:rsidR="00EC5961" w:rsidRPr="00D6481C" w:rsidRDefault="00386886" w:rsidP="00D6481C">
      <w:pPr>
        <w:keepNext/>
        <w:pBdr>
          <w:top w:val="nil"/>
          <w:left w:val="nil"/>
          <w:bottom w:val="nil"/>
          <w:right w:val="nil"/>
          <w:between w:val="nil"/>
        </w:pBdr>
        <w:spacing w:line="240" w:lineRule="auto"/>
        <w:rPr>
          <w:iCs/>
          <w:color w:val="000000"/>
        </w:rPr>
      </w:pPr>
      <w:r>
        <w:rPr>
          <w:iCs/>
          <w:color w:val="000000"/>
        </w:rPr>
        <w:t>This article isn’t, and shouldn’t be, your only lens by which to understand these concept</w:t>
      </w:r>
      <w:r w:rsidR="005C6A44">
        <w:rPr>
          <w:iCs/>
          <w:color w:val="000000"/>
        </w:rPr>
        <w:t>s.</w:t>
      </w:r>
      <w:r w:rsidR="006A61B5">
        <w:rPr>
          <w:iCs/>
          <w:color w:val="000000"/>
        </w:rPr>
        <w:t xml:space="preserve"> </w:t>
      </w:r>
      <w:r w:rsidR="005C6A44">
        <w:rPr>
          <w:iCs/>
          <w:color w:val="000000"/>
        </w:rPr>
        <w:t xml:space="preserve">You are encouraged to research for yourself and to delve </w:t>
      </w:r>
      <w:r w:rsidR="003431CA">
        <w:rPr>
          <w:iCs/>
          <w:color w:val="000000"/>
        </w:rPr>
        <w:t>deeper into the philosophies, especially ones you ex</w:t>
      </w:r>
      <w:r w:rsidR="00152758">
        <w:rPr>
          <w:iCs/>
          <w:color w:val="000000"/>
        </w:rPr>
        <w:t>pect</w:t>
      </w:r>
      <w:r w:rsidR="003431CA">
        <w:rPr>
          <w:iCs/>
          <w:color w:val="000000"/>
        </w:rPr>
        <w:t xml:space="preserve"> to use in your cases.</w:t>
      </w:r>
      <w:r w:rsidR="006A61B5">
        <w:rPr>
          <w:iCs/>
          <w:color w:val="000000"/>
        </w:rPr>
        <w:t xml:space="preserve"> </w:t>
      </w:r>
      <w:r w:rsidR="00EC5961">
        <w:rPr>
          <w:iCs/>
          <w:color w:val="000000"/>
        </w:rPr>
        <w:t>Additionally, follow through and dive into the citations presented in this article, they often give a more compre</w:t>
      </w:r>
      <w:r w:rsidR="00FD533E">
        <w:rPr>
          <w:iCs/>
          <w:color w:val="000000"/>
        </w:rPr>
        <w:t>he</w:t>
      </w:r>
      <w:r w:rsidR="00EC5961">
        <w:rPr>
          <w:iCs/>
          <w:color w:val="000000"/>
        </w:rPr>
        <w:t>ns</w:t>
      </w:r>
      <w:r w:rsidR="00FD533E">
        <w:rPr>
          <w:iCs/>
          <w:color w:val="000000"/>
        </w:rPr>
        <w:t>ive</w:t>
      </w:r>
      <w:r w:rsidR="00EC5961">
        <w:rPr>
          <w:iCs/>
          <w:color w:val="000000"/>
        </w:rPr>
        <w:t xml:space="preserve"> understanding of the philosophies than we can present here, and are a great way to gather more knowledge.</w:t>
      </w:r>
      <w:r w:rsidR="006A61B5">
        <w:rPr>
          <w:iCs/>
          <w:color w:val="000000"/>
        </w:rPr>
        <w:t xml:space="preserve"> </w:t>
      </w:r>
      <w:r w:rsidR="00040E8F">
        <w:rPr>
          <w:iCs/>
          <w:color w:val="000000"/>
        </w:rPr>
        <w:t xml:space="preserve">So, let’s dig in </w:t>
      </w:r>
      <w:r w:rsidR="00EC5961">
        <w:rPr>
          <w:iCs/>
          <w:color w:val="000000"/>
        </w:rPr>
        <w:t>some philosophy.</w:t>
      </w:r>
    </w:p>
    <w:p w14:paraId="675C9CC3" w14:textId="06D25F37" w:rsidR="00566E3E" w:rsidRPr="00B814A6" w:rsidRDefault="00566E3E" w:rsidP="00B814A6">
      <w:pPr>
        <w:pStyle w:val="ListParagraph"/>
        <w:numPr>
          <w:ilvl w:val="0"/>
          <w:numId w:val="5"/>
        </w:numPr>
        <w:spacing w:before="360" w:after="240" w:line="240" w:lineRule="auto"/>
        <w:outlineLvl w:val="1"/>
        <w:rPr>
          <w:b/>
          <w:bCs/>
          <w:sz w:val="36"/>
          <w:szCs w:val="36"/>
        </w:rPr>
      </w:pPr>
      <w:r w:rsidRPr="00B814A6">
        <w:rPr>
          <w:b/>
          <w:bCs/>
          <w:color w:val="000000"/>
          <w:sz w:val="28"/>
          <w:szCs w:val="28"/>
        </w:rPr>
        <w:t>Deontology, Consequentialism, and Utilitarianism</w:t>
      </w:r>
    </w:p>
    <w:p w14:paraId="66F6D77A" w14:textId="4C180E6B" w:rsidR="00566E3E" w:rsidRPr="00566E3E" w:rsidRDefault="00566E3E" w:rsidP="00D6481C">
      <w:pPr>
        <w:spacing w:after="240" w:line="240" w:lineRule="auto"/>
      </w:pPr>
      <w:r w:rsidRPr="00566E3E">
        <w:rPr>
          <w:color w:val="000000"/>
        </w:rPr>
        <w:t xml:space="preserve">These three philosophical concepts are very closely related, and I want to introduce them first because they underlie every argument and value in this resolution. Each of these three concepts is primarily concerned with duty, in that they each seek to provide a framework that will tell you what actions you should and shouldn’t do, but they go about defining those frameworks in different ways. </w:t>
      </w:r>
      <w:r w:rsidR="00643FAE">
        <w:rPr>
          <w:color w:val="000000"/>
        </w:rPr>
        <w:t>L</w:t>
      </w:r>
      <w:r w:rsidRPr="00566E3E">
        <w:rPr>
          <w:color w:val="000000"/>
        </w:rPr>
        <w:t xml:space="preserve">et’s </w:t>
      </w:r>
      <w:r w:rsidR="00643FAE">
        <w:rPr>
          <w:color w:val="000000"/>
        </w:rPr>
        <w:t>start by</w:t>
      </w:r>
      <w:r w:rsidRPr="00566E3E">
        <w:rPr>
          <w:color w:val="000000"/>
        </w:rPr>
        <w:t xml:space="preserve"> examin</w:t>
      </w:r>
      <w:r w:rsidR="00643FAE">
        <w:rPr>
          <w:color w:val="000000"/>
        </w:rPr>
        <w:t>ing</w:t>
      </w:r>
      <w:r w:rsidRPr="00566E3E">
        <w:rPr>
          <w:color w:val="000000"/>
        </w:rPr>
        <w:t xml:space="preserve"> each philosophy individually.</w:t>
      </w:r>
    </w:p>
    <w:p w14:paraId="26B56014" w14:textId="77777777" w:rsidR="00566E3E" w:rsidRPr="00B814A6" w:rsidRDefault="00566E3E" w:rsidP="00D6481C">
      <w:pPr>
        <w:spacing w:before="280" w:after="240" w:line="240" w:lineRule="auto"/>
        <w:ind w:firstLine="0"/>
        <w:outlineLvl w:val="2"/>
        <w:rPr>
          <w:b/>
          <w:bCs/>
          <w:sz w:val="27"/>
          <w:szCs w:val="27"/>
        </w:rPr>
      </w:pPr>
      <w:r w:rsidRPr="00B814A6">
        <w:rPr>
          <w:b/>
          <w:bCs/>
          <w:color w:val="000000"/>
        </w:rPr>
        <w:t>Deontology</w:t>
      </w:r>
    </w:p>
    <w:p w14:paraId="1733A34E" w14:textId="1DE408A4" w:rsidR="00566E3E" w:rsidRDefault="00566E3E" w:rsidP="00D6481C">
      <w:pPr>
        <w:spacing w:after="240" w:line="240" w:lineRule="auto"/>
        <w:rPr>
          <w:color w:val="1A1A1A"/>
          <w:shd w:val="clear" w:color="auto" w:fill="FFFFFF"/>
        </w:rPr>
      </w:pPr>
      <w:r w:rsidRPr="00566E3E">
        <w:rPr>
          <w:color w:val="000000"/>
        </w:rPr>
        <w:t>Deontology literally means “the study of duty”, from the Greek “</w:t>
      </w:r>
      <w:proofErr w:type="spellStart"/>
      <w:r w:rsidRPr="00566E3E">
        <w:rPr>
          <w:color w:val="000000"/>
        </w:rPr>
        <w:t>deon</w:t>
      </w:r>
      <w:proofErr w:type="spellEnd"/>
      <w:r w:rsidRPr="00566E3E">
        <w:rPr>
          <w:color w:val="000000"/>
        </w:rPr>
        <w:t>” (duty) and “logos” (which means “study</w:t>
      </w:r>
      <w:r w:rsidR="00643FAE">
        <w:rPr>
          <w:color w:val="000000"/>
        </w:rPr>
        <w:t>,</w:t>
      </w:r>
      <w:r w:rsidRPr="00566E3E">
        <w:rPr>
          <w:color w:val="000000"/>
        </w:rPr>
        <w:t>”</w:t>
      </w:r>
      <w:r w:rsidR="00643FAE">
        <w:rPr>
          <w:color w:val="000000"/>
        </w:rPr>
        <w:t xml:space="preserve"> in this context</w:t>
      </w:r>
      <w:r w:rsidRPr="00566E3E">
        <w:rPr>
          <w:color w:val="000000"/>
        </w:rPr>
        <w:t xml:space="preserve">). Because of its root words, deontology is often referred to as “duty ethics,” but remember that the consequentialism and utilitarianism are also concerned with duty, even though they don’t have “duty” in their name. </w:t>
      </w:r>
      <w:r w:rsidRPr="00566E3E">
        <w:rPr>
          <w:color w:val="1A1A1A"/>
          <w:shd w:val="clear" w:color="auto" w:fill="FFFFFF"/>
        </w:rPr>
        <w:t>The Stanford Encyclopedia of Philosophy writes:</w:t>
      </w:r>
    </w:p>
    <w:p w14:paraId="06ADB62D" w14:textId="502C43E2" w:rsidR="00D447CF" w:rsidRPr="00643FAE" w:rsidRDefault="00172A04" w:rsidP="00643FAE">
      <w:pPr>
        <w:spacing w:after="240" w:line="240" w:lineRule="auto"/>
        <w:ind w:firstLine="0"/>
        <w:rPr>
          <w:u w:val="single"/>
        </w:rPr>
      </w:pPr>
      <w:r w:rsidRPr="00172A04">
        <w:rPr>
          <w:u w:val="single"/>
        </w:rPr>
        <w:t xml:space="preserve">Stanford Encyclopedia of Philosophy. </w:t>
      </w:r>
      <w:r w:rsidRPr="00653D21">
        <w:rPr>
          <w:i/>
          <w:iCs/>
        </w:rPr>
        <w:t xml:space="preserve">"Deontological Ethics" ; First published Nov 21, 2007, substantive revision Oct 17, 2016. </w:t>
      </w:r>
      <w:hyperlink r:id="rId8" w:history="1">
        <w:r w:rsidRPr="00653D21">
          <w:rPr>
            <w:rStyle w:val="Hyperlink"/>
            <w:i/>
            <w:iCs/>
            <w:u w:val="none"/>
          </w:rPr>
          <w:t>https://plato.stanford.edu/entries/ethics-deontological/</w:t>
        </w:r>
      </w:hyperlink>
      <w:r w:rsidR="00CD781D">
        <w:rPr>
          <w:u w:val="single"/>
        </w:rPr>
        <w:br/>
      </w:r>
      <w:r w:rsidR="00566E3E" w:rsidRPr="00566E3E">
        <w:rPr>
          <w:color w:val="1A1A1A"/>
          <w:shd w:val="clear" w:color="auto" w:fill="FFFFFF"/>
        </w:rPr>
        <w:t xml:space="preserve">“In contemporary moral philosophy, deontology is one of those kinds of normative theories regarding which choices are morally required, forbidden, or permitted. In other words, deontology falls within the domain of moral theories that guide and assess our choices of what we ought to do (deontic theories), in contrast to those that guide and assess what kind of person we are and should be (aretaic [virtue] theories). And within </w:t>
      </w:r>
      <w:r w:rsidR="00566E3E" w:rsidRPr="00566E3E">
        <w:rPr>
          <w:color w:val="0D0D0D"/>
          <w:shd w:val="clear" w:color="auto" w:fill="FFFFFF"/>
        </w:rPr>
        <w:t xml:space="preserve">the domain of moral theories that </w:t>
      </w:r>
      <w:r w:rsidR="00566E3E" w:rsidRPr="00566E3E">
        <w:rPr>
          <w:color w:val="0D0D0D"/>
          <w:shd w:val="clear" w:color="auto" w:fill="FFFFFF"/>
        </w:rPr>
        <w:lastRenderedPageBreak/>
        <w:t>assess our choices, deontologists—those who subscribe to deontological theories of morality—stand in opposition to </w:t>
      </w:r>
      <w:r w:rsidR="00566E3E" w:rsidRPr="00566E3E">
        <w:rPr>
          <w:color w:val="0D0D0D"/>
        </w:rPr>
        <w:t>consequentialists.</w:t>
      </w:r>
      <w:r w:rsidR="00566E3E" w:rsidRPr="00566E3E">
        <w:rPr>
          <w:color w:val="0D0D0D"/>
          <w:shd w:val="clear" w:color="auto" w:fill="FFFFFF"/>
        </w:rPr>
        <w:t>”</w:t>
      </w:r>
    </w:p>
    <w:p w14:paraId="053473E5" w14:textId="77777777" w:rsidR="00566E3E" w:rsidRPr="00566E3E" w:rsidRDefault="00566E3E" w:rsidP="004C74F9">
      <w:pPr>
        <w:spacing w:line="240" w:lineRule="auto"/>
        <w:ind w:firstLine="0"/>
      </w:pPr>
      <w:r w:rsidRPr="00566E3E">
        <w:rPr>
          <w:color w:val="0D0D0D"/>
          <w:shd w:val="clear" w:color="auto" w:fill="FFFFFF"/>
        </w:rPr>
        <w:t>That’s a little hard to digest, so let’s turn to the Encyclopedia Britannica, which tells us that:</w:t>
      </w:r>
    </w:p>
    <w:p w14:paraId="35A722D4" w14:textId="427C84CE" w:rsidR="00D447CF" w:rsidRPr="00D447CF" w:rsidRDefault="00D447CF" w:rsidP="00D447CF">
      <w:pPr>
        <w:spacing w:line="240" w:lineRule="auto"/>
        <w:ind w:firstLine="0"/>
        <w:rPr>
          <w:color w:val="0D0D0D"/>
          <w:u w:val="single"/>
          <w:shd w:val="clear" w:color="auto" w:fill="FFFFFF"/>
        </w:rPr>
      </w:pPr>
    </w:p>
    <w:p w14:paraId="3DFFB032" w14:textId="15175472" w:rsidR="00D447CF" w:rsidRPr="00D447CF" w:rsidRDefault="00D447CF" w:rsidP="00D447CF">
      <w:pPr>
        <w:spacing w:line="240" w:lineRule="auto"/>
        <w:ind w:firstLine="0"/>
        <w:rPr>
          <w:color w:val="0D0D0D"/>
          <w:u w:val="single"/>
          <w:shd w:val="clear" w:color="auto" w:fill="FFFFFF"/>
        </w:rPr>
      </w:pPr>
      <w:r w:rsidRPr="00D447CF">
        <w:rPr>
          <w:u w:val="single"/>
        </w:rPr>
        <w:t>The Editors of the Encyclopedia Britannica,</w:t>
      </w:r>
      <w:r w:rsidRPr="00653D21">
        <w:rPr>
          <w:i/>
          <w:iCs/>
        </w:rPr>
        <w:t xml:space="preserve"> last updated May 21, 2020. "Deontological Ethics"; The Encyclopedia Britannica. </w:t>
      </w:r>
      <w:hyperlink r:id="rId9" w:history="1">
        <w:r w:rsidRPr="00653D21">
          <w:rPr>
            <w:rStyle w:val="Hyperlink"/>
            <w:i/>
            <w:iCs/>
            <w:u w:val="none"/>
          </w:rPr>
          <w:t>https://www.britannica.com/topic/deontological-ethics</w:t>
        </w:r>
      </w:hyperlink>
    </w:p>
    <w:p w14:paraId="484EC61F" w14:textId="6E51B67E" w:rsidR="00566E3E" w:rsidRPr="00566E3E" w:rsidRDefault="00566E3E" w:rsidP="00D447CF">
      <w:pPr>
        <w:spacing w:line="240" w:lineRule="auto"/>
        <w:ind w:firstLine="0"/>
      </w:pPr>
      <w:r w:rsidRPr="00566E3E">
        <w:rPr>
          <w:color w:val="0D0D0D"/>
          <w:shd w:val="clear" w:color="auto" w:fill="FFFFFF"/>
        </w:rPr>
        <w:t>“In deontological ethics an action is considered morally good because of some characteristic of the action itself, not because the product of the action is good. Deontological ethics holds that at least some acts are morally obligatory regardless of their consequences for human welfare. Descriptive of such ethics are such expressions as “Duty for duty’s sake,” “Virtue is its own reward,” and “Let justice be done though the heavens fall.”</w:t>
      </w:r>
      <w:r w:rsidR="00D447CF">
        <w:rPr>
          <w:color w:val="0D0D0D"/>
          <w:shd w:val="clear" w:color="auto" w:fill="FFFFFF"/>
        </w:rPr>
        <w:t>”</w:t>
      </w:r>
    </w:p>
    <w:p w14:paraId="11137A5E" w14:textId="77777777" w:rsidR="00566E3E" w:rsidRPr="00B814A6" w:rsidRDefault="00566E3E" w:rsidP="00D447CF">
      <w:pPr>
        <w:spacing w:before="280" w:after="240" w:line="240" w:lineRule="auto"/>
        <w:ind w:firstLine="0"/>
        <w:outlineLvl w:val="2"/>
        <w:rPr>
          <w:b/>
          <w:bCs/>
          <w:sz w:val="27"/>
          <w:szCs w:val="27"/>
        </w:rPr>
      </w:pPr>
      <w:r w:rsidRPr="00B814A6">
        <w:rPr>
          <w:b/>
          <w:bCs/>
          <w:color w:val="0D0D0D"/>
        </w:rPr>
        <w:t>Consequentialism</w:t>
      </w:r>
    </w:p>
    <w:p w14:paraId="334A193A" w14:textId="77777777" w:rsidR="00566E3E" w:rsidRPr="00566E3E" w:rsidRDefault="00566E3E" w:rsidP="00D447CF">
      <w:pPr>
        <w:spacing w:after="240" w:line="240" w:lineRule="auto"/>
        <w:ind w:firstLine="0"/>
      </w:pPr>
      <w:r w:rsidRPr="00566E3E">
        <w:rPr>
          <w:color w:val="0D0D0D"/>
        </w:rPr>
        <w:tab/>
        <w:t xml:space="preserve">While deontological reasoning says that an action is right or wrong in and of itself, </w:t>
      </w:r>
      <w:r w:rsidRPr="00566E3E">
        <w:rPr>
          <w:i/>
          <w:iCs/>
          <w:color w:val="000000"/>
        </w:rPr>
        <w:t>regardless of the consequences</w:t>
      </w:r>
      <w:r w:rsidRPr="00566E3E">
        <w:rPr>
          <w:color w:val="0D0D0D"/>
        </w:rPr>
        <w:t xml:space="preserve">, consequentialism says that we should determine the morality of an action based </w:t>
      </w:r>
      <w:r w:rsidRPr="00566E3E">
        <w:rPr>
          <w:i/>
          <w:iCs/>
          <w:color w:val="000000"/>
        </w:rPr>
        <w:t>only</w:t>
      </w:r>
      <w:r w:rsidRPr="00566E3E">
        <w:rPr>
          <w:color w:val="0D0D0D"/>
        </w:rPr>
        <w:t xml:space="preserve"> on its consequences. The Stanford Encyclopedia of Philosophy writes:</w:t>
      </w:r>
    </w:p>
    <w:p w14:paraId="3CCDFCB8" w14:textId="0A5ABFBF" w:rsidR="00D447CF" w:rsidRPr="00653D21" w:rsidRDefault="00D447CF" w:rsidP="00D447CF">
      <w:pPr>
        <w:spacing w:line="240" w:lineRule="auto"/>
        <w:ind w:firstLine="0"/>
        <w:rPr>
          <w:i/>
          <w:iCs/>
          <w:color w:val="0D0D0D"/>
          <w:shd w:val="clear" w:color="auto" w:fill="FFFFFF"/>
        </w:rPr>
      </w:pPr>
      <w:r w:rsidRPr="00D447CF">
        <w:rPr>
          <w:color w:val="0D0D0D"/>
          <w:u w:val="single"/>
          <w:shd w:val="clear" w:color="auto" w:fill="FFFFFF"/>
        </w:rPr>
        <w:t>Stanford Encyclopedia of Philosophy.</w:t>
      </w:r>
      <w:r w:rsidRPr="00653D21">
        <w:rPr>
          <w:i/>
          <w:iCs/>
          <w:color w:val="0D0D0D"/>
          <w:shd w:val="clear" w:color="auto" w:fill="FFFFFF"/>
        </w:rPr>
        <w:t xml:space="preserve"> "Consequentialism"; First published May 30, 2003, substantive revision Jun 3, 2019. </w:t>
      </w:r>
      <w:hyperlink r:id="rId10" w:history="1">
        <w:r w:rsidRPr="00653D21">
          <w:rPr>
            <w:rStyle w:val="Hyperlink"/>
            <w:i/>
            <w:iCs/>
            <w:u w:val="none"/>
            <w:shd w:val="clear" w:color="auto" w:fill="FFFFFF"/>
          </w:rPr>
          <w:t>https://plato.stanford.edu/entries/consequentialism/?PHPSESSID=8dc1e2034270479cb9628f90ba39e95a</w:t>
        </w:r>
      </w:hyperlink>
    </w:p>
    <w:p w14:paraId="3CB69EF0" w14:textId="7565CF90" w:rsidR="00566E3E" w:rsidRDefault="00566E3E" w:rsidP="00D447CF">
      <w:pPr>
        <w:spacing w:line="240" w:lineRule="auto"/>
        <w:ind w:firstLine="0"/>
        <w:rPr>
          <w:color w:val="0D0D0D"/>
          <w:shd w:val="clear" w:color="auto" w:fill="FFFFFF"/>
        </w:rPr>
      </w:pPr>
      <w:r w:rsidRPr="00566E3E">
        <w:rPr>
          <w:color w:val="0D0D0D"/>
          <w:shd w:val="clear" w:color="auto" w:fill="FFFFFF"/>
        </w:rPr>
        <w:t>“Consequentialism, as its name suggests, is simply the view that normative properties depend only on consequences. This historically important and still popular theory embodies the basic intuition that what is best or right is whatever makes the world best in the future, because we cannot change the past, so worrying about the past is no more useful than crying over spilled milk.”</w:t>
      </w:r>
    </w:p>
    <w:p w14:paraId="5DD8C21E" w14:textId="77777777" w:rsidR="00641ECE" w:rsidRPr="00566E3E" w:rsidRDefault="00641ECE" w:rsidP="00D447CF">
      <w:pPr>
        <w:spacing w:line="240" w:lineRule="auto"/>
        <w:ind w:firstLine="0"/>
      </w:pPr>
    </w:p>
    <w:p w14:paraId="44FC20FF" w14:textId="77777777" w:rsidR="00566E3E" w:rsidRPr="00566E3E" w:rsidRDefault="00566E3E" w:rsidP="00641ECE">
      <w:pPr>
        <w:spacing w:line="240" w:lineRule="auto"/>
        <w:ind w:firstLine="0"/>
      </w:pPr>
      <w:r w:rsidRPr="00566E3E">
        <w:rPr>
          <w:color w:val="0D0D0D"/>
          <w:shd w:val="clear" w:color="auto" w:fill="FFFFFF"/>
        </w:rPr>
        <w:t>The Encyclopedia Britannica once again comes in handy here, because it simplifies some things and gives us a nice segue into utilitarianism. The Encyclopedia defines consequentialism as:</w:t>
      </w:r>
    </w:p>
    <w:p w14:paraId="688465CF" w14:textId="77777777" w:rsidR="00641ECE" w:rsidRPr="00641ECE" w:rsidRDefault="00641ECE" w:rsidP="00641ECE">
      <w:pPr>
        <w:spacing w:line="240" w:lineRule="auto"/>
        <w:ind w:firstLine="0"/>
        <w:rPr>
          <w:color w:val="0D0D0D"/>
          <w:u w:val="single"/>
          <w:shd w:val="clear" w:color="auto" w:fill="FFFFFF"/>
        </w:rPr>
      </w:pPr>
    </w:p>
    <w:p w14:paraId="2C2B814A" w14:textId="02F8965E" w:rsidR="00641ECE" w:rsidRDefault="00641ECE" w:rsidP="00641ECE">
      <w:pPr>
        <w:spacing w:line="240" w:lineRule="auto"/>
        <w:ind w:firstLine="0"/>
        <w:rPr>
          <w:color w:val="0D0D0D"/>
          <w:u w:val="single"/>
          <w:shd w:val="clear" w:color="auto" w:fill="FFFFFF"/>
        </w:rPr>
      </w:pPr>
      <w:r w:rsidRPr="00641ECE">
        <w:rPr>
          <w:color w:val="0D0D0D"/>
          <w:u w:val="single"/>
          <w:shd w:val="clear" w:color="auto" w:fill="FFFFFF"/>
        </w:rPr>
        <w:t xml:space="preserve">The Editors of the Encyclopedia Britannica. </w:t>
      </w:r>
      <w:r w:rsidRPr="00653D21">
        <w:rPr>
          <w:i/>
          <w:iCs/>
          <w:color w:val="0D0D0D"/>
          <w:shd w:val="clear" w:color="auto" w:fill="FFFFFF"/>
        </w:rPr>
        <w:t xml:space="preserve">"Consequentialism"; No date. </w:t>
      </w:r>
      <w:hyperlink r:id="rId11" w:history="1">
        <w:r w:rsidRPr="00653D21">
          <w:rPr>
            <w:rStyle w:val="Hyperlink"/>
            <w:i/>
            <w:iCs/>
            <w:u w:val="none"/>
            <w:shd w:val="clear" w:color="auto" w:fill="FFFFFF"/>
          </w:rPr>
          <w:t>https://www.britannica.com/topic/consequentialism</w:t>
        </w:r>
      </w:hyperlink>
    </w:p>
    <w:p w14:paraId="178ABF3D" w14:textId="4152C911" w:rsidR="00566E3E" w:rsidRDefault="00566E3E" w:rsidP="00641ECE">
      <w:pPr>
        <w:spacing w:line="240" w:lineRule="auto"/>
        <w:ind w:firstLine="0"/>
        <w:rPr>
          <w:color w:val="0D0D0D"/>
          <w:shd w:val="clear" w:color="auto" w:fill="FFFFFF"/>
        </w:rPr>
      </w:pPr>
      <w:r w:rsidRPr="00566E3E">
        <w:rPr>
          <w:color w:val="0D0D0D"/>
          <w:shd w:val="clear" w:color="auto" w:fill="FFFFFF"/>
        </w:rPr>
        <w:t>“In ethics, the doctrine that actions should be judged right or wrong on the basis of their consequences. The simplest form of consequentialism is classical (or hedonistic) utilitarianism, which asserts that an action is right or wrong according to whether it maximizes the net balance of pleasure over pain in the universe.”</w:t>
      </w:r>
    </w:p>
    <w:p w14:paraId="1FF85CEE" w14:textId="77777777" w:rsidR="00857026" w:rsidRPr="00566E3E" w:rsidRDefault="00857026" w:rsidP="00641ECE">
      <w:pPr>
        <w:spacing w:line="240" w:lineRule="auto"/>
        <w:ind w:firstLine="0"/>
      </w:pPr>
    </w:p>
    <w:p w14:paraId="40D75084" w14:textId="6170904C" w:rsidR="00566E3E" w:rsidRDefault="00566E3E" w:rsidP="004C74F9">
      <w:pPr>
        <w:spacing w:line="240" w:lineRule="auto"/>
        <w:ind w:firstLine="0"/>
        <w:rPr>
          <w:color w:val="0D0D0D"/>
          <w:shd w:val="clear" w:color="auto" w:fill="FFFFFF"/>
        </w:rPr>
      </w:pPr>
      <w:r w:rsidRPr="00566E3E">
        <w:rPr>
          <w:color w:val="0D0D0D"/>
          <w:shd w:val="clear" w:color="auto" w:fill="FFFFFF"/>
        </w:rPr>
        <w:t>Consequentialism is a broad philosophy that includes lots of other sub-philosophies, so it’s very simple when viewed broadly and quite complex when you get into the details</w:t>
      </w:r>
      <w:r w:rsidR="00342848">
        <w:rPr>
          <w:color w:val="0D0D0D"/>
          <w:shd w:val="clear" w:color="auto" w:fill="FFFFFF"/>
        </w:rPr>
        <w:t xml:space="preserve"> of how exactly to calculate the net balance of an action’s outcomes</w:t>
      </w:r>
      <w:r w:rsidRPr="00566E3E">
        <w:rPr>
          <w:color w:val="0D0D0D"/>
          <w:shd w:val="clear" w:color="auto" w:fill="FFFFFF"/>
        </w:rPr>
        <w:t>. For now, just remember that it’s all in the name: consequentialism cares about consequences.</w:t>
      </w:r>
    </w:p>
    <w:p w14:paraId="68FE8893" w14:textId="07CA4D37" w:rsidR="00040E8F" w:rsidRDefault="00040E8F" w:rsidP="004C74F9">
      <w:pPr>
        <w:spacing w:line="240" w:lineRule="auto"/>
        <w:ind w:firstLine="0"/>
        <w:rPr>
          <w:color w:val="0D0D0D"/>
          <w:shd w:val="clear" w:color="auto" w:fill="FFFFFF"/>
        </w:rPr>
      </w:pPr>
    </w:p>
    <w:p w14:paraId="7700FA57" w14:textId="4D3519CE" w:rsidR="00040E8F" w:rsidRDefault="00040E8F" w:rsidP="004C74F9">
      <w:pPr>
        <w:spacing w:line="240" w:lineRule="auto"/>
        <w:ind w:firstLine="0"/>
      </w:pPr>
    </w:p>
    <w:p w14:paraId="092BD279" w14:textId="77777777" w:rsidR="00643FAE" w:rsidRPr="00566E3E" w:rsidRDefault="00643FAE" w:rsidP="004C74F9">
      <w:pPr>
        <w:spacing w:line="240" w:lineRule="auto"/>
        <w:ind w:firstLine="0"/>
      </w:pPr>
    </w:p>
    <w:p w14:paraId="1F38AB20" w14:textId="77777777" w:rsidR="00566E3E" w:rsidRPr="00B814A6" w:rsidRDefault="00566E3E" w:rsidP="00857026">
      <w:pPr>
        <w:spacing w:before="280" w:after="240" w:line="240" w:lineRule="auto"/>
        <w:ind w:firstLine="0"/>
        <w:outlineLvl w:val="2"/>
        <w:rPr>
          <w:b/>
          <w:bCs/>
          <w:sz w:val="27"/>
          <w:szCs w:val="27"/>
        </w:rPr>
      </w:pPr>
      <w:r w:rsidRPr="00B814A6">
        <w:rPr>
          <w:b/>
          <w:bCs/>
          <w:color w:val="000000"/>
        </w:rPr>
        <w:lastRenderedPageBreak/>
        <w:t>Utilitarianism</w:t>
      </w:r>
    </w:p>
    <w:p w14:paraId="6F7E8DD1" w14:textId="36A89685" w:rsidR="00854EC9" w:rsidRDefault="00566E3E" w:rsidP="00854EC9">
      <w:pPr>
        <w:spacing w:after="240" w:line="240" w:lineRule="auto"/>
        <w:ind w:firstLine="0"/>
        <w:rPr>
          <w:color w:val="000000"/>
        </w:rPr>
      </w:pPr>
      <w:r w:rsidRPr="00566E3E">
        <w:rPr>
          <w:color w:val="000000"/>
        </w:rPr>
        <w:tab/>
        <w:t xml:space="preserve">Since </w:t>
      </w:r>
      <w:r w:rsidR="004759A2">
        <w:rPr>
          <w:color w:val="000000"/>
        </w:rPr>
        <w:t xml:space="preserve">we already </w:t>
      </w:r>
      <w:r w:rsidRPr="00566E3E">
        <w:rPr>
          <w:color w:val="000000"/>
        </w:rPr>
        <w:t xml:space="preserve">know that </w:t>
      </w:r>
      <w:r w:rsidR="004759A2">
        <w:rPr>
          <w:color w:val="000000"/>
        </w:rPr>
        <w:t xml:space="preserve">utilitarianism </w:t>
      </w:r>
      <w:r w:rsidRPr="00566E3E">
        <w:rPr>
          <w:color w:val="000000"/>
        </w:rPr>
        <w:t xml:space="preserve">is </w:t>
      </w:r>
      <w:r w:rsidR="004759A2">
        <w:rPr>
          <w:color w:val="000000"/>
        </w:rPr>
        <w:t>a type</w:t>
      </w:r>
      <w:r w:rsidRPr="00566E3E">
        <w:rPr>
          <w:color w:val="000000"/>
        </w:rPr>
        <w:t xml:space="preserve"> of consequentialism, </w:t>
      </w:r>
      <w:r w:rsidR="00643FAE">
        <w:rPr>
          <w:color w:val="000000"/>
        </w:rPr>
        <w:t xml:space="preserve">we </w:t>
      </w:r>
      <w:r w:rsidR="00D3178F">
        <w:rPr>
          <w:color w:val="000000"/>
        </w:rPr>
        <w:t xml:space="preserve">can stick with a single </w:t>
      </w:r>
      <w:r w:rsidRPr="00566E3E">
        <w:rPr>
          <w:color w:val="000000"/>
        </w:rPr>
        <w:t>definition of this philosophy. Oxford Dictionary defines utilitarianism as</w:t>
      </w:r>
    </w:p>
    <w:p w14:paraId="6583DD62" w14:textId="52829FF1" w:rsidR="00854EC9" w:rsidRPr="00653D21" w:rsidRDefault="00854EC9" w:rsidP="00857026">
      <w:pPr>
        <w:spacing w:line="240" w:lineRule="auto"/>
        <w:ind w:firstLine="0"/>
        <w:rPr>
          <w:i/>
          <w:iCs/>
          <w:color w:val="000000"/>
        </w:rPr>
      </w:pPr>
      <w:r>
        <w:rPr>
          <w:u w:val="single"/>
        </w:rPr>
        <w:t>Oxford Dictionar</w:t>
      </w:r>
      <w:r w:rsidR="005B1173">
        <w:rPr>
          <w:u w:val="single"/>
        </w:rPr>
        <w:t>y</w:t>
      </w:r>
      <w:r w:rsidR="00653D21" w:rsidRPr="00CD781D">
        <w:t xml:space="preserve">. </w:t>
      </w:r>
      <w:r w:rsidR="00653D21" w:rsidRPr="00653D21">
        <w:rPr>
          <w:i/>
          <w:iCs/>
        </w:rPr>
        <w:t xml:space="preserve">“Utilitarianism” </w:t>
      </w:r>
      <w:hyperlink r:id="rId12" w:history="1">
        <w:r w:rsidR="00653D21" w:rsidRPr="00653D21">
          <w:rPr>
            <w:rStyle w:val="Hyperlink"/>
            <w:i/>
            <w:iCs/>
            <w:sz w:val="20"/>
            <w:szCs w:val="20"/>
          </w:rPr>
          <w:t>https://www.lexico.com/en/definition/utilitarianism</w:t>
        </w:r>
      </w:hyperlink>
    </w:p>
    <w:p w14:paraId="7B9533FD" w14:textId="6EF26E71" w:rsidR="00566E3E" w:rsidRPr="00566E3E" w:rsidRDefault="00566E3E" w:rsidP="00857026">
      <w:pPr>
        <w:spacing w:line="240" w:lineRule="auto"/>
        <w:ind w:firstLine="0"/>
      </w:pPr>
      <w:r w:rsidRPr="00566E3E">
        <w:rPr>
          <w:color w:val="000000"/>
        </w:rPr>
        <w:t>“1. The doctrine that actions are right if they are useful or for the benefit of a majority.</w:t>
      </w:r>
    </w:p>
    <w:p w14:paraId="25F86A85" w14:textId="4825783D" w:rsidR="00566E3E" w:rsidRDefault="006A61B5" w:rsidP="00236174">
      <w:pPr>
        <w:spacing w:line="240" w:lineRule="auto"/>
        <w:ind w:firstLine="0"/>
        <w:rPr>
          <w:color w:val="000000"/>
        </w:rPr>
      </w:pPr>
      <w:r>
        <w:rPr>
          <w:color w:val="000000"/>
        </w:rPr>
        <w:t xml:space="preserve"> </w:t>
      </w:r>
      <w:r w:rsidR="00566E3E" w:rsidRPr="00566E3E">
        <w:rPr>
          <w:color w:val="000000"/>
        </w:rPr>
        <w:t>1.1 The doctrine that an action is right insofar as it promotes happiness, and that the greatest happiness of the greatest number should be the guiding principle of conduct.”</w:t>
      </w:r>
    </w:p>
    <w:p w14:paraId="046EF98E" w14:textId="77777777" w:rsidR="00653D21" w:rsidRPr="00566E3E" w:rsidRDefault="00653D21" w:rsidP="00236174">
      <w:pPr>
        <w:spacing w:line="240" w:lineRule="auto"/>
        <w:ind w:firstLine="0"/>
      </w:pPr>
    </w:p>
    <w:p w14:paraId="461B42AA" w14:textId="77777777" w:rsidR="00566E3E" w:rsidRPr="00566E3E" w:rsidRDefault="00566E3E" w:rsidP="004C74F9">
      <w:pPr>
        <w:spacing w:line="240" w:lineRule="auto"/>
        <w:ind w:firstLine="0"/>
      </w:pPr>
      <w:r w:rsidRPr="00566E3E">
        <w:rPr>
          <w:color w:val="000000"/>
        </w:rPr>
        <w:t xml:space="preserve">In other words, utilitarianism is a particular type of consequentialism, and it states that an action is morally right if that action creates the most good possible, for the highest number of people possible. </w:t>
      </w:r>
      <w:proofErr w:type="spellStart"/>
      <w:r w:rsidRPr="00566E3E">
        <w:rPr>
          <w:color w:val="000000"/>
        </w:rPr>
        <w:t>Utilitarians</w:t>
      </w:r>
      <w:proofErr w:type="spellEnd"/>
      <w:r w:rsidRPr="00566E3E">
        <w:rPr>
          <w:color w:val="000000"/>
        </w:rPr>
        <w:t xml:space="preserve"> may disagree over what constitutes the most good for the most people, but they agree that an action’s morality should be judged based on its overall effect.</w:t>
      </w:r>
    </w:p>
    <w:p w14:paraId="1ED93F23" w14:textId="77777777" w:rsidR="00566E3E" w:rsidRPr="00B814A6" w:rsidRDefault="00566E3E" w:rsidP="00653D21">
      <w:pPr>
        <w:spacing w:before="280" w:after="240" w:line="240" w:lineRule="auto"/>
        <w:ind w:firstLine="0"/>
        <w:outlineLvl w:val="2"/>
        <w:rPr>
          <w:b/>
          <w:bCs/>
          <w:sz w:val="27"/>
          <w:szCs w:val="27"/>
        </w:rPr>
      </w:pPr>
      <w:r w:rsidRPr="00B814A6">
        <w:rPr>
          <w:b/>
          <w:bCs/>
          <w:color w:val="000000"/>
        </w:rPr>
        <w:t>The Takeaway: Intrinsic vs. Extrinsic</w:t>
      </w:r>
    </w:p>
    <w:p w14:paraId="7EA2B60C" w14:textId="2722B803" w:rsidR="005D155D" w:rsidRDefault="00566E3E" w:rsidP="00800313">
      <w:pPr>
        <w:spacing w:after="240" w:line="240" w:lineRule="auto"/>
        <w:ind w:firstLine="360"/>
        <w:rPr>
          <w:color w:val="000000"/>
        </w:rPr>
      </w:pPr>
      <w:r w:rsidRPr="00566E3E">
        <w:rPr>
          <w:color w:val="000000"/>
        </w:rPr>
        <w:t>These three philosophies are so important to this resolution because they help classify values, arguments, cases, and overarching systems of reasoning into two groups: those concerned with intrinsic values, and those focused on extrinsic values. Intrinsic values are related to deontology and are important in and of themselves. For example, human rights like liberty to innovate and life are intrinsic values, because they don’t need to create any positive consequences to be important; they have stand-alone value. Extrinsic values are more closely related to consequentialism or utilitarianism, and are important because they lead to other good things. For example, allowing innovation can lead to massive positive societal change which increases general wellbeing, which increased overall happiness.</w:t>
      </w:r>
      <w:r w:rsidR="006A61B5">
        <w:rPr>
          <w:color w:val="000000"/>
        </w:rPr>
        <w:t xml:space="preserve"> </w:t>
      </w:r>
      <w:r w:rsidRPr="00566E3E">
        <w:rPr>
          <w:color w:val="000000"/>
        </w:rPr>
        <w:t>Understanding these distinctions can help you choose what kind of case you want to run, and can help you analyze and respond to opposing arguments and reasoning.</w:t>
      </w:r>
    </w:p>
    <w:p w14:paraId="3BCD9A1B" w14:textId="3F578436" w:rsidR="00566E3E" w:rsidRPr="00B814A6" w:rsidRDefault="00800313" w:rsidP="00B814A6">
      <w:pPr>
        <w:pStyle w:val="ListParagraph"/>
        <w:numPr>
          <w:ilvl w:val="0"/>
          <w:numId w:val="5"/>
        </w:numPr>
        <w:spacing w:after="240" w:line="240" w:lineRule="auto"/>
        <w:rPr>
          <w:color w:val="000000"/>
        </w:rPr>
      </w:pPr>
      <w:r>
        <w:rPr>
          <w:b/>
          <w:sz w:val="28"/>
          <w:szCs w:val="32"/>
        </w:rPr>
        <w:t>Theories of</w:t>
      </w:r>
      <w:r w:rsidR="00566E3E" w:rsidRPr="00B814A6">
        <w:rPr>
          <w:b/>
          <w:sz w:val="28"/>
          <w:szCs w:val="32"/>
        </w:rPr>
        <w:t xml:space="preserve"> Government</w:t>
      </w:r>
    </w:p>
    <w:p w14:paraId="19D1B7AC" w14:textId="515753F3" w:rsidR="00800313" w:rsidRDefault="00800313" w:rsidP="00800313">
      <w:pPr>
        <w:spacing w:after="240" w:line="240" w:lineRule="auto"/>
        <w:ind w:firstLine="360"/>
        <w:rPr>
          <w:rFonts w:eastAsia="Calibri"/>
        </w:rPr>
      </w:pPr>
      <w:r>
        <w:rPr>
          <w:rFonts w:eastAsia="Calibri"/>
        </w:rPr>
        <w:t>This resolution does not specify an actor (i.e. who or what is doing the valuing), which means that most cases will be run on the premise that society as a whole is the actor. However, governments are necessary components of civilization, they nearly always oversee innovation in some capacity, and it seems reasonable that some cases could justifiably assert that governments are the actors in the resolution. For those reasons, a few relevant philosophies of governance w</w:t>
      </w:r>
      <w:r w:rsidR="00EE16C1">
        <w:rPr>
          <w:rFonts w:eastAsia="Calibri"/>
        </w:rPr>
        <w:t>ill likely be of great help to you this year.</w:t>
      </w:r>
    </w:p>
    <w:p w14:paraId="1652D965" w14:textId="4AF48ED5" w:rsidR="00566E3E" w:rsidRPr="00566E3E" w:rsidRDefault="00EE16C1" w:rsidP="004C74F9">
      <w:pPr>
        <w:spacing w:line="240" w:lineRule="auto"/>
      </w:pPr>
      <w:r>
        <w:rPr>
          <w:rFonts w:eastAsia="Calibri"/>
        </w:rPr>
        <w:t xml:space="preserve">Fundamentally, </w:t>
      </w:r>
      <w:r>
        <w:t>a</w:t>
      </w:r>
      <w:r w:rsidR="00566E3E" w:rsidRPr="00566E3E">
        <w:t xml:space="preserve"> government </w:t>
      </w:r>
      <w:r>
        <w:t>arises from</w:t>
      </w:r>
      <w:r w:rsidR="00566E3E" w:rsidRPr="00566E3E">
        <w:t xml:space="preserve"> a social contract.</w:t>
      </w:r>
      <w:r w:rsidR="006A61B5">
        <w:t xml:space="preserve"> </w:t>
      </w:r>
      <w:r w:rsidR="00566E3E" w:rsidRPr="00566E3E">
        <w:t>Social contract theory is a section of political philosophy that defines the obligations governments and people have to each other.</w:t>
      </w:r>
      <w:r w:rsidR="006A61B5">
        <w:t xml:space="preserve"> </w:t>
      </w:r>
      <w:r w:rsidR="00566E3E" w:rsidRPr="00566E3E">
        <w:rPr>
          <w:color w:val="000000"/>
        </w:rPr>
        <w:t>The Encyclopedia Britannica defines a social contract as:</w:t>
      </w:r>
    </w:p>
    <w:p w14:paraId="5C050A10" w14:textId="77777777" w:rsidR="00FE5025" w:rsidRDefault="00FE5025" w:rsidP="00FE5025">
      <w:pPr>
        <w:spacing w:line="240" w:lineRule="auto"/>
        <w:ind w:firstLine="0"/>
        <w:rPr>
          <w:color w:val="0D0D0D"/>
          <w:shd w:val="clear" w:color="auto" w:fill="FFFFFF"/>
        </w:rPr>
      </w:pPr>
    </w:p>
    <w:p w14:paraId="108109F1" w14:textId="2A84A69A" w:rsidR="00FE5025" w:rsidRPr="008179C3" w:rsidRDefault="00FE5025" w:rsidP="00FE5025">
      <w:pPr>
        <w:spacing w:line="240" w:lineRule="auto"/>
        <w:ind w:firstLine="0"/>
        <w:rPr>
          <w:i/>
          <w:iCs/>
          <w:color w:val="0D0D0D"/>
          <w:shd w:val="clear" w:color="auto" w:fill="FFFFFF"/>
        </w:rPr>
      </w:pPr>
      <w:r w:rsidRPr="00FE5025">
        <w:rPr>
          <w:color w:val="0D0D0D"/>
          <w:u w:val="single"/>
          <w:shd w:val="clear" w:color="auto" w:fill="FFFFFF"/>
        </w:rPr>
        <w:t>The Editors of the Encyclopedia Britannica</w:t>
      </w:r>
      <w:r w:rsidRPr="00FE5025">
        <w:rPr>
          <w:i/>
          <w:iCs/>
          <w:color w:val="0D0D0D"/>
          <w:shd w:val="clear" w:color="auto" w:fill="FFFFFF"/>
        </w:rPr>
        <w:t xml:space="preserve">. </w:t>
      </w:r>
      <w:r w:rsidR="003A6626">
        <w:rPr>
          <w:i/>
          <w:iCs/>
          <w:color w:val="0D0D0D"/>
          <w:shd w:val="clear" w:color="auto" w:fill="FFFFFF"/>
        </w:rPr>
        <w:br/>
      </w:r>
      <w:r w:rsidRPr="00FE5025">
        <w:rPr>
          <w:i/>
          <w:iCs/>
          <w:color w:val="0D0D0D"/>
          <w:shd w:val="clear" w:color="auto" w:fill="FFFFFF"/>
        </w:rPr>
        <w:t xml:space="preserve">"Social contract"; Updated Aug 6, 2019. </w:t>
      </w:r>
      <w:hyperlink r:id="rId13" w:history="1">
        <w:r w:rsidRPr="00FE5025">
          <w:rPr>
            <w:rStyle w:val="Hyperlink"/>
            <w:i/>
            <w:iCs/>
            <w:shd w:val="clear" w:color="auto" w:fill="FFFFFF"/>
          </w:rPr>
          <w:t>https://www.britannica.com/topic/social-contract</w:t>
        </w:r>
      </w:hyperlink>
    </w:p>
    <w:p w14:paraId="036AB6B6" w14:textId="485FF548" w:rsidR="00566E3E" w:rsidRDefault="00566E3E" w:rsidP="00FE5025">
      <w:pPr>
        <w:spacing w:line="240" w:lineRule="auto"/>
        <w:ind w:firstLine="0"/>
        <w:rPr>
          <w:color w:val="0D0D0D"/>
          <w:shd w:val="clear" w:color="auto" w:fill="FFFFFF"/>
        </w:rPr>
      </w:pPr>
      <w:r w:rsidRPr="00566E3E">
        <w:rPr>
          <w:color w:val="0D0D0D"/>
          <w:shd w:val="clear" w:color="auto" w:fill="FFFFFF"/>
        </w:rPr>
        <w:t xml:space="preserve">“in political philosophy, an actual or hypothetical compact, or agreement, between the ruled and their rulers, defining the rights and duties of each. In primeval times, according to the theory, </w:t>
      </w:r>
      <w:r w:rsidRPr="00566E3E">
        <w:rPr>
          <w:color w:val="0D0D0D"/>
          <w:shd w:val="clear" w:color="auto" w:fill="FFFFFF"/>
        </w:rPr>
        <w:lastRenderedPageBreak/>
        <w:t xml:space="preserve">individuals were born into an anarchic state of nature, which was happy or unhappy according to the particular version. They then, by exercising natural reason, formed a society (and a government) by means of a contract among themselves.” </w:t>
      </w:r>
    </w:p>
    <w:p w14:paraId="6EBCC9C6" w14:textId="77777777" w:rsidR="00FE5025" w:rsidRPr="00566E3E" w:rsidRDefault="00FE5025" w:rsidP="004C74F9">
      <w:pPr>
        <w:spacing w:line="240" w:lineRule="auto"/>
        <w:ind w:left="720" w:firstLine="0"/>
      </w:pPr>
    </w:p>
    <w:p w14:paraId="0F715806" w14:textId="1C187536" w:rsidR="00241FC6" w:rsidRDefault="00566E3E" w:rsidP="00241FC6">
      <w:pPr>
        <w:spacing w:line="240" w:lineRule="auto"/>
        <w:ind w:firstLine="0"/>
        <w:rPr>
          <w:rFonts w:eastAsia="Calibri"/>
        </w:rPr>
      </w:pPr>
      <w:r w:rsidRPr="00566E3E">
        <w:rPr>
          <w:rFonts w:eastAsia="Calibri"/>
        </w:rPr>
        <w:t xml:space="preserve">The various theories introduced by philosophers such as John Locke in his </w:t>
      </w:r>
      <w:r w:rsidRPr="00566E3E">
        <w:rPr>
          <w:rFonts w:eastAsia="Calibri"/>
          <w:i/>
          <w:iCs/>
        </w:rPr>
        <w:t xml:space="preserve">First </w:t>
      </w:r>
      <w:r w:rsidRPr="00566E3E">
        <w:rPr>
          <w:rFonts w:eastAsia="Calibri"/>
        </w:rPr>
        <w:t xml:space="preserve">and </w:t>
      </w:r>
      <w:r w:rsidRPr="00566E3E">
        <w:rPr>
          <w:rFonts w:eastAsia="Calibri"/>
          <w:i/>
          <w:iCs/>
        </w:rPr>
        <w:t>Second Treatise o</w:t>
      </w:r>
      <w:r w:rsidR="003A6626">
        <w:rPr>
          <w:rFonts w:eastAsia="Calibri"/>
          <w:i/>
          <w:iCs/>
        </w:rPr>
        <w:t>f</w:t>
      </w:r>
      <w:r w:rsidRPr="00566E3E">
        <w:rPr>
          <w:rFonts w:eastAsia="Calibri"/>
          <w:i/>
          <w:iCs/>
        </w:rPr>
        <w:t xml:space="preserve"> Government, </w:t>
      </w:r>
      <w:r w:rsidRPr="00566E3E">
        <w:rPr>
          <w:rFonts w:eastAsia="Calibri"/>
        </w:rPr>
        <w:t>and Thomas Hobbe</w:t>
      </w:r>
      <w:r w:rsidR="00241FC6">
        <w:rPr>
          <w:rFonts w:eastAsia="Calibri"/>
        </w:rPr>
        <w:t xml:space="preserve">s in his </w:t>
      </w:r>
      <w:r w:rsidRPr="00566E3E">
        <w:rPr>
          <w:rFonts w:eastAsia="Calibri"/>
          <w:i/>
          <w:iCs/>
        </w:rPr>
        <w:t xml:space="preserve">Leviathan, </w:t>
      </w:r>
      <w:r w:rsidRPr="00566E3E">
        <w:rPr>
          <w:rFonts w:eastAsia="Calibri"/>
        </w:rPr>
        <w:t>generally state that an ind</w:t>
      </w:r>
      <w:r w:rsidR="00352539">
        <w:rPr>
          <w:rFonts w:eastAsia="Calibri"/>
        </w:rPr>
        <w:t xml:space="preserve">ividual </w:t>
      </w:r>
      <w:r w:rsidRPr="00566E3E">
        <w:rPr>
          <w:rFonts w:eastAsia="Calibri"/>
        </w:rPr>
        <w:t>gives up some of his rights in order to fuel the greater protection of th</w:t>
      </w:r>
      <w:r w:rsidR="00705341">
        <w:rPr>
          <w:rFonts w:eastAsia="Calibri"/>
        </w:rPr>
        <w:t>ose rights, such as paying</w:t>
      </w:r>
      <w:r w:rsidRPr="00566E3E">
        <w:rPr>
          <w:rFonts w:eastAsia="Calibri"/>
        </w:rPr>
        <w:t xml:space="preserve"> taxes to fund a military.</w:t>
      </w:r>
      <w:r w:rsidR="006A61B5">
        <w:rPr>
          <w:rFonts w:eastAsia="Calibri"/>
        </w:rPr>
        <w:t xml:space="preserve"> </w:t>
      </w:r>
      <w:r w:rsidR="000F6C45">
        <w:rPr>
          <w:rFonts w:eastAsia="Calibri"/>
        </w:rPr>
        <w:t>These theories also hold that</w:t>
      </w:r>
      <w:r w:rsidRPr="00566E3E">
        <w:rPr>
          <w:rFonts w:eastAsia="Calibri"/>
        </w:rPr>
        <w:t xml:space="preserve"> governments have obligations to their citizens, and those obligations define what types of actions they take.</w:t>
      </w:r>
      <w:r w:rsidR="006A61B5">
        <w:rPr>
          <w:rFonts w:eastAsia="Calibri"/>
        </w:rPr>
        <w:t xml:space="preserve"> </w:t>
      </w:r>
    </w:p>
    <w:p w14:paraId="688C39AB" w14:textId="77777777" w:rsidR="00241FC6" w:rsidRDefault="00241FC6" w:rsidP="00241FC6">
      <w:pPr>
        <w:spacing w:line="240" w:lineRule="auto"/>
        <w:ind w:firstLine="0"/>
        <w:rPr>
          <w:rFonts w:eastAsia="Calibri"/>
        </w:rPr>
      </w:pPr>
    </w:p>
    <w:p w14:paraId="2FF00E61" w14:textId="0755665E" w:rsidR="00566E3E" w:rsidRDefault="001B5AB0" w:rsidP="00241FC6">
      <w:pPr>
        <w:spacing w:line="240" w:lineRule="auto"/>
        <w:rPr>
          <w:rFonts w:eastAsia="Calibri"/>
        </w:rPr>
      </w:pPr>
      <w:r>
        <w:rPr>
          <w:rFonts w:eastAsia="Calibri"/>
        </w:rPr>
        <w:t>T</w:t>
      </w:r>
      <w:r w:rsidR="00241FC6">
        <w:rPr>
          <w:rFonts w:eastAsia="Calibri"/>
        </w:rPr>
        <w:t>hose obligations</w:t>
      </w:r>
      <w:r>
        <w:rPr>
          <w:rFonts w:eastAsia="Calibri"/>
        </w:rPr>
        <w:t xml:space="preserve"> t</w:t>
      </w:r>
      <w:r w:rsidR="00241FC6">
        <w:rPr>
          <w:rFonts w:eastAsia="Calibri"/>
        </w:rPr>
        <w:t>ypically fall into</w:t>
      </w:r>
      <w:r>
        <w:rPr>
          <w:rFonts w:eastAsia="Calibri"/>
        </w:rPr>
        <w:t xml:space="preserve"> one of</w:t>
      </w:r>
      <w:r w:rsidR="00241FC6">
        <w:rPr>
          <w:rFonts w:eastAsia="Calibri"/>
        </w:rPr>
        <w:t xml:space="preserve"> two categories</w:t>
      </w:r>
      <w:r>
        <w:rPr>
          <w:rFonts w:eastAsia="Calibri"/>
        </w:rPr>
        <w:t xml:space="preserve">: obligations </w:t>
      </w:r>
      <w:r w:rsidR="00566E3E" w:rsidRPr="00566E3E">
        <w:rPr>
          <w:rFonts w:eastAsia="Calibri"/>
        </w:rPr>
        <w:t xml:space="preserve">to protect the human rights of their people, </w:t>
      </w:r>
      <w:r>
        <w:rPr>
          <w:rFonts w:eastAsia="Calibri"/>
        </w:rPr>
        <w:t>and</w:t>
      </w:r>
      <w:r w:rsidR="00566E3E" w:rsidRPr="00566E3E">
        <w:rPr>
          <w:rFonts w:eastAsia="Calibri"/>
        </w:rPr>
        <w:t xml:space="preserve"> obligation</w:t>
      </w:r>
      <w:r>
        <w:rPr>
          <w:rFonts w:eastAsia="Calibri"/>
        </w:rPr>
        <w:t>s</w:t>
      </w:r>
      <w:r w:rsidR="00566E3E" w:rsidRPr="00566E3E">
        <w:rPr>
          <w:rFonts w:eastAsia="Calibri"/>
        </w:rPr>
        <w:t xml:space="preserve"> to promote </w:t>
      </w:r>
      <w:r>
        <w:rPr>
          <w:rFonts w:eastAsia="Calibri"/>
        </w:rPr>
        <w:t xml:space="preserve">popular </w:t>
      </w:r>
      <w:r w:rsidR="00566E3E" w:rsidRPr="00566E3E">
        <w:rPr>
          <w:rFonts w:eastAsia="Calibri"/>
        </w:rPr>
        <w:t>prosperity.</w:t>
      </w:r>
      <w:r w:rsidR="006A61B5">
        <w:rPr>
          <w:rFonts w:eastAsia="Calibri"/>
        </w:rPr>
        <w:t xml:space="preserve"> </w:t>
      </w:r>
      <w:r w:rsidR="00566E3E" w:rsidRPr="00566E3E">
        <w:rPr>
          <w:rFonts w:eastAsia="Calibri"/>
        </w:rPr>
        <w:t xml:space="preserve">These </w:t>
      </w:r>
      <w:r>
        <w:rPr>
          <w:rFonts w:eastAsia="Calibri"/>
        </w:rPr>
        <w:t xml:space="preserve">are often called </w:t>
      </w:r>
      <w:r w:rsidR="00566E3E" w:rsidRPr="00566E3E">
        <w:rPr>
          <w:rFonts w:eastAsia="Calibri"/>
        </w:rPr>
        <w:t xml:space="preserve">“negative” and “positive” obligations, </w:t>
      </w:r>
      <w:r>
        <w:rPr>
          <w:rFonts w:eastAsia="Calibri"/>
        </w:rPr>
        <w:t xml:space="preserve">where </w:t>
      </w:r>
      <w:r w:rsidR="00566E3E" w:rsidRPr="00566E3E">
        <w:rPr>
          <w:rFonts w:eastAsia="Calibri"/>
        </w:rPr>
        <w:t>negative</w:t>
      </w:r>
      <w:r>
        <w:rPr>
          <w:rFonts w:eastAsia="Calibri"/>
        </w:rPr>
        <w:t xml:space="preserve"> obligations refer to a government’s</w:t>
      </w:r>
      <w:r w:rsidR="00566E3E" w:rsidRPr="00566E3E">
        <w:rPr>
          <w:rFonts w:eastAsia="Calibri"/>
        </w:rPr>
        <w:t xml:space="preserve"> </w:t>
      </w:r>
      <w:r>
        <w:rPr>
          <w:rFonts w:eastAsia="Calibri"/>
        </w:rPr>
        <w:t>duty to prevent bad things from occurring and</w:t>
      </w:r>
      <w:r w:rsidR="00566E3E" w:rsidRPr="00566E3E">
        <w:rPr>
          <w:rFonts w:eastAsia="Calibri"/>
        </w:rPr>
        <w:t xml:space="preserve"> positive </w:t>
      </w:r>
      <w:r>
        <w:rPr>
          <w:rFonts w:eastAsia="Calibri"/>
        </w:rPr>
        <w:t xml:space="preserve">obligations refer to a responsibility to actively improve the wellbeing of citizens. </w:t>
      </w:r>
    </w:p>
    <w:p w14:paraId="2985CA92" w14:textId="77777777" w:rsidR="00FE5025" w:rsidRPr="00566E3E" w:rsidRDefault="00FE5025" w:rsidP="00FE5025">
      <w:pPr>
        <w:spacing w:line="240" w:lineRule="auto"/>
        <w:rPr>
          <w:rFonts w:eastAsia="Calibri"/>
        </w:rPr>
      </w:pPr>
    </w:p>
    <w:p w14:paraId="276463CD" w14:textId="684D74EB" w:rsidR="00566E3E" w:rsidRPr="00B814A6" w:rsidRDefault="00D92678" w:rsidP="002F1352">
      <w:pPr>
        <w:keepNext/>
        <w:keepLines/>
        <w:spacing w:before="40" w:after="240" w:line="240" w:lineRule="auto"/>
        <w:ind w:firstLine="0"/>
        <w:outlineLvl w:val="1"/>
        <w:rPr>
          <w:b/>
          <w:szCs w:val="26"/>
        </w:rPr>
      </w:pPr>
      <w:r>
        <w:rPr>
          <w:b/>
          <w:szCs w:val="26"/>
        </w:rPr>
        <w:t>Negative Obligations</w:t>
      </w:r>
    </w:p>
    <w:p w14:paraId="51556AAA" w14:textId="167EC3E0" w:rsidR="00566E3E" w:rsidRPr="00566E3E" w:rsidRDefault="00566E3E" w:rsidP="002F1352">
      <w:pPr>
        <w:spacing w:after="240" w:line="240" w:lineRule="auto"/>
        <w:ind w:firstLine="0"/>
        <w:rPr>
          <w:rFonts w:eastAsia="Calibri"/>
        </w:rPr>
      </w:pPr>
      <w:r w:rsidRPr="00566E3E">
        <w:rPr>
          <w:rFonts w:ascii="Calibri" w:eastAsia="Calibri" w:hAnsi="Calibri"/>
          <w:sz w:val="22"/>
          <w:szCs w:val="22"/>
        </w:rPr>
        <w:tab/>
      </w:r>
      <w:r w:rsidRPr="00566E3E">
        <w:rPr>
          <w:rFonts w:eastAsia="Calibri"/>
        </w:rPr>
        <w:t>John Locke</w:t>
      </w:r>
      <w:r w:rsidR="00AB06C0">
        <w:rPr>
          <w:rFonts w:eastAsia="Calibri"/>
        </w:rPr>
        <w:t>—one of the most oft-quoted philosophers in academic debate—</w:t>
      </w:r>
      <w:r w:rsidRPr="00566E3E">
        <w:rPr>
          <w:rFonts w:eastAsia="Calibri"/>
        </w:rPr>
        <w:t xml:space="preserve">wrote in his Second Treatise of Government </w:t>
      </w:r>
      <w:r w:rsidR="00AB06C0">
        <w:rPr>
          <w:rFonts w:eastAsia="Calibri"/>
        </w:rPr>
        <w:t>that</w:t>
      </w:r>
    </w:p>
    <w:p w14:paraId="547C181E" w14:textId="38F390D7" w:rsidR="002F1352" w:rsidRDefault="002F1352" w:rsidP="002F1352">
      <w:pPr>
        <w:spacing w:line="240" w:lineRule="auto"/>
        <w:ind w:firstLine="0"/>
        <w:rPr>
          <w:i/>
          <w:iCs/>
        </w:rPr>
      </w:pPr>
      <w:r w:rsidRPr="002F1352">
        <w:rPr>
          <w:u w:val="single"/>
        </w:rPr>
        <w:t xml:space="preserve">John Locke. </w:t>
      </w:r>
      <w:r w:rsidR="003A6626">
        <w:rPr>
          <w:u w:val="single"/>
        </w:rPr>
        <w:br/>
      </w:r>
      <w:r w:rsidR="003A6626">
        <w:rPr>
          <w:i/>
          <w:iCs/>
        </w:rPr>
        <w:t xml:space="preserve">Second </w:t>
      </w:r>
      <w:r w:rsidRPr="002F1352">
        <w:rPr>
          <w:i/>
          <w:iCs/>
        </w:rPr>
        <w:t>Treatise of Government</w:t>
      </w:r>
      <w:r w:rsidR="003A6626">
        <w:rPr>
          <w:i/>
          <w:iCs/>
        </w:rPr>
        <w:t xml:space="preserve">. </w:t>
      </w:r>
      <w:r w:rsidR="003A6626" w:rsidRPr="002F1352">
        <w:rPr>
          <w:i/>
          <w:iCs/>
        </w:rPr>
        <w:t>Chapte</w:t>
      </w:r>
      <w:r w:rsidR="003A6626">
        <w:rPr>
          <w:i/>
          <w:iCs/>
        </w:rPr>
        <w:t>r</w:t>
      </w:r>
      <w:r w:rsidR="003A6626" w:rsidRPr="002F1352">
        <w:rPr>
          <w:i/>
          <w:iCs/>
        </w:rPr>
        <w:t xml:space="preserve"> XI. Of The Extent of Legislative Power.</w:t>
      </w:r>
      <w:r w:rsidRPr="002F1352">
        <w:rPr>
          <w:i/>
          <w:iCs/>
        </w:rPr>
        <w:t xml:space="preserve"> </w:t>
      </w:r>
      <w:hyperlink r:id="rId14" w:anchor="CHAPTER_XI" w:history="1">
        <w:r w:rsidRPr="005F0B69">
          <w:rPr>
            <w:rStyle w:val="Hyperlink"/>
            <w:i/>
            <w:iCs/>
          </w:rPr>
          <w:t>https://www.gutenberg.org/files/7370/7370-h/7370-h.htm#CHAPTER_XI</w:t>
        </w:r>
      </w:hyperlink>
    </w:p>
    <w:p w14:paraId="54E9E8A1" w14:textId="7208CDB8" w:rsidR="00566E3E" w:rsidRPr="00136E65" w:rsidRDefault="00566E3E" w:rsidP="002F1352">
      <w:pPr>
        <w:spacing w:line="240" w:lineRule="auto"/>
        <w:ind w:firstLine="0"/>
        <w:rPr>
          <w:rFonts w:eastAsia="Calibri"/>
          <w:u w:val="single"/>
        </w:rPr>
      </w:pPr>
      <w:r w:rsidRPr="00566E3E">
        <w:rPr>
          <w:rFonts w:eastAsia="Calibri"/>
        </w:rPr>
        <w:t xml:space="preserve">“A man, as has been proved, cannot subject himself to the arbitrary power of another; and having in the state of nature no arbitrary power over the life, liberty, or possession of another, but only so much as the law of nature gave him for the preservation of himself, and the rest of mankind; this is all he cloth, or can give up to the common-wealth, and by it to the legislative power, so that the legislative can have no more than this. </w:t>
      </w:r>
      <w:r w:rsidRPr="00136E65">
        <w:rPr>
          <w:rFonts w:eastAsia="Calibri"/>
        </w:rPr>
        <w:t>Their power, in the utmost bounds of it, is limited to the public good of the society. It is a power, that hath no other end but preservation, and therefore can never have a right to destroy, enslave, or designedly to impoverish the subjects.”</w:t>
      </w:r>
      <w:r w:rsidR="006A61B5" w:rsidRPr="00136E65">
        <w:rPr>
          <w:rFonts w:eastAsia="Calibri"/>
          <w:u w:val="single"/>
        </w:rPr>
        <w:t xml:space="preserve"> </w:t>
      </w:r>
    </w:p>
    <w:p w14:paraId="1F13E90D" w14:textId="77777777" w:rsidR="000C0862" w:rsidRPr="00566E3E" w:rsidRDefault="000C0862" w:rsidP="002F1352">
      <w:pPr>
        <w:spacing w:line="240" w:lineRule="auto"/>
        <w:ind w:firstLine="0"/>
        <w:rPr>
          <w:rFonts w:eastAsia="Calibri"/>
          <w:u w:val="single"/>
        </w:rPr>
      </w:pPr>
    </w:p>
    <w:p w14:paraId="1B80117E" w14:textId="079D0D75" w:rsidR="008179C3" w:rsidRDefault="00566E3E" w:rsidP="00C936D4">
      <w:pPr>
        <w:spacing w:line="240" w:lineRule="auto"/>
        <w:rPr>
          <w:rFonts w:eastAsia="Calibri"/>
          <w:i/>
          <w:iCs/>
        </w:rPr>
      </w:pPr>
      <w:r w:rsidRPr="00566E3E">
        <w:rPr>
          <w:rFonts w:eastAsia="Calibri"/>
        </w:rPr>
        <w:t>In other words, a man, in nature, has the right to preserve his human rights</w:t>
      </w:r>
      <w:r w:rsidR="00023B7D">
        <w:rPr>
          <w:rFonts w:eastAsia="Calibri"/>
        </w:rPr>
        <w:t>,</w:t>
      </w:r>
      <w:r w:rsidRPr="00566E3E">
        <w:rPr>
          <w:rFonts w:eastAsia="Calibri"/>
        </w:rPr>
        <w:t xml:space="preserve"> and government</w:t>
      </w:r>
      <w:r w:rsidR="00023B7D">
        <w:rPr>
          <w:rFonts w:eastAsia="Calibri"/>
        </w:rPr>
        <w:t>s and societies have a deontological duty to preserve those rights</w:t>
      </w:r>
      <w:r w:rsidRPr="00566E3E">
        <w:rPr>
          <w:rFonts w:eastAsia="Calibri"/>
        </w:rPr>
        <w:t>.</w:t>
      </w:r>
      <w:r w:rsidR="006A61B5">
        <w:rPr>
          <w:rFonts w:eastAsia="Calibri"/>
        </w:rPr>
        <w:t xml:space="preserve"> </w:t>
      </w:r>
      <w:r w:rsidRPr="00566E3E">
        <w:rPr>
          <w:rFonts w:eastAsia="Calibri"/>
        </w:rPr>
        <w:t>This is a more libertarian view of governmental purpose that is expounded upon by political philosopher Robert Nozick</w:t>
      </w:r>
      <w:r w:rsidR="00D22A8D">
        <w:rPr>
          <w:rFonts w:eastAsia="Calibri"/>
        </w:rPr>
        <w:t>, as quoted in the New York Times:</w:t>
      </w:r>
    </w:p>
    <w:p w14:paraId="0E300401" w14:textId="63164260" w:rsidR="000C0862" w:rsidRDefault="000C0862" w:rsidP="004C74F9">
      <w:pPr>
        <w:spacing w:line="240" w:lineRule="auto"/>
        <w:rPr>
          <w:rFonts w:eastAsia="Calibri"/>
          <w:i/>
          <w:iCs/>
        </w:rPr>
      </w:pPr>
    </w:p>
    <w:p w14:paraId="6823473B" w14:textId="31E8A212" w:rsidR="00566E3E" w:rsidRPr="008A7A1C" w:rsidRDefault="009B43F9" w:rsidP="00B273E6">
      <w:pPr>
        <w:spacing w:line="240" w:lineRule="auto"/>
        <w:ind w:firstLine="0"/>
        <w:rPr>
          <w:rFonts w:eastAsia="Calibri"/>
        </w:rPr>
      </w:pPr>
      <w:r>
        <w:rPr>
          <w:rFonts w:eastAsia="Calibri"/>
          <w:u w:val="single"/>
        </w:rPr>
        <w:t xml:space="preserve">Princeton Ph.D. of Philosophy </w:t>
      </w:r>
      <w:r w:rsidR="001E2BA6" w:rsidRPr="002F1189">
        <w:rPr>
          <w:rFonts w:eastAsia="Calibri"/>
          <w:u w:val="single"/>
        </w:rPr>
        <w:t xml:space="preserve">Robert </w:t>
      </w:r>
      <w:proofErr w:type="spellStart"/>
      <w:r w:rsidR="001E2BA6" w:rsidRPr="002F1189">
        <w:rPr>
          <w:rFonts w:eastAsia="Calibri"/>
          <w:u w:val="single"/>
        </w:rPr>
        <w:t>Nozik</w:t>
      </w:r>
      <w:proofErr w:type="spellEnd"/>
      <w:r>
        <w:rPr>
          <w:rFonts w:eastAsia="Calibri"/>
          <w:u w:val="single"/>
        </w:rPr>
        <w:t>, 1975</w:t>
      </w:r>
      <w:r w:rsidR="001E2BA6" w:rsidRPr="002F1189">
        <w:rPr>
          <w:rFonts w:eastAsia="Calibri"/>
          <w:u w:val="single"/>
        </w:rPr>
        <w:t xml:space="preserve">, </w:t>
      </w:r>
      <w:r>
        <w:rPr>
          <w:rFonts w:eastAsia="Calibri"/>
          <w:u w:val="single"/>
        </w:rPr>
        <w:br/>
      </w:r>
      <w:r w:rsidRPr="009B43F9">
        <w:rPr>
          <w:rFonts w:eastAsia="Calibri"/>
          <w:i/>
          <w:iCs/>
        </w:rPr>
        <w:t>(</w:t>
      </w:r>
      <w:proofErr w:type="spellStart"/>
      <w:r w:rsidR="001E2BA6" w:rsidRPr="009B43F9">
        <w:rPr>
          <w:rFonts w:eastAsia="Calibri"/>
          <w:i/>
          <w:iCs/>
        </w:rPr>
        <w:t>Nozik</w:t>
      </w:r>
      <w:proofErr w:type="spellEnd"/>
      <w:r w:rsidR="001E2BA6" w:rsidRPr="009B43F9">
        <w:rPr>
          <w:rFonts w:eastAsia="Calibri"/>
          <w:i/>
          <w:iCs/>
        </w:rPr>
        <w:t xml:space="preserve"> </w:t>
      </w:r>
      <w:r w:rsidR="00805FC0" w:rsidRPr="009B43F9">
        <w:rPr>
          <w:rFonts w:eastAsia="Calibri"/>
          <w:i/>
          <w:iCs/>
        </w:rPr>
        <w:t xml:space="preserve">received his A.B in philosophy from Columbia University, and his </w:t>
      </w:r>
      <w:proofErr w:type="spellStart"/>
      <w:r w:rsidR="00805FC0" w:rsidRPr="009B43F9">
        <w:rPr>
          <w:rFonts w:eastAsia="Calibri"/>
          <w:i/>
          <w:iCs/>
        </w:rPr>
        <w:t>Ph.D</w:t>
      </w:r>
      <w:proofErr w:type="spellEnd"/>
      <w:r w:rsidR="00805FC0" w:rsidRPr="009B43F9">
        <w:rPr>
          <w:rFonts w:eastAsia="Calibri"/>
          <w:i/>
          <w:iCs/>
        </w:rPr>
        <w:t xml:space="preserve"> in philosophy </w:t>
      </w:r>
      <w:r w:rsidR="008111E1" w:rsidRPr="009B43F9">
        <w:rPr>
          <w:rFonts w:eastAsia="Calibri"/>
          <w:i/>
          <w:iCs/>
        </w:rPr>
        <w:t>from Princeton.</w:t>
      </w:r>
      <w:r w:rsidR="006A61B5" w:rsidRPr="009B43F9">
        <w:rPr>
          <w:rFonts w:eastAsia="Calibri"/>
          <w:i/>
          <w:iCs/>
        </w:rPr>
        <w:t xml:space="preserve"> </w:t>
      </w:r>
      <w:r w:rsidR="008111E1" w:rsidRPr="009B43F9">
        <w:rPr>
          <w:rFonts w:eastAsia="Calibri"/>
          <w:i/>
          <w:iCs/>
        </w:rPr>
        <w:t>He has written multiple books on political philosophy, and was</w:t>
      </w:r>
      <w:r w:rsidR="002E1E2E" w:rsidRPr="009B43F9">
        <w:rPr>
          <w:rFonts w:eastAsia="Calibri"/>
          <w:i/>
          <w:iCs/>
        </w:rPr>
        <w:t xml:space="preserve"> the president of </w:t>
      </w:r>
      <w:r w:rsidR="002F1189" w:rsidRPr="009B43F9">
        <w:rPr>
          <w:rFonts w:eastAsia="Calibri"/>
          <w:i/>
          <w:iCs/>
        </w:rPr>
        <w:t>the American Philosophical Association.</w:t>
      </w:r>
      <w:r>
        <w:rPr>
          <w:rFonts w:eastAsia="Calibri"/>
          <w:i/>
          <w:iCs/>
        </w:rPr>
        <w:t>)</w:t>
      </w:r>
      <w:r w:rsidR="008111E1">
        <w:rPr>
          <w:rFonts w:eastAsia="Calibri"/>
        </w:rPr>
        <w:t xml:space="preserve"> </w:t>
      </w:r>
      <w:r w:rsidR="002F1189" w:rsidRPr="002F1189">
        <w:rPr>
          <w:rFonts w:eastAsia="Calibri"/>
          <w:i/>
          <w:iCs/>
        </w:rPr>
        <w:t xml:space="preserve">Quoted by </w:t>
      </w:r>
      <w:r w:rsidR="000C0862" w:rsidRPr="000C0862">
        <w:rPr>
          <w:rFonts w:eastAsia="Calibri"/>
          <w:i/>
          <w:iCs/>
        </w:rPr>
        <w:t xml:space="preserve">Wolin, S. S. (1975, May 11). </w:t>
      </w:r>
      <w:r w:rsidR="008A7A1C">
        <w:rPr>
          <w:rFonts w:eastAsia="Calibri"/>
          <w:i/>
          <w:iCs/>
        </w:rPr>
        <w:t>“</w:t>
      </w:r>
      <w:r w:rsidR="000C0862" w:rsidRPr="000C0862">
        <w:rPr>
          <w:rFonts w:eastAsia="Calibri"/>
          <w:i/>
          <w:iCs/>
        </w:rPr>
        <w:t>Proposed: That the best government is the least government.</w:t>
      </w:r>
      <w:r w:rsidR="008A7A1C">
        <w:rPr>
          <w:rFonts w:eastAsia="Calibri"/>
          <w:i/>
          <w:iCs/>
        </w:rPr>
        <w:t>”;</w:t>
      </w:r>
      <w:r w:rsidR="000C0862" w:rsidRPr="000C0862">
        <w:rPr>
          <w:rFonts w:eastAsia="Calibri"/>
          <w:i/>
          <w:iCs/>
        </w:rPr>
        <w:t xml:space="preserve"> The New York Times. </w:t>
      </w:r>
      <w:hyperlink r:id="rId15" w:history="1">
        <w:r w:rsidR="008A7A1C" w:rsidRPr="00DA0E05">
          <w:rPr>
            <w:rStyle w:val="Hyperlink"/>
            <w:rFonts w:eastAsia="Calibri"/>
            <w:i/>
            <w:iCs/>
          </w:rPr>
          <w:t>https://www.nytimes.com/1975/05/11/archives/proposed-that-the-best-government-is-the-least-government-anarchy.html</w:t>
        </w:r>
      </w:hyperlink>
      <w:r w:rsidR="008A7A1C">
        <w:rPr>
          <w:rFonts w:eastAsia="Calibri"/>
        </w:rPr>
        <w:br/>
      </w:r>
      <w:r w:rsidR="00566E3E" w:rsidRPr="00566E3E">
        <w:rPr>
          <w:rFonts w:eastAsia="Calibri"/>
          <w:shd w:val="clear" w:color="auto" w:fill="FFFFFF"/>
        </w:rPr>
        <w:t xml:space="preserve">“Individuals have rights and there are things no persons or group may do to them (without </w:t>
      </w:r>
      <w:r w:rsidR="00566E3E" w:rsidRPr="00566E3E">
        <w:rPr>
          <w:rFonts w:eastAsia="Calibri"/>
          <w:shd w:val="clear" w:color="auto" w:fill="FFFFFF"/>
        </w:rPr>
        <w:lastRenderedPageBreak/>
        <w:t>violating their rights)...The fundamental question of political philosophy</w:t>
      </w:r>
      <w:r w:rsidR="008A7A1C">
        <w:rPr>
          <w:rFonts w:eastAsia="Calibri"/>
          <w:shd w:val="clear" w:color="auto" w:fill="FFFFFF"/>
        </w:rPr>
        <w:t>…</w:t>
      </w:r>
      <w:r w:rsidR="00566E3E" w:rsidRPr="00566E3E">
        <w:rPr>
          <w:rFonts w:eastAsia="Calibri"/>
          <w:shd w:val="clear" w:color="auto" w:fill="FFFFFF"/>
        </w:rPr>
        <w:t>is whether there should be any state at all</w:t>
      </w:r>
      <w:r w:rsidR="008A7A1C">
        <w:rPr>
          <w:rFonts w:eastAsia="Calibri"/>
          <w:shd w:val="clear" w:color="auto" w:fill="FFFFFF"/>
        </w:rPr>
        <w:t>…</w:t>
      </w:r>
      <w:r w:rsidR="00566E3E" w:rsidRPr="00566E3E">
        <w:rPr>
          <w:rFonts w:eastAsia="Calibri"/>
          <w:shd w:val="clear" w:color="auto" w:fill="FFFFFF"/>
        </w:rPr>
        <w:t>the fact of our separate existences [means that] there is no moral outweighing of one of our lives by others so as to lead to a greater overall social good. There is no justified sacrifice of some of us for others.”</w:t>
      </w:r>
    </w:p>
    <w:p w14:paraId="19949CBB" w14:textId="77777777" w:rsidR="00B273E6" w:rsidRDefault="00B273E6" w:rsidP="00B273E6">
      <w:pPr>
        <w:spacing w:line="240" w:lineRule="auto"/>
        <w:ind w:firstLine="0"/>
        <w:rPr>
          <w:rFonts w:eastAsia="Calibri"/>
          <w:shd w:val="clear" w:color="auto" w:fill="FFFFFF"/>
        </w:rPr>
      </w:pPr>
    </w:p>
    <w:p w14:paraId="2C708318" w14:textId="62F6593E" w:rsidR="00566E3E" w:rsidRPr="00566E3E" w:rsidRDefault="00566E3E" w:rsidP="00622AE7">
      <w:pPr>
        <w:spacing w:line="240" w:lineRule="auto"/>
        <w:rPr>
          <w:rFonts w:eastAsia="Calibri"/>
          <w:shd w:val="clear" w:color="auto" w:fill="FFFFFF"/>
        </w:rPr>
      </w:pPr>
      <w:r w:rsidRPr="00566E3E">
        <w:rPr>
          <w:rFonts w:eastAsia="Calibri"/>
          <w:shd w:val="clear" w:color="auto" w:fill="FFFFFF"/>
        </w:rPr>
        <w:t>What he argues is simple, that man has rights, that man’s worth is protected by those rights, and violating those inherently violates that worth.</w:t>
      </w:r>
      <w:r w:rsidR="006A61B5">
        <w:rPr>
          <w:rFonts w:eastAsia="Calibri"/>
          <w:shd w:val="clear" w:color="auto" w:fill="FFFFFF"/>
        </w:rPr>
        <w:t xml:space="preserve"> </w:t>
      </w:r>
      <w:r w:rsidRPr="00566E3E">
        <w:rPr>
          <w:rFonts w:eastAsia="Calibri"/>
          <w:shd w:val="clear" w:color="auto" w:fill="FFFFFF"/>
        </w:rPr>
        <w:t>Violating is unjustified because man has worth, so don’t do it.</w:t>
      </w:r>
      <w:r w:rsidR="006A61B5">
        <w:rPr>
          <w:rFonts w:eastAsia="Calibri"/>
          <w:shd w:val="clear" w:color="auto" w:fill="FFFFFF"/>
        </w:rPr>
        <w:t xml:space="preserve"> </w:t>
      </w:r>
      <w:r w:rsidRPr="00566E3E">
        <w:rPr>
          <w:rFonts w:eastAsia="Calibri"/>
          <w:shd w:val="clear" w:color="auto" w:fill="FFFFFF"/>
        </w:rPr>
        <w:t>He would argue that the purpose of government inherently lies in protecting its people, and not doing any action that would harm them.</w:t>
      </w:r>
      <w:r w:rsidR="006A61B5">
        <w:rPr>
          <w:rFonts w:eastAsia="Calibri"/>
          <w:shd w:val="clear" w:color="auto" w:fill="FFFFFF"/>
        </w:rPr>
        <w:t xml:space="preserve"> </w:t>
      </w:r>
    </w:p>
    <w:p w14:paraId="7361EF54" w14:textId="77777777" w:rsidR="00566E3E" w:rsidRPr="00566E3E" w:rsidRDefault="00566E3E" w:rsidP="004C74F9">
      <w:pPr>
        <w:spacing w:line="240" w:lineRule="auto"/>
        <w:ind w:firstLine="0"/>
        <w:rPr>
          <w:rFonts w:eastAsia="Calibri"/>
        </w:rPr>
      </w:pPr>
    </w:p>
    <w:p w14:paraId="0F2771E3" w14:textId="72367776" w:rsidR="00566E3E" w:rsidRPr="00B814A6" w:rsidRDefault="00D92678" w:rsidP="00B273E6">
      <w:pPr>
        <w:keepNext/>
        <w:keepLines/>
        <w:spacing w:before="40" w:after="240" w:line="240" w:lineRule="auto"/>
        <w:ind w:firstLine="0"/>
        <w:outlineLvl w:val="1"/>
        <w:rPr>
          <w:b/>
          <w:szCs w:val="26"/>
        </w:rPr>
      </w:pPr>
      <w:r>
        <w:rPr>
          <w:b/>
          <w:szCs w:val="26"/>
        </w:rPr>
        <w:t>Positive Obligations</w:t>
      </w:r>
    </w:p>
    <w:p w14:paraId="7748DB6B" w14:textId="40B5A19D" w:rsidR="00566E3E" w:rsidRDefault="00566E3E" w:rsidP="00B273E6">
      <w:pPr>
        <w:spacing w:after="240" w:line="240" w:lineRule="auto"/>
        <w:ind w:firstLine="0"/>
        <w:rPr>
          <w:rFonts w:eastAsia="Calibri"/>
          <w:i/>
          <w:iCs/>
        </w:rPr>
      </w:pPr>
      <w:r w:rsidRPr="00566E3E">
        <w:rPr>
          <w:rFonts w:ascii="Calibri" w:eastAsia="Calibri" w:hAnsi="Calibri"/>
          <w:sz w:val="22"/>
          <w:szCs w:val="22"/>
        </w:rPr>
        <w:tab/>
      </w:r>
      <w:r w:rsidRPr="00566E3E">
        <w:rPr>
          <w:rFonts w:eastAsia="Calibri"/>
        </w:rPr>
        <w:t>Another view of government it that its purpose is promotion of its people.</w:t>
      </w:r>
      <w:r w:rsidR="006A61B5">
        <w:rPr>
          <w:rFonts w:eastAsia="Calibri"/>
        </w:rPr>
        <w:t xml:space="preserve"> </w:t>
      </w:r>
      <w:r w:rsidR="00B802D3">
        <w:rPr>
          <w:rFonts w:eastAsia="Calibri"/>
        </w:rPr>
        <w:t>This view includes, but places less emphasis on,</w:t>
      </w:r>
      <w:r w:rsidRPr="00566E3E">
        <w:rPr>
          <w:rFonts w:eastAsia="Calibri"/>
        </w:rPr>
        <w:t xml:space="preserve"> the security of negative rights, while </w:t>
      </w:r>
      <w:r w:rsidR="00B802D3">
        <w:rPr>
          <w:rFonts w:eastAsia="Calibri"/>
        </w:rPr>
        <w:t xml:space="preserve">at the same time advocating for the </w:t>
      </w:r>
      <w:r w:rsidRPr="00566E3E">
        <w:rPr>
          <w:rFonts w:eastAsia="Calibri"/>
        </w:rPr>
        <w:t xml:space="preserve">promotion </w:t>
      </w:r>
      <w:r w:rsidR="00B802D3">
        <w:rPr>
          <w:rFonts w:eastAsia="Calibri"/>
        </w:rPr>
        <w:t xml:space="preserve">of </w:t>
      </w:r>
      <w:r w:rsidRPr="00566E3E">
        <w:rPr>
          <w:rFonts w:eastAsia="Calibri"/>
        </w:rPr>
        <w:t>positive goals.</w:t>
      </w:r>
      <w:r w:rsidR="006A61B5">
        <w:rPr>
          <w:rFonts w:eastAsia="Calibri"/>
        </w:rPr>
        <w:t xml:space="preserve"> </w:t>
      </w:r>
      <w:r w:rsidRPr="00566E3E">
        <w:rPr>
          <w:rFonts w:eastAsia="Calibri"/>
        </w:rPr>
        <w:t xml:space="preserve">Pure protection might shirk away from taxes that provide roads, libraries, and schools because they violate property, but promotion says that that limitation on a natural right is justified because it allows upward mobility, </w:t>
      </w:r>
      <w:r w:rsidR="00E936A4">
        <w:rPr>
          <w:rFonts w:eastAsia="Calibri"/>
        </w:rPr>
        <w:t xml:space="preserve">or </w:t>
      </w:r>
      <w:r w:rsidRPr="00566E3E">
        <w:rPr>
          <w:rFonts w:eastAsia="Calibri"/>
        </w:rPr>
        <w:t>promotion, of the people.</w:t>
      </w:r>
      <w:r w:rsidR="006A61B5">
        <w:rPr>
          <w:rFonts w:eastAsia="Calibri"/>
        </w:rPr>
        <w:t xml:space="preserve"> </w:t>
      </w:r>
      <w:r w:rsidRPr="00566E3E">
        <w:rPr>
          <w:rFonts w:eastAsia="Calibri"/>
        </w:rPr>
        <w:t xml:space="preserve">Aristotle </w:t>
      </w:r>
      <w:r w:rsidR="00205BDB">
        <w:rPr>
          <w:rFonts w:eastAsia="Calibri"/>
        </w:rPr>
        <w:t>wrote of this view in his</w:t>
      </w:r>
      <w:r w:rsidRPr="00566E3E">
        <w:rPr>
          <w:rFonts w:eastAsia="Calibri"/>
        </w:rPr>
        <w:t xml:space="preserve"> </w:t>
      </w:r>
      <w:r w:rsidRPr="00566E3E">
        <w:rPr>
          <w:rFonts w:eastAsia="Calibri"/>
          <w:i/>
          <w:iCs/>
        </w:rPr>
        <w:t xml:space="preserve">Politics, </w:t>
      </w:r>
    </w:p>
    <w:p w14:paraId="1903A7F7" w14:textId="62ACB8E4" w:rsidR="002F29BF" w:rsidRPr="00CD781D" w:rsidRDefault="002F29BF" w:rsidP="00CD781D">
      <w:pPr>
        <w:spacing w:after="240" w:line="240" w:lineRule="auto"/>
        <w:ind w:firstLine="0"/>
        <w:rPr>
          <w:rFonts w:eastAsia="Calibri"/>
          <w:i/>
          <w:iCs/>
        </w:rPr>
      </w:pPr>
      <w:r w:rsidRPr="00B30CA8">
        <w:rPr>
          <w:rFonts w:eastAsia="Calibri"/>
          <w:u w:val="single"/>
        </w:rPr>
        <w:t>Aristotle</w:t>
      </w:r>
      <w:r w:rsidR="00B30CA8">
        <w:rPr>
          <w:rFonts w:eastAsia="Calibri"/>
        </w:rPr>
        <w:t xml:space="preserve">. </w:t>
      </w:r>
      <w:r w:rsidRPr="00B30CA8">
        <w:rPr>
          <w:rFonts w:eastAsia="Calibri"/>
          <w:i/>
          <w:iCs/>
        </w:rPr>
        <w:t>Politics</w:t>
      </w:r>
      <w:r w:rsidRPr="002F29BF">
        <w:rPr>
          <w:rFonts w:eastAsia="Calibri"/>
          <w:i/>
          <w:iCs/>
        </w:rPr>
        <w:t xml:space="preserve">: Book III </w:t>
      </w:r>
      <w:r w:rsidR="00B30CA8">
        <w:rPr>
          <w:rFonts w:eastAsia="Calibri"/>
          <w:i/>
          <w:iCs/>
        </w:rPr>
        <w:t xml:space="preserve">Part VII. Translated by Benjamin Jowett, MIT Internet Classics Archive. </w:t>
      </w:r>
      <w:hyperlink r:id="rId16" w:history="1">
        <w:r w:rsidR="00B30CA8" w:rsidRPr="00DA0E05">
          <w:rPr>
            <w:rStyle w:val="Hyperlink"/>
            <w:rFonts w:eastAsia="Calibri"/>
            <w:i/>
            <w:iCs/>
          </w:rPr>
          <w:t>http://classics.mit.edu/Aristotle/politics.3.three.html</w:t>
        </w:r>
      </w:hyperlink>
      <w:r w:rsidR="00B30CA8">
        <w:rPr>
          <w:rFonts w:eastAsia="Calibri"/>
          <w:i/>
          <w:iCs/>
        </w:rPr>
        <w:br/>
      </w:r>
      <w:r w:rsidR="00FE220A">
        <w:t>“</w:t>
      </w:r>
      <w:r w:rsidR="00CD781D" w:rsidRPr="00CD781D">
        <w:t>The true </w:t>
      </w:r>
      <w:bookmarkStart w:id="1" w:name="363"/>
      <w:bookmarkEnd w:id="1"/>
      <w:r w:rsidR="00CD781D" w:rsidRPr="00CD781D">
        <w:t>forms of government, therefore, are those in which the one, or the few, </w:t>
      </w:r>
      <w:bookmarkStart w:id="2" w:name="364"/>
      <w:bookmarkEnd w:id="2"/>
      <w:r w:rsidR="00CD781D" w:rsidRPr="00CD781D">
        <w:t>or the many, govern with a view to the common interest; but governments </w:t>
      </w:r>
      <w:bookmarkStart w:id="3" w:name="365"/>
      <w:bookmarkEnd w:id="3"/>
      <w:r w:rsidR="00CD781D" w:rsidRPr="00CD781D">
        <w:t>which rule with a view to the private interest, whether of the one or of </w:t>
      </w:r>
      <w:bookmarkStart w:id="4" w:name="366"/>
      <w:bookmarkEnd w:id="4"/>
      <w:r w:rsidR="00CD781D" w:rsidRPr="00CD781D">
        <w:t>the few, or of the many, are perversions. For the members of a state, if </w:t>
      </w:r>
      <w:bookmarkStart w:id="5" w:name="367"/>
      <w:bookmarkEnd w:id="5"/>
      <w:r w:rsidR="00CD781D" w:rsidRPr="00CD781D">
        <w:t>they are truly citizens, ought to participate in its advantages.</w:t>
      </w:r>
      <w:r w:rsidR="00FE220A">
        <w:t>”</w:t>
      </w:r>
    </w:p>
    <w:p w14:paraId="19A344EF" w14:textId="76464854" w:rsidR="00566E3E" w:rsidRDefault="00FE220A" w:rsidP="00642945">
      <w:pPr>
        <w:spacing w:line="240" w:lineRule="auto"/>
        <w:rPr>
          <w:rFonts w:eastAsia="Calibri"/>
        </w:rPr>
      </w:pPr>
      <w:r>
        <w:rPr>
          <w:rFonts w:eastAsia="Calibri"/>
        </w:rPr>
        <w:t>Aristotl</w:t>
      </w:r>
      <w:r w:rsidR="00566E3E" w:rsidRPr="00566E3E">
        <w:rPr>
          <w:rFonts w:eastAsia="Calibri"/>
        </w:rPr>
        <w:t xml:space="preserve">e differentiates </w:t>
      </w:r>
      <w:r>
        <w:rPr>
          <w:rFonts w:eastAsia="Calibri"/>
        </w:rPr>
        <w:t>between</w:t>
      </w:r>
      <w:r w:rsidR="00566E3E" w:rsidRPr="00566E3E">
        <w:rPr>
          <w:rFonts w:eastAsia="Calibri"/>
        </w:rPr>
        <w:t xml:space="preserve"> correct </w:t>
      </w:r>
      <w:r>
        <w:rPr>
          <w:rFonts w:eastAsia="Calibri"/>
        </w:rPr>
        <w:t xml:space="preserve">and </w:t>
      </w:r>
      <w:r w:rsidR="00566E3E" w:rsidRPr="00566E3E">
        <w:rPr>
          <w:rFonts w:eastAsia="Calibri"/>
        </w:rPr>
        <w:t xml:space="preserve">incorrect </w:t>
      </w:r>
      <w:r>
        <w:rPr>
          <w:rFonts w:eastAsia="Calibri"/>
        </w:rPr>
        <w:t>forms</w:t>
      </w:r>
      <w:r w:rsidR="00566E3E" w:rsidRPr="00566E3E">
        <w:rPr>
          <w:rFonts w:eastAsia="Calibri"/>
        </w:rPr>
        <w:t xml:space="preserve"> </w:t>
      </w:r>
      <w:r>
        <w:rPr>
          <w:rFonts w:eastAsia="Calibri"/>
        </w:rPr>
        <w:t xml:space="preserve">of </w:t>
      </w:r>
      <w:r w:rsidR="00566E3E" w:rsidRPr="00566E3E">
        <w:rPr>
          <w:rFonts w:eastAsia="Calibri"/>
        </w:rPr>
        <w:t>government</w:t>
      </w:r>
      <w:r>
        <w:rPr>
          <w:rFonts w:eastAsia="Calibri"/>
        </w:rPr>
        <w:t xml:space="preserve"> with a simple litmus test: good governments seek—and exist for—the common good, bad governments do not</w:t>
      </w:r>
      <w:r w:rsidR="00566E3E" w:rsidRPr="00566E3E">
        <w:rPr>
          <w:rFonts w:eastAsia="Calibri"/>
        </w:rPr>
        <w:t>.</w:t>
      </w:r>
      <w:r w:rsidR="006A61B5">
        <w:rPr>
          <w:rFonts w:eastAsia="Calibri"/>
        </w:rPr>
        <w:t xml:space="preserve"> </w:t>
      </w:r>
      <w:r w:rsidR="00122812">
        <w:rPr>
          <w:rFonts w:eastAsia="Calibri"/>
        </w:rPr>
        <w:t xml:space="preserve">Sometimes, out of a concern for individual rights, we tend to balk at this idea of “common interest,” and in </w:t>
      </w:r>
      <w:r w:rsidR="001B7D63">
        <w:rPr>
          <w:rFonts w:eastAsia="Calibri"/>
        </w:rPr>
        <w:t>many</w:t>
      </w:r>
      <w:r w:rsidR="00122812">
        <w:rPr>
          <w:rFonts w:eastAsia="Calibri"/>
        </w:rPr>
        <w:t xml:space="preserve"> cases that reaction is wholly justified</w:t>
      </w:r>
      <w:r w:rsidR="00566E3E" w:rsidRPr="00566E3E">
        <w:rPr>
          <w:rFonts w:eastAsia="Calibri"/>
        </w:rPr>
        <w:t>.</w:t>
      </w:r>
      <w:r w:rsidR="006A61B5">
        <w:rPr>
          <w:rFonts w:eastAsia="Calibri"/>
        </w:rPr>
        <w:t xml:space="preserve"> </w:t>
      </w:r>
      <w:r w:rsidR="00122812">
        <w:rPr>
          <w:rFonts w:eastAsia="Calibri"/>
        </w:rPr>
        <w:t>However, e</w:t>
      </w:r>
      <w:r w:rsidR="00566E3E" w:rsidRPr="00566E3E">
        <w:rPr>
          <w:rFonts w:eastAsia="Calibri"/>
        </w:rPr>
        <w:t xml:space="preserve">very </w:t>
      </w:r>
      <w:r w:rsidR="00122812">
        <w:rPr>
          <w:rFonts w:eastAsia="Calibri"/>
        </w:rPr>
        <w:t>society</w:t>
      </w:r>
      <w:r w:rsidR="00566E3E" w:rsidRPr="00566E3E">
        <w:rPr>
          <w:rFonts w:eastAsia="Calibri"/>
        </w:rPr>
        <w:t xml:space="preserve"> that </w:t>
      </w:r>
      <w:r w:rsidR="00122812">
        <w:rPr>
          <w:rFonts w:eastAsia="Calibri"/>
        </w:rPr>
        <w:t xml:space="preserve">puts criminals in prison, sends soldiers into combat, or uses tax dollars to fund roads, </w:t>
      </w:r>
      <w:r w:rsidR="00566E3E" w:rsidRPr="00566E3E">
        <w:rPr>
          <w:rFonts w:eastAsia="Calibri"/>
        </w:rPr>
        <w:t>recognizes</w:t>
      </w:r>
      <w:r w:rsidR="00DA1351">
        <w:rPr>
          <w:rFonts w:eastAsia="Calibri"/>
        </w:rPr>
        <w:t xml:space="preserve"> </w:t>
      </w:r>
      <w:r w:rsidR="00566E3E" w:rsidRPr="00566E3E">
        <w:rPr>
          <w:rFonts w:eastAsia="Calibri"/>
        </w:rPr>
        <w:t>that some</w:t>
      </w:r>
      <w:r w:rsidR="00122812">
        <w:rPr>
          <w:rFonts w:eastAsia="Calibri"/>
        </w:rPr>
        <w:t xml:space="preserve"> individual</w:t>
      </w:r>
      <w:r w:rsidR="00566E3E" w:rsidRPr="00566E3E">
        <w:rPr>
          <w:rFonts w:eastAsia="Calibri"/>
        </w:rPr>
        <w:t xml:space="preserve"> rights m</w:t>
      </w:r>
      <w:r w:rsidR="00122812">
        <w:rPr>
          <w:rFonts w:eastAsia="Calibri"/>
        </w:rPr>
        <w:t>ust</w:t>
      </w:r>
      <w:r w:rsidR="00566E3E" w:rsidRPr="00566E3E">
        <w:rPr>
          <w:rFonts w:eastAsia="Calibri"/>
        </w:rPr>
        <w:t xml:space="preserve"> be limited to promote the betterment of their people.</w:t>
      </w:r>
      <w:r w:rsidR="006A61B5">
        <w:rPr>
          <w:rFonts w:eastAsia="Calibri"/>
        </w:rPr>
        <w:t xml:space="preserve"> </w:t>
      </w:r>
    </w:p>
    <w:p w14:paraId="38241BCA" w14:textId="77777777" w:rsidR="004C74F9" w:rsidRPr="00566E3E" w:rsidRDefault="004C74F9" w:rsidP="004C74F9">
      <w:pPr>
        <w:spacing w:line="240" w:lineRule="auto"/>
        <w:rPr>
          <w:rFonts w:eastAsia="Calibri"/>
        </w:rPr>
      </w:pPr>
    </w:p>
    <w:p w14:paraId="63466D6E" w14:textId="32B85145" w:rsidR="004C74F9" w:rsidRPr="00566E3E" w:rsidRDefault="00566E3E" w:rsidP="00417E15">
      <w:pPr>
        <w:keepNext/>
        <w:keepLines/>
        <w:spacing w:before="40" w:after="240" w:line="240" w:lineRule="auto"/>
        <w:ind w:firstLine="0"/>
        <w:outlineLvl w:val="1"/>
        <w:rPr>
          <w:b/>
          <w:szCs w:val="26"/>
        </w:rPr>
      </w:pPr>
      <w:r w:rsidRPr="00566E3E">
        <w:rPr>
          <w:b/>
          <w:szCs w:val="26"/>
        </w:rPr>
        <w:t>The Takeaway: Negative vs. Positive Obligations</w:t>
      </w:r>
    </w:p>
    <w:p w14:paraId="18B9FC5C" w14:textId="45F19787" w:rsidR="00566E3E" w:rsidRPr="00566E3E" w:rsidRDefault="00566E3E" w:rsidP="004C74F9">
      <w:pPr>
        <w:spacing w:line="240" w:lineRule="auto"/>
        <w:ind w:firstLine="0"/>
        <w:rPr>
          <w:rFonts w:eastAsia="Calibri"/>
        </w:rPr>
      </w:pPr>
      <w:r w:rsidRPr="00566E3E">
        <w:rPr>
          <w:rFonts w:eastAsia="Calibri"/>
        </w:rPr>
        <w:tab/>
        <w:t xml:space="preserve">We all recognize that we shouldn’t hurt others, </w:t>
      </w:r>
      <w:r w:rsidR="003E50EC">
        <w:rPr>
          <w:rFonts w:eastAsia="Calibri"/>
        </w:rPr>
        <w:t>oftentimes</w:t>
      </w:r>
      <w:r w:rsidRPr="00566E3E">
        <w:rPr>
          <w:rFonts w:eastAsia="Calibri"/>
        </w:rPr>
        <w:t xml:space="preserve"> we also accept positive obligations t</w:t>
      </w:r>
      <w:r w:rsidR="003E50EC">
        <w:rPr>
          <w:rFonts w:eastAsia="Calibri"/>
        </w:rPr>
        <w:t>o help others</w:t>
      </w:r>
      <w:r w:rsidRPr="00566E3E">
        <w:rPr>
          <w:rFonts w:eastAsia="Calibri"/>
        </w:rPr>
        <w:t>.</w:t>
      </w:r>
      <w:r w:rsidR="006A61B5">
        <w:rPr>
          <w:rFonts w:eastAsia="Calibri"/>
        </w:rPr>
        <w:t xml:space="preserve"> </w:t>
      </w:r>
      <w:r w:rsidR="003E50EC">
        <w:rPr>
          <w:rFonts w:eastAsia="Calibri"/>
        </w:rPr>
        <w:t>For instance, a thought experiment i</w:t>
      </w:r>
      <w:r w:rsidRPr="00566E3E">
        <w:rPr>
          <w:rFonts w:eastAsia="Calibri"/>
        </w:rPr>
        <w:t xml:space="preserve">n philosopher Peter Singer’s </w:t>
      </w:r>
      <w:r w:rsidR="003E50EC">
        <w:rPr>
          <w:rFonts w:eastAsia="Calibri"/>
        </w:rPr>
        <w:t xml:space="preserve">seminal </w:t>
      </w:r>
      <w:r w:rsidRPr="00566E3E">
        <w:rPr>
          <w:rFonts w:eastAsia="Calibri"/>
        </w:rPr>
        <w:t xml:space="preserve">essay </w:t>
      </w:r>
      <w:r w:rsidRPr="003E50EC">
        <w:rPr>
          <w:rFonts w:eastAsia="Calibri"/>
          <w:i/>
          <w:iCs/>
        </w:rPr>
        <w:t>Famine, Affluence, and Moralit</w:t>
      </w:r>
      <w:r w:rsidR="003E50EC" w:rsidRPr="003E50EC">
        <w:rPr>
          <w:rFonts w:eastAsia="Calibri"/>
          <w:i/>
          <w:iCs/>
        </w:rPr>
        <w:t>y</w:t>
      </w:r>
      <w:r w:rsidRPr="004F310C">
        <w:rPr>
          <w:rFonts w:eastAsia="Calibri"/>
        </w:rPr>
        <w:t xml:space="preserve"> ima</w:t>
      </w:r>
      <w:r w:rsidRPr="00566E3E">
        <w:rPr>
          <w:rFonts w:eastAsia="Calibri"/>
        </w:rPr>
        <w:t xml:space="preserve">gines a child drowning in a </w:t>
      </w:r>
      <w:r w:rsidR="003E50EC">
        <w:rPr>
          <w:rFonts w:eastAsia="Calibri"/>
        </w:rPr>
        <w:t xml:space="preserve">shallow </w:t>
      </w:r>
      <w:r w:rsidRPr="00566E3E">
        <w:rPr>
          <w:rFonts w:eastAsia="Calibri"/>
        </w:rPr>
        <w:t>pool</w:t>
      </w:r>
      <w:r w:rsidR="003E50EC">
        <w:rPr>
          <w:rFonts w:eastAsia="Calibri"/>
        </w:rPr>
        <w:t>, and a bystander</w:t>
      </w:r>
      <w:r w:rsidRPr="00566E3E">
        <w:rPr>
          <w:rFonts w:eastAsia="Calibri"/>
        </w:rPr>
        <w:t xml:space="preserve"> </w:t>
      </w:r>
      <w:r w:rsidR="003E50EC">
        <w:rPr>
          <w:rFonts w:eastAsia="Calibri"/>
        </w:rPr>
        <w:t xml:space="preserve">who </w:t>
      </w:r>
      <w:r w:rsidRPr="00566E3E">
        <w:rPr>
          <w:rFonts w:eastAsia="Calibri"/>
        </w:rPr>
        <w:t>cou</w:t>
      </w:r>
      <w:r w:rsidR="003E50EC">
        <w:rPr>
          <w:rFonts w:eastAsia="Calibri"/>
        </w:rPr>
        <w:t xml:space="preserve">ld </w:t>
      </w:r>
      <w:r w:rsidRPr="00566E3E">
        <w:rPr>
          <w:rFonts w:eastAsia="Calibri"/>
        </w:rPr>
        <w:t>save</w:t>
      </w:r>
      <w:r w:rsidR="003E50EC">
        <w:rPr>
          <w:rFonts w:eastAsia="Calibri"/>
        </w:rPr>
        <w:t xml:space="preserve"> the child at no risk to himself. Most of us would say that the bystander has some moral obligated to help, because we would all feel terribly guilty if we were put in that situation and took no action.</w:t>
      </w:r>
      <w:r w:rsidRPr="00566E3E">
        <w:rPr>
          <w:rFonts w:eastAsia="Calibri"/>
        </w:rPr>
        <w:t xml:space="preserve"> </w:t>
      </w:r>
      <w:r w:rsidR="003E50EC">
        <w:rPr>
          <w:rFonts w:eastAsia="Calibri"/>
        </w:rPr>
        <w:t>It’s a somewhat</w:t>
      </w:r>
      <w:r w:rsidRPr="00566E3E">
        <w:rPr>
          <w:rFonts w:eastAsia="Calibri"/>
        </w:rPr>
        <w:t xml:space="preserve"> harsh example, granted, but it demonstrates that many of us feel moral pains if we </w:t>
      </w:r>
      <w:r w:rsidR="00AE310F">
        <w:rPr>
          <w:rFonts w:eastAsia="Calibri"/>
        </w:rPr>
        <w:t>neglect an opportunity to benefit others</w:t>
      </w:r>
      <w:r w:rsidRPr="00566E3E">
        <w:rPr>
          <w:rFonts w:eastAsia="Calibri"/>
        </w:rPr>
        <w:t xml:space="preserve">. A genuine question you need to ask yourselves is how to balance the obligations a government and people have to not harm people’s rights, but also promote their happiness. A debate round can be pictured where the </w:t>
      </w:r>
      <w:r w:rsidR="00A316CE">
        <w:rPr>
          <w:rFonts w:eastAsia="Calibri"/>
        </w:rPr>
        <w:t>affirmative</w:t>
      </w:r>
      <w:r w:rsidRPr="00566E3E">
        <w:rPr>
          <w:rFonts w:eastAsia="Calibri"/>
        </w:rPr>
        <w:t xml:space="preserve"> argues that innovation improves society at large and thus a government </w:t>
      </w:r>
      <w:r w:rsidR="00A316CE">
        <w:rPr>
          <w:rFonts w:eastAsia="Calibri"/>
        </w:rPr>
        <w:t>or society</w:t>
      </w:r>
      <w:r w:rsidRPr="00566E3E">
        <w:rPr>
          <w:rFonts w:eastAsia="Calibri"/>
        </w:rPr>
        <w:t xml:space="preserve"> has a positive obligation to </w:t>
      </w:r>
      <w:r w:rsidR="00A316CE">
        <w:rPr>
          <w:rFonts w:eastAsia="Calibri"/>
        </w:rPr>
        <w:t>encourage that innovation, while the negative</w:t>
      </w:r>
      <w:r w:rsidRPr="00566E3E">
        <w:rPr>
          <w:rFonts w:eastAsia="Calibri"/>
        </w:rPr>
        <w:t xml:space="preserve"> </w:t>
      </w:r>
      <w:r w:rsidR="00A316CE">
        <w:rPr>
          <w:rFonts w:eastAsia="Calibri"/>
        </w:rPr>
        <w:lastRenderedPageBreak/>
        <w:t>argues that</w:t>
      </w:r>
      <w:r w:rsidRPr="00566E3E">
        <w:rPr>
          <w:rFonts w:eastAsia="Calibri"/>
        </w:rPr>
        <w:t xml:space="preserve"> unfettered innovation can harm individual people’s rights, so a </w:t>
      </w:r>
      <w:r w:rsidR="00A316CE">
        <w:rPr>
          <w:rFonts w:eastAsia="Calibri"/>
        </w:rPr>
        <w:t>governments and societies</w:t>
      </w:r>
      <w:r w:rsidRPr="00566E3E">
        <w:rPr>
          <w:rFonts w:eastAsia="Calibri"/>
        </w:rPr>
        <w:t xml:space="preserve"> ha</w:t>
      </w:r>
      <w:r w:rsidR="00A316CE">
        <w:rPr>
          <w:rFonts w:eastAsia="Calibri"/>
        </w:rPr>
        <w:t xml:space="preserve">ve </w:t>
      </w:r>
      <w:r w:rsidRPr="00566E3E">
        <w:rPr>
          <w:rFonts w:eastAsia="Calibri"/>
        </w:rPr>
        <w:t>a negative obligation to</w:t>
      </w:r>
      <w:r w:rsidR="00A316CE">
        <w:rPr>
          <w:rFonts w:eastAsia="Calibri"/>
        </w:rPr>
        <w:t xml:space="preserve"> act with precaution.</w:t>
      </w:r>
    </w:p>
    <w:p w14:paraId="402F304F" w14:textId="77777777" w:rsidR="005D155D" w:rsidRDefault="005D155D" w:rsidP="005D155D">
      <w:pPr>
        <w:spacing w:line="240" w:lineRule="auto"/>
        <w:ind w:firstLine="0"/>
        <w:rPr>
          <w:rFonts w:eastAsia="Calibri"/>
        </w:rPr>
      </w:pPr>
    </w:p>
    <w:p w14:paraId="220241DE" w14:textId="18564B96" w:rsidR="00566E3E" w:rsidRPr="00B814A6" w:rsidRDefault="00566E3E" w:rsidP="00B814A6">
      <w:pPr>
        <w:pStyle w:val="ListParagraph"/>
        <w:numPr>
          <w:ilvl w:val="0"/>
          <w:numId w:val="5"/>
        </w:numPr>
        <w:spacing w:line="240" w:lineRule="auto"/>
        <w:rPr>
          <w:b/>
          <w:sz w:val="28"/>
          <w:szCs w:val="32"/>
        </w:rPr>
      </w:pPr>
      <w:r w:rsidRPr="00B814A6">
        <w:rPr>
          <w:b/>
          <w:sz w:val="28"/>
          <w:szCs w:val="32"/>
        </w:rPr>
        <w:t xml:space="preserve">Epistemology </w:t>
      </w:r>
    </w:p>
    <w:p w14:paraId="2B14A485" w14:textId="77777777" w:rsidR="005D155D" w:rsidRPr="00B814A6" w:rsidRDefault="005D155D" w:rsidP="005D155D">
      <w:pPr>
        <w:spacing w:line="240" w:lineRule="auto"/>
        <w:ind w:firstLine="0"/>
        <w:rPr>
          <w:rFonts w:eastAsia="Calibri"/>
        </w:rPr>
      </w:pPr>
    </w:p>
    <w:p w14:paraId="4BA5A5F2" w14:textId="77777777" w:rsidR="00566E3E" w:rsidRPr="00B814A6" w:rsidRDefault="00566E3E" w:rsidP="00F53E5B">
      <w:pPr>
        <w:keepNext/>
        <w:keepLines/>
        <w:spacing w:before="40" w:after="240" w:line="240" w:lineRule="auto"/>
        <w:ind w:firstLine="0"/>
        <w:outlineLvl w:val="1"/>
        <w:rPr>
          <w:b/>
          <w:szCs w:val="26"/>
        </w:rPr>
      </w:pPr>
      <w:r w:rsidRPr="00B814A6">
        <w:rPr>
          <w:b/>
          <w:szCs w:val="26"/>
        </w:rPr>
        <w:t xml:space="preserve">Definitions </w:t>
      </w:r>
    </w:p>
    <w:p w14:paraId="2CDC1144" w14:textId="6D17EC1A" w:rsidR="00566E3E" w:rsidRPr="00566E3E" w:rsidRDefault="00566E3E" w:rsidP="00F53E5B">
      <w:pPr>
        <w:spacing w:after="240" w:line="240" w:lineRule="auto"/>
        <w:rPr>
          <w:rFonts w:eastAsia="Calibri"/>
        </w:rPr>
      </w:pPr>
      <w:bookmarkStart w:id="6" w:name="_Hlk80506124"/>
      <w:r w:rsidRPr="00566E3E">
        <w:rPr>
          <w:rFonts w:eastAsia="Calibri"/>
        </w:rPr>
        <w:t xml:space="preserve">Epistemology is the </w:t>
      </w:r>
      <w:r w:rsidR="00B50B02">
        <w:rPr>
          <w:rFonts w:eastAsia="Calibri"/>
        </w:rPr>
        <w:t>field of</w:t>
      </w:r>
      <w:r w:rsidRPr="00566E3E">
        <w:rPr>
          <w:rFonts w:eastAsia="Calibri"/>
        </w:rPr>
        <w:t xml:space="preserve"> philosophy that deals </w:t>
      </w:r>
      <w:r w:rsidR="00B50B02">
        <w:rPr>
          <w:rFonts w:eastAsia="Calibri"/>
        </w:rPr>
        <w:t xml:space="preserve">with </w:t>
      </w:r>
      <w:r w:rsidRPr="00566E3E">
        <w:rPr>
          <w:rFonts w:eastAsia="Calibri"/>
        </w:rPr>
        <w:t xml:space="preserve">knowledge. </w:t>
      </w:r>
      <w:r w:rsidR="00B50B02">
        <w:rPr>
          <w:rFonts w:eastAsia="Calibri"/>
        </w:rPr>
        <w:t xml:space="preserve">The </w:t>
      </w:r>
      <w:r w:rsidRPr="00566E3E">
        <w:rPr>
          <w:rFonts w:eastAsia="Calibri"/>
        </w:rPr>
        <w:t xml:space="preserve">Encyclopedia </w:t>
      </w:r>
      <w:r w:rsidR="00A663C2" w:rsidRPr="00566E3E">
        <w:rPr>
          <w:rFonts w:eastAsia="Calibri"/>
        </w:rPr>
        <w:t>Britannica</w:t>
      </w:r>
      <w:r w:rsidRPr="00566E3E">
        <w:rPr>
          <w:rFonts w:eastAsia="Calibri"/>
        </w:rPr>
        <w:t xml:space="preserve"> states</w:t>
      </w:r>
      <w:r w:rsidR="00DB1762">
        <w:rPr>
          <w:rFonts w:eastAsia="Calibri"/>
        </w:rPr>
        <w:t>:</w:t>
      </w:r>
    </w:p>
    <w:p w14:paraId="360D7D2B" w14:textId="75979229" w:rsidR="00DB1762" w:rsidRPr="00DB1762" w:rsidRDefault="00DB1762" w:rsidP="00DB1762">
      <w:pPr>
        <w:spacing w:line="240" w:lineRule="auto"/>
        <w:ind w:firstLine="0"/>
        <w:rPr>
          <w:rFonts w:eastAsia="Calibri"/>
          <w:i/>
          <w:iCs/>
        </w:rPr>
      </w:pPr>
      <w:r w:rsidRPr="00DB1762">
        <w:rPr>
          <w:u w:val="single"/>
          <w:lang w:val="es-ES"/>
        </w:rPr>
        <w:t>Encyclopædia Britannica,</w:t>
      </w:r>
      <w:r w:rsidRPr="00DB1762">
        <w:rPr>
          <w:i/>
          <w:iCs/>
          <w:lang w:val="es-ES"/>
        </w:rPr>
        <w:t xml:space="preserve"> Epistemology. Encyclopædia Britannica. https://www.britannica.com/topic/epistemology.</w:t>
      </w:r>
    </w:p>
    <w:p w14:paraId="118F1F7E" w14:textId="43FA9605" w:rsidR="00566E3E" w:rsidRDefault="00566E3E" w:rsidP="00DB1762">
      <w:pPr>
        <w:spacing w:line="240" w:lineRule="auto"/>
        <w:ind w:firstLine="0"/>
        <w:rPr>
          <w:rFonts w:eastAsia="Calibri"/>
        </w:rPr>
      </w:pPr>
      <w:r w:rsidRPr="00566E3E">
        <w:rPr>
          <w:rFonts w:eastAsia="Calibri"/>
        </w:rPr>
        <w:t>“Epistemology, the philosophical study of the nature, origin, and limits of human </w:t>
      </w:r>
      <w:hyperlink r:id="rId17" w:history="1">
        <w:r w:rsidRPr="00566E3E">
          <w:rPr>
            <w:rFonts w:eastAsia="Calibri"/>
          </w:rPr>
          <w:t>knowledge</w:t>
        </w:r>
      </w:hyperlink>
      <w:r w:rsidRPr="00566E3E">
        <w:rPr>
          <w:rFonts w:eastAsia="Calibri"/>
        </w:rPr>
        <w:t>. The term is derived from the Greek </w:t>
      </w:r>
      <w:proofErr w:type="spellStart"/>
      <w:r w:rsidRPr="00566E3E">
        <w:rPr>
          <w:rFonts w:eastAsia="Calibri"/>
        </w:rPr>
        <w:t>epistēmē</w:t>
      </w:r>
      <w:proofErr w:type="spellEnd"/>
      <w:r w:rsidRPr="00566E3E">
        <w:rPr>
          <w:rFonts w:eastAsia="Calibri"/>
        </w:rPr>
        <w:t> (“knowledge”) and logos (“reason”), and accordingly the field is sometimes referred to as the theory of knowledge.”</w:t>
      </w:r>
    </w:p>
    <w:bookmarkEnd w:id="6"/>
    <w:p w14:paraId="7F5A2883" w14:textId="77777777" w:rsidR="00DB1762" w:rsidRPr="00566E3E" w:rsidRDefault="00DB1762" w:rsidP="00DB1762">
      <w:pPr>
        <w:spacing w:line="240" w:lineRule="auto"/>
        <w:ind w:firstLine="0"/>
        <w:rPr>
          <w:rFonts w:eastAsia="Calibri"/>
        </w:rPr>
      </w:pPr>
    </w:p>
    <w:p w14:paraId="04CB86BC" w14:textId="48768297" w:rsidR="00566E3E" w:rsidRDefault="00566E3E" w:rsidP="002813EE">
      <w:pPr>
        <w:spacing w:line="240" w:lineRule="auto"/>
        <w:rPr>
          <w:rFonts w:eastAsia="Calibri"/>
        </w:rPr>
      </w:pPr>
      <w:r w:rsidRPr="00566E3E">
        <w:rPr>
          <w:rFonts w:eastAsia="Calibri"/>
        </w:rPr>
        <w:t xml:space="preserve">Why does this matter? It’s because </w:t>
      </w:r>
      <w:r w:rsidR="00936431">
        <w:rPr>
          <w:rFonts w:eastAsia="Calibri"/>
        </w:rPr>
        <w:t>this resolution</w:t>
      </w:r>
      <w:r w:rsidRPr="00566E3E">
        <w:rPr>
          <w:rFonts w:eastAsia="Calibri"/>
        </w:rPr>
        <w:t xml:space="preserve"> </w:t>
      </w:r>
      <w:r w:rsidR="00936431">
        <w:rPr>
          <w:rFonts w:eastAsia="Calibri"/>
        </w:rPr>
        <w:t>looks to the future, to innovations that haven’t yet occurred and to consequences that we cannot fully predict, and asks us to make a decision in the present. By the very nature of this resolution, we’re faced with a knowledge problem, which means we need to understand a bit about epistemology</w:t>
      </w:r>
      <w:r w:rsidR="002813EE">
        <w:rPr>
          <w:rFonts w:eastAsia="Calibri"/>
        </w:rPr>
        <w:t xml:space="preserve">. The most relevant concept here is that, </w:t>
      </w:r>
      <w:r w:rsidRPr="00566E3E">
        <w:rPr>
          <w:rFonts w:eastAsia="Calibri"/>
        </w:rPr>
        <w:t>even within our scientific processes</w:t>
      </w:r>
      <w:r w:rsidR="002813EE">
        <w:rPr>
          <w:rFonts w:eastAsia="Calibri"/>
        </w:rPr>
        <w:t>,</w:t>
      </w:r>
      <w:r w:rsidRPr="00566E3E">
        <w:rPr>
          <w:rFonts w:eastAsia="Calibri"/>
        </w:rPr>
        <w:t xml:space="preserve"> we still are burdened by our limited </w:t>
      </w:r>
      <w:r w:rsidR="002813EE">
        <w:rPr>
          <w:rFonts w:eastAsia="Calibri"/>
        </w:rPr>
        <w:t xml:space="preserve">ability to understand causation and assess future outcomes. We don’t know for sure that embracing the </w:t>
      </w:r>
      <w:proofErr w:type="spellStart"/>
      <w:r w:rsidR="002813EE">
        <w:rPr>
          <w:rFonts w:eastAsia="Calibri"/>
        </w:rPr>
        <w:t>proactionary</w:t>
      </w:r>
      <w:proofErr w:type="spellEnd"/>
      <w:r w:rsidR="002813EE">
        <w:rPr>
          <w:rFonts w:eastAsia="Calibri"/>
        </w:rPr>
        <w:t xml:space="preserve"> principle will lead to increased human flourishing, just as we don’t know that even the most extreme precautions will sufficiently prevent detrimental consequences. </w:t>
      </w:r>
      <w:r w:rsidR="006A61B5">
        <w:rPr>
          <w:rFonts w:eastAsia="Calibri"/>
        </w:rPr>
        <w:t xml:space="preserve"> </w:t>
      </w:r>
    </w:p>
    <w:p w14:paraId="4EC510F9" w14:textId="77777777" w:rsidR="00A114FA" w:rsidRPr="00566E3E" w:rsidRDefault="00A114FA" w:rsidP="004C74F9">
      <w:pPr>
        <w:spacing w:line="240" w:lineRule="auto"/>
        <w:rPr>
          <w:rFonts w:eastAsia="Calibri"/>
        </w:rPr>
      </w:pPr>
    </w:p>
    <w:p w14:paraId="0EFC8FB9" w14:textId="77777777" w:rsidR="00566E3E" w:rsidRPr="00B814A6" w:rsidRDefault="00566E3E" w:rsidP="004C74F9">
      <w:pPr>
        <w:keepNext/>
        <w:keepLines/>
        <w:spacing w:before="40" w:line="240" w:lineRule="auto"/>
        <w:ind w:firstLine="0"/>
        <w:outlineLvl w:val="1"/>
        <w:rPr>
          <w:b/>
          <w:szCs w:val="26"/>
        </w:rPr>
      </w:pPr>
      <w:r w:rsidRPr="00B814A6">
        <w:rPr>
          <w:b/>
          <w:szCs w:val="26"/>
        </w:rPr>
        <w:t>The Impact</w:t>
      </w:r>
    </w:p>
    <w:p w14:paraId="0A22733E" w14:textId="77777777" w:rsidR="00566E3E" w:rsidRPr="00566E3E" w:rsidRDefault="00566E3E" w:rsidP="004C74F9">
      <w:pPr>
        <w:spacing w:line="240" w:lineRule="auto"/>
        <w:ind w:firstLine="0"/>
        <w:rPr>
          <w:rFonts w:eastAsia="Calibri"/>
        </w:rPr>
      </w:pPr>
    </w:p>
    <w:p w14:paraId="4C7712DA" w14:textId="1655D147" w:rsidR="005D155D" w:rsidRDefault="00566E3E" w:rsidP="00D85747">
      <w:pPr>
        <w:spacing w:line="240" w:lineRule="auto"/>
        <w:ind w:firstLine="0"/>
        <w:rPr>
          <w:rFonts w:eastAsia="Calibri"/>
        </w:rPr>
      </w:pPr>
      <w:r w:rsidRPr="00566E3E">
        <w:rPr>
          <w:rFonts w:eastAsia="Calibri"/>
        </w:rPr>
        <w:tab/>
        <w:t xml:space="preserve">I think this dimension is generally an area </w:t>
      </w:r>
      <w:r w:rsidR="00D420BA">
        <w:rPr>
          <w:rFonts w:eastAsia="Calibri"/>
        </w:rPr>
        <w:t xml:space="preserve">of </w:t>
      </w:r>
      <w:r w:rsidRPr="00566E3E">
        <w:rPr>
          <w:rFonts w:eastAsia="Calibri"/>
        </w:rPr>
        <w:t>concern</w:t>
      </w:r>
      <w:r w:rsidR="00D420BA">
        <w:rPr>
          <w:rFonts w:eastAsia="Calibri"/>
        </w:rPr>
        <w:t xml:space="preserve"> </w:t>
      </w:r>
      <w:r w:rsidRPr="00566E3E">
        <w:rPr>
          <w:rFonts w:eastAsia="Calibri"/>
        </w:rPr>
        <w:t>for both affirmative and negative</w:t>
      </w:r>
      <w:r w:rsidR="00D420BA">
        <w:rPr>
          <w:rFonts w:eastAsia="Calibri"/>
        </w:rPr>
        <w:t xml:space="preserve">, </w:t>
      </w:r>
      <w:r w:rsidRPr="00566E3E">
        <w:rPr>
          <w:rFonts w:eastAsia="Calibri"/>
        </w:rPr>
        <w:t>though I see more issues for the negative.</w:t>
      </w:r>
      <w:r w:rsidR="006A61B5">
        <w:rPr>
          <w:rFonts w:eastAsia="Calibri"/>
        </w:rPr>
        <w:t xml:space="preserve"> </w:t>
      </w:r>
      <w:r w:rsidR="00D85747">
        <w:rPr>
          <w:rFonts w:eastAsia="Calibri"/>
        </w:rPr>
        <w:t>For the</w:t>
      </w:r>
      <w:r w:rsidR="00D420BA">
        <w:rPr>
          <w:rFonts w:eastAsia="Calibri"/>
        </w:rPr>
        <w:t xml:space="preserve"> affirmative, a</w:t>
      </w:r>
      <w:r w:rsidRPr="00566E3E">
        <w:rPr>
          <w:rFonts w:eastAsia="Calibri"/>
        </w:rPr>
        <w:t xml:space="preserve"> possibly harmful innovation may introduce a net benefit, </w:t>
      </w:r>
      <w:r w:rsidR="00D420BA">
        <w:rPr>
          <w:rFonts w:eastAsia="Calibri"/>
        </w:rPr>
        <w:t>but that benefit is both potential and</w:t>
      </w:r>
      <w:r w:rsidRPr="00566E3E">
        <w:rPr>
          <w:rFonts w:eastAsia="Calibri"/>
        </w:rPr>
        <w:t xml:space="preserve"> unknown</w:t>
      </w:r>
      <w:r w:rsidR="00D420BA">
        <w:rPr>
          <w:rFonts w:eastAsia="Calibri"/>
        </w:rPr>
        <w:t>. E</w:t>
      </w:r>
      <w:r w:rsidRPr="00566E3E">
        <w:rPr>
          <w:rFonts w:eastAsia="Calibri"/>
        </w:rPr>
        <w:t xml:space="preserve">very modern medicine </w:t>
      </w:r>
      <w:r w:rsidR="00D420BA">
        <w:rPr>
          <w:rFonts w:eastAsia="Calibri"/>
        </w:rPr>
        <w:t xml:space="preserve">is created through an expensive process that includes extensive research, </w:t>
      </w:r>
      <w:r w:rsidRPr="00566E3E">
        <w:rPr>
          <w:rFonts w:eastAsia="Calibri"/>
        </w:rPr>
        <w:t xml:space="preserve">rigorous testing, </w:t>
      </w:r>
      <w:r w:rsidR="00D420BA">
        <w:rPr>
          <w:rFonts w:eastAsia="Calibri"/>
        </w:rPr>
        <w:t>and the death of an untold number of lab</w:t>
      </w:r>
      <w:r w:rsidRPr="00566E3E">
        <w:rPr>
          <w:rFonts w:eastAsia="Calibri"/>
        </w:rPr>
        <w:t xml:space="preserve"> mice, with no guarantee of actual benefits.</w:t>
      </w:r>
      <w:r w:rsidR="006A61B5">
        <w:rPr>
          <w:rFonts w:eastAsia="Calibri"/>
        </w:rPr>
        <w:t xml:space="preserve"> </w:t>
      </w:r>
      <w:r w:rsidRPr="00566E3E">
        <w:rPr>
          <w:rFonts w:eastAsia="Calibri"/>
        </w:rPr>
        <w:t xml:space="preserve">However, the very fact </w:t>
      </w:r>
      <w:r w:rsidR="00D420BA">
        <w:rPr>
          <w:rFonts w:eastAsia="Calibri"/>
        </w:rPr>
        <w:t xml:space="preserve">of </w:t>
      </w:r>
      <w:r w:rsidRPr="00566E3E">
        <w:rPr>
          <w:rFonts w:eastAsia="Calibri"/>
        </w:rPr>
        <w:t xml:space="preserve">innovation </w:t>
      </w:r>
      <w:r w:rsidR="00D420BA">
        <w:rPr>
          <w:rFonts w:eastAsia="Calibri"/>
        </w:rPr>
        <w:t>implies a high likelihood that some</w:t>
      </w:r>
      <w:r w:rsidRPr="00566E3E">
        <w:rPr>
          <w:rFonts w:eastAsia="Calibri"/>
        </w:rPr>
        <w:t xml:space="preserve"> benefit </w:t>
      </w:r>
      <w:r w:rsidR="00D420BA">
        <w:rPr>
          <w:rFonts w:eastAsia="Calibri"/>
        </w:rPr>
        <w:t>will occur, or else there would be no incentive to even begin the innovation process</w:t>
      </w:r>
      <w:r w:rsidRPr="00566E3E">
        <w:rPr>
          <w:rFonts w:eastAsia="Calibri"/>
        </w:rPr>
        <w:t>.</w:t>
      </w:r>
      <w:r w:rsidR="006A61B5">
        <w:rPr>
          <w:rFonts w:eastAsia="Calibri"/>
        </w:rPr>
        <w:t xml:space="preserve"> </w:t>
      </w:r>
      <w:r w:rsidRPr="00566E3E">
        <w:rPr>
          <w:rFonts w:eastAsia="Calibri"/>
        </w:rPr>
        <w:t>Second, even though the benefits can be uncertain, when the negative is valued</w:t>
      </w:r>
      <w:r w:rsidR="00D420BA">
        <w:rPr>
          <w:rFonts w:eastAsia="Calibri"/>
        </w:rPr>
        <w:t xml:space="preserve"> to excess,</w:t>
      </w:r>
      <w:r w:rsidRPr="00566E3E">
        <w:rPr>
          <w:rFonts w:eastAsia="Calibri"/>
        </w:rPr>
        <w:t xml:space="preserve"> any possible benefit is cut off.</w:t>
      </w:r>
      <w:r w:rsidR="006A61B5">
        <w:rPr>
          <w:rFonts w:eastAsia="Calibri"/>
        </w:rPr>
        <w:t xml:space="preserve"> </w:t>
      </w:r>
      <w:r w:rsidR="00D85747">
        <w:rPr>
          <w:rFonts w:eastAsia="Calibri"/>
        </w:rPr>
        <w:t xml:space="preserve">For the negative, there are persuasive </w:t>
      </w:r>
      <w:r w:rsidRPr="00566E3E">
        <w:rPr>
          <w:rFonts w:eastAsia="Calibri"/>
        </w:rPr>
        <w:t>deontolog</w:t>
      </w:r>
      <w:r w:rsidR="00D85747">
        <w:rPr>
          <w:rFonts w:eastAsia="Calibri"/>
        </w:rPr>
        <w:t>ical concerns</w:t>
      </w:r>
      <w:r w:rsidRPr="00566E3E">
        <w:rPr>
          <w:rFonts w:eastAsia="Calibri"/>
        </w:rPr>
        <w:t xml:space="preserve"> </w:t>
      </w:r>
      <w:r w:rsidR="00D85747">
        <w:rPr>
          <w:rFonts w:eastAsia="Calibri"/>
        </w:rPr>
        <w:t xml:space="preserve">about the ethics of </w:t>
      </w:r>
      <w:r w:rsidRPr="00566E3E">
        <w:rPr>
          <w:rFonts w:eastAsia="Calibri"/>
        </w:rPr>
        <w:t>restricting innovation</w:t>
      </w:r>
      <w:r w:rsidR="00D85747">
        <w:rPr>
          <w:rFonts w:eastAsia="Calibri"/>
        </w:rPr>
        <w:t>, since doing so means</w:t>
      </w:r>
      <w:r w:rsidRPr="00566E3E">
        <w:rPr>
          <w:rFonts w:eastAsia="Calibri"/>
        </w:rPr>
        <w:t xml:space="preserve"> </w:t>
      </w:r>
      <w:r w:rsidR="00D85747">
        <w:rPr>
          <w:rFonts w:eastAsia="Calibri"/>
        </w:rPr>
        <w:t>limiting the</w:t>
      </w:r>
      <w:r w:rsidRPr="00566E3E">
        <w:rPr>
          <w:rFonts w:eastAsia="Calibri"/>
        </w:rPr>
        <w:t xml:space="preserve"> free choice of individuals.</w:t>
      </w:r>
      <w:r w:rsidR="006A61B5">
        <w:rPr>
          <w:rFonts w:eastAsia="Calibri"/>
        </w:rPr>
        <w:t xml:space="preserve"> </w:t>
      </w:r>
    </w:p>
    <w:p w14:paraId="19FD5663" w14:textId="77777777" w:rsidR="005D155D" w:rsidRDefault="005D155D" w:rsidP="005D155D">
      <w:pPr>
        <w:spacing w:line="240" w:lineRule="auto"/>
        <w:rPr>
          <w:rFonts w:eastAsia="Calibri"/>
        </w:rPr>
      </w:pPr>
    </w:p>
    <w:p w14:paraId="7B1D8812" w14:textId="0F1B00E0" w:rsidR="00566E3E" w:rsidRPr="00B814A6" w:rsidRDefault="00566E3E" w:rsidP="005D155D">
      <w:pPr>
        <w:spacing w:line="240" w:lineRule="auto"/>
        <w:rPr>
          <w:rFonts w:eastAsia="Calibri"/>
        </w:rPr>
      </w:pPr>
      <w:r w:rsidRPr="00B814A6">
        <w:rPr>
          <w:b/>
          <w:sz w:val="28"/>
          <w:szCs w:val="32"/>
        </w:rPr>
        <w:t>Conclusion</w:t>
      </w:r>
    </w:p>
    <w:p w14:paraId="0000002D" w14:textId="0E66E7F9" w:rsidR="00C7437B" w:rsidRDefault="00566E3E" w:rsidP="00205BDB">
      <w:pPr>
        <w:spacing w:before="240" w:line="240" w:lineRule="auto"/>
        <w:ind w:firstLine="0"/>
      </w:pPr>
      <w:r w:rsidRPr="00566E3E">
        <w:rPr>
          <w:rFonts w:eastAsia="Calibri"/>
        </w:rPr>
        <w:tab/>
        <w:t xml:space="preserve"> </w:t>
      </w:r>
      <w:r w:rsidR="008C10F5">
        <w:rPr>
          <w:rFonts w:eastAsia="Calibri"/>
        </w:rPr>
        <w:t>I’m excited to see where all of you current debaters take this resolution,</w:t>
      </w:r>
      <w:r w:rsidR="003A6626">
        <w:rPr>
          <w:rFonts w:eastAsia="Calibri"/>
        </w:rPr>
        <w:t xml:space="preserve"> and how</w:t>
      </w:r>
      <w:r w:rsidR="008C10F5">
        <w:rPr>
          <w:rFonts w:eastAsia="Calibri"/>
        </w:rPr>
        <w:t xml:space="preserve"> you </w:t>
      </w:r>
      <w:r w:rsidR="003A6626">
        <w:rPr>
          <w:rFonts w:eastAsia="Calibri"/>
        </w:rPr>
        <w:t>apply these</w:t>
      </w:r>
      <w:r w:rsidR="008C10F5">
        <w:rPr>
          <w:rFonts w:eastAsia="Calibri"/>
        </w:rPr>
        <w:t xml:space="preserve"> philosophies </w:t>
      </w:r>
      <w:r w:rsidR="003A6626">
        <w:rPr>
          <w:rFonts w:eastAsia="Calibri"/>
        </w:rPr>
        <w:t>in your case writing</w:t>
      </w:r>
      <w:r w:rsidR="008C10F5">
        <w:rPr>
          <w:rFonts w:eastAsia="Calibri"/>
        </w:rPr>
        <w:t>.</w:t>
      </w:r>
      <w:r w:rsidR="006A61B5">
        <w:rPr>
          <w:rFonts w:eastAsia="Calibri"/>
        </w:rPr>
        <w:t xml:space="preserve"> </w:t>
      </w:r>
      <w:r w:rsidR="003A6626">
        <w:rPr>
          <w:rFonts w:eastAsia="Calibri"/>
        </w:rPr>
        <w:t>H</w:t>
      </w:r>
      <w:r w:rsidR="00173FC0">
        <w:rPr>
          <w:rFonts w:eastAsia="Calibri"/>
        </w:rPr>
        <w:t>opefully</w:t>
      </w:r>
      <w:r w:rsidR="003A6626">
        <w:rPr>
          <w:rFonts w:eastAsia="Calibri"/>
        </w:rPr>
        <w:t>, this article has given you</w:t>
      </w:r>
      <w:r w:rsidR="00173FC0">
        <w:rPr>
          <w:rFonts w:eastAsia="Calibri"/>
        </w:rPr>
        <w:t xml:space="preserve"> a better understanding </w:t>
      </w:r>
      <w:r w:rsidR="000C0400">
        <w:rPr>
          <w:rFonts w:eastAsia="Calibri"/>
        </w:rPr>
        <w:t>of the</w:t>
      </w:r>
      <w:r w:rsidR="003A6626">
        <w:rPr>
          <w:rFonts w:eastAsia="Calibri"/>
        </w:rPr>
        <w:t>se issues, and a platform you can use to dig even deeper into them.</w:t>
      </w:r>
      <w:r w:rsidR="000C0400">
        <w:rPr>
          <w:rFonts w:eastAsia="Calibri"/>
        </w:rPr>
        <w:t xml:space="preserve"> </w:t>
      </w:r>
      <w:r w:rsidR="0039063C">
        <w:rPr>
          <w:rFonts w:eastAsia="Calibri"/>
        </w:rPr>
        <w:t xml:space="preserve">Good luck in your debate year, and </w:t>
      </w:r>
      <w:r w:rsidR="006C5CCC">
        <w:rPr>
          <w:rFonts w:eastAsia="Calibri"/>
        </w:rPr>
        <w:t xml:space="preserve">have </w:t>
      </w:r>
      <w:r w:rsidR="0039063C">
        <w:rPr>
          <w:rFonts w:eastAsia="Calibri"/>
        </w:rPr>
        <w:t>fun with these philosophies.</w:t>
      </w:r>
    </w:p>
    <w:sectPr w:rsidR="00C7437B">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3BA1" w14:textId="77777777" w:rsidR="004540E8" w:rsidRDefault="004540E8">
      <w:pPr>
        <w:spacing w:line="240" w:lineRule="auto"/>
      </w:pPr>
      <w:r>
        <w:separator/>
      </w:r>
    </w:p>
  </w:endnote>
  <w:endnote w:type="continuationSeparator" w:id="0">
    <w:p w14:paraId="702A80D3" w14:textId="77777777" w:rsidR="004540E8" w:rsidRDefault="00454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480A10BD" w:rsidR="00C7437B" w:rsidRDefault="00D8646A" w:rsidP="007F69D0">
    <w:pPr>
      <w:pBdr>
        <w:top w:val="nil"/>
        <w:left w:val="nil"/>
        <w:bottom w:val="nil"/>
        <w:right w:val="nil"/>
        <w:between w:val="nil"/>
      </w:pBdr>
      <w:tabs>
        <w:tab w:val="center" w:pos="4680"/>
        <w:tab w:val="center" w:pos="5040"/>
        <w:tab w:val="right" w:pos="9360"/>
      </w:tabs>
      <w:spacing w:before="240" w:line="240" w:lineRule="auto"/>
      <w:ind w:right="-720" w:firstLine="0"/>
      <w:rPr>
        <w:b/>
        <w:smallCaps/>
        <w:color w:val="000000"/>
        <w:sz w:val="18"/>
        <w:szCs w:val="18"/>
      </w:rPr>
    </w:pPr>
    <w:r>
      <w:rPr>
        <w:b/>
        <w:smallCaps/>
        <w:color w:val="000000"/>
        <w:sz w:val="18"/>
        <w:szCs w:val="18"/>
      </w:rPr>
      <w:t>Copyright ©</w:t>
    </w:r>
    <w:r w:rsidR="007F69D0">
      <w:rPr>
        <w:b/>
        <w:smallCaps/>
        <w:color w:val="000000"/>
        <w:sz w:val="18"/>
        <w:szCs w:val="18"/>
      </w:rPr>
      <w:t xml:space="preserve"> </w:t>
    </w:r>
    <w:r>
      <w:rPr>
        <w:b/>
        <w:smallCaps/>
        <w:color w:val="000000"/>
        <w:sz w:val="18"/>
        <w:szCs w:val="18"/>
      </w:rPr>
      <w:t>202</w:t>
    </w:r>
    <w:r w:rsidR="007F69D0">
      <w:rPr>
        <w:b/>
        <w:smallCaps/>
        <w:color w:val="000000"/>
        <w:sz w:val="18"/>
        <w:szCs w:val="18"/>
      </w:rPr>
      <w:t>1</w:t>
    </w:r>
    <w:r>
      <w:rPr>
        <w:b/>
        <w:smallCaps/>
        <w:color w:val="000000"/>
        <w:sz w:val="18"/>
        <w:szCs w:val="18"/>
      </w:rPr>
      <w:t xml:space="preserve"> Monument Publishing</w:t>
    </w:r>
    <w:r>
      <w:rPr>
        <w:b/>
        <w:smallCaps/>
        <w:color w:val="000000"/>
      </w:rPr>
      <w:tab/>
    </w:r>
    <w:r w:rsidR="007F69D0">
      <w:rPr>
        <w:b/>
        <w:smallCaps/>
        <w:color w:val="000000"/>
      </w:rPr>
      <w:t xml:space="preserve">           </w:t>
    </w:r>
    <w:r>
      <w:rPr>
        <w:b/>
        <w:smallCaps/>
        <w:color w:val="000000"/>
      </w:rPr>
      <w:t xml:space="preserve">Page </w:t>
    </w:r>
    <w:r>
      <w:rPr>
        <w:smallCaps/>
        <w:color w:val="000000"/>
      </w:rPr>
      <w:fldChar w:fldCharType="begin"/>
    </w:r>
    <w:r>
      <w:rPr>
        <w:smallCaps/>
        <w:color w:val="000000"/>
      </w:rPr>
      <w:instrText>PAGE</w:instrText>
    </w:r>
    <w:r>
      <w:rPr>
        <w:smallCaps/>
        <w:color w:val="000000"/>
      </w:rPr>
      <w:fldChar w:fldCharType="separate"/>
    </w:r>
    <w:r w:rsidR="00F30EDF">
      <w:rPr>
        <w:smallCaps/>
        <w:noProof/>
        <w:color w:val="000000"/>
      </w:rPr>
      <w:t>1</w:t>
    </w:r>
    <w:r>
      <w:rPr>
        <w:smallCaps/>
        <w:color w:val="000000"/>
      </w:rPr>
      <w:fldChar w:fldCharType="end"/>
    </w:r>
    <w:r>
      <w:rPr>
        <w:b/>
        <w:smallCaps/>
        <w:color w:val="000000"/>
      </w:rPr>
      <w:t xml:space="preserve"> of </w:t>
    </w:r>
    <w:r>
      <w:rPr>
        <w:b/>
        <w:smallCaps/>
        <w:color w:val="000000"/>
      </w:rPr>
      <w:fldChar w:fldCharType="begin"/>
    </w:r>
    <w:r>
      <w:rPr>
        <w:b/>
        <w:smallCaps/>
        <w:color w:val="000000"/>
      </w:rPr>
      <w:instrText>NUMPAGES</w:instrText>
    </w:r>
    <w:r>
      <w:rPr>
        <w:b/>
        <w:smallCaps/>
        <w:color w:val="000000"/>
      </w:rPr>
      <w:fldChar w:fldCharType="separate"/>
    </w:r>
    <w:r w:rsidR="00F30EDF">
      <w:rPr>
        <w:b/>
        <w:smallCaps/>
        <w:noProof/>
        <w:color w:val="000000"/>
      </w:rPr>
      <w:t>2</w:t>
    </w:r>
    <w:r>
      <w:rPr>
        <w:b/>
        <w:smallCaps/>
        <w:color w:val="000000"/>
      </w:rPr>
      <w:fldChar w:fldCharType="end"/>
    </w:r>
    <w:r>
      <w:rPr>
        <w:b/>
        <w:smallCaps/>
        <w:color w:val="000000"/>
      </w:rPr>
      <w:tab/>
    </w:r>
    <w:r>
      <w:rPr>
        <w:b/>
        <w:smallCaps/>
        <w:color w:val="000000"/>
        <w:sz w:val="18"/>
        <w:szCs w:val="18"/>
      </w:rPr>
      <w:t>MonumentMembers.com</w:t>
    </w:r>
  </w:p>
  <w:p w14:paraId="00000035" w14:textId="77777777" w:rsidR="00C7437B" w:rsidRDefault="00C7437B">
    <w:pPr>
      <w:pBdr>
        <w:top w:val="nil"/>
        <w:left w:val="nil"/>
        <w:bottom w:val="nil"/>
        <w:right w:val="nil"/>
        <w:between w:val="nil"/>
      </w:pBdr>
      <w:tabs>
        <w:tab w:val="center" w:pos="4320"/>
        <w:tab w:val="right" w:pos="8640"/>
        <w:tab w:val="center" w:pos="4680"/>
        <w:tab w:val="right" w:pos="9360"/>
      </w:tabs>
      <w:spacing w:line="240" w:lineRule="auto"/>
      <w:ind w:left="-720" w:right="-720"/>
      <w:rPr>
        <w:i/>
        <w:color w:val="000000"/>
        <w:sz w:val="15"/>
        <w:szCs w:val="15"/>
      </w:rPr>
    </w:pPr>
  </w:p>
  <w:p w14:paraId="00000036" w14:textId="413B8E40" w:rsidR="00C7437B" w:rsidRDefault="00D8646A" w:rsidP="007F69D0">
    <w:pPr>
      <w:pBdr>
        <w:top w:val="nil"/>
        <w:left w:val="nil"/>
        <w:bottom w:val="nil"/>
        <w:right w:val="nil"/>
        <w:between w:val="nil"/>
      </w:pBdr>
      <w:tabs>
        <w:tab w:val="center" w:pos="4320"/>
        <w:tab w:val="right" w:pos="8640"/>
        <w:tab w:val="center" w:pos="4230"/>
      </w:tabs>
      <w:spacing w:line="240" w:lineRule="auto"/>
      <w:ind w:firstLine="0"/>
      <w:jc w:val="center"/>
      <w:rPr>
        <w:b/>
        <w:smallCaps/>
        <w:color w:val="000000"/>
        <w:sz w:val="18"/>
        <w:szCs w:val="18"/>
      </w:rPr>
    </w:pPr>
    <w:r>
      <w:rPr>
        <w:i/>
        <w:color w:val="000000"/>
        <w:sz w:val="15"/>
        <w:szCs w:val="15"/>
      </w:rPr>
      <w:t xml:space="preserve">This release was published as part of Season </w:t>
    </w:r>
    <w:r w:rsidR="007F69D0">
      <w:rPr>
        <w:i/>
        <w:color w:val="000000"/>
        <w:sz w:val="15"/>
        <w:szCs w:val="15"/>
      </w:rPr>
      <w:t>22</w:t>
    </w:r>
    <w:r>
      <w:rPr>
        <w:i/>
        <w:color w:val="000000"/>
        <w:sz w:val="15"/>
        <w:szCs w:val="15"/>
      </w:rPr>
      <w:t xml:space="preserve"> (202</w:t>
    </w:r>
    <w:r w:rsidR="007F69D0">
      <w:rPr>
        <w:i/>
        <w:color w:val="000000"/>
        <w:sz w:val="15"/>
        <w:szCs w:val="15"/>
      </w:rPr>
      <w:t>1</w:t>
    </w:r>
    <w:r>
      <w:rPr>
        <w:i/>
        <w:color w:val="000000"/>
        <w:sz w:val="15"/>
        <w:szCs w:val="15"/>
      </w:rPr>
      <w:t>-202</w:t>
    </w:r>
    <w:r w:rsidR="007F69D0">
      <w:rPr>
        <w:i/>
        <w:color w:val="000000"/>
        <w:sz w:val="15"/>
        <w:szCs w:val="15"/>
      </w:rPr>
      <w:t>2</w:t>
    </w:r>
    <w:r>
      <w:rPr>
        <w:i/>
        <w:color w:val="000000"/>
        <w:sz w:val="15"/>
        <w:szCs w:val="15"/>
      </w:rPr>
      <w:t>)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F266" w14:textId="77777777" w:rsidR="004540E8" w:rsidRDefault="004540E8">
      <w:pPr>
        <w:spacing w:line="240" w:lineRule="auto"/>
      </w:pPr>
      <w:r>
        <w:separator/>
      </w:r>
    </w:p>
  </w:footnote>
  <w:footnote w:type="continuationSeparator" w:id="0">
    <w:p w14:paraId="7B97C44B" w14:textId="77777777" w:rsidR="004540E8" w:rsidRDefault="00454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BFF7" w14:textId="77777777" w:rsidR="007F69D0" w:rsidRDefault="007F6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62023FC4" w:rsidR="00C7437B" w:rsidRDefault="009F6EA3" w:rsidP="0089404A">
    <w:pPr>
      <w:pBdr>
        <w:top w:val="nil"/>
        <w:left w:val="nil"/>
        <w:bottom w:val="nil"/>
        <w:right w:val="nil"/>
        <w:between w:val="nil"/>
      </w:pBdr>
      <w:tabs>
        <w:tab w:val="center" w:pos="4320"/>
        <w:tab w:val="right" w:pos="8640"/>
      </w:tabs>
      <w:ind w:firstLine="0"/>
      <w:jc w:val="center"/>
      <w:rPr>
        <w:b/>
        <w:smallCaps/>
        <w:color w:val="000000"/>
      </w:rPr>
    </w:pPr>
    <w:r>
      <w:rPr>
        <w:b/>
        <w:smallCaps/>
        <w:color w:val="000000"/>
      </w:rPr>
      <w:t xml:space="preserve">        </w:t>
    </w:r>
    <w:r w:rsidR="0089404A">
      <w:rPr>
        <w:b/>
        <w:smallCaps/>
        <w:color w:val="000000"/>
      </w:rPr>
      <w:t>Philosophie</w:t>
    </w:r>
    <w:r>
      <w:rPr>
        <w:b/>
        <w:smallCaps/>
        <w:color w:val="000000"/>
      </w:rPr>
      <w:t>s of the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AED2" w14:textId="77777777" w:rsidR="007F69D0" w:rsidRDefault="007F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A1939"/>
    <w:multiLevelType w:val="hybridMultilevel"/>
    <w:tmpl w:val="7DF23F32"/>
    <w:lvl w:ilvl="0" w:tplc="D66EDD3C">
      <w:start w:val="1"/>
      <w:numFmt w:val="upperRoman"/>
      <w:lvlText w:val="%1."/>
      <w:lvlJc w:val="left"/>
      <w:pPr>
        <w:ind w:left="1080" w:hanging="720"/>
      </w:pPr>
      <w:rPr>
        <w:rFonts w:ascii="Times New Roman" w:hAnsi="Times New Roman" w:cs="Times New Roman" w:hint="default"/>
        <w:b/>
        <w:bCs/>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46DFB"/>
    <w:multiLevelType w:val="multilevel"/>
    <w:tmpl w:val="F76815A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B"/>
    <w:rsid w:val="00023B7D"/>
    <w:rsid w:val="00040E8F"/>
    <w:rsid w:val="00055374"/>
    <w:rsid w:val="000633BB"/>
    <w:rsid w:val="00084B10"/>
    <w:rsid w:val="00091235"/>
    <w:rsid w:val="00093008"/>
    <w:rsid w:val="000C0400"/>
    <w:rsid w:val="000C0862"/>
    <w:rsid w:val="000F6C45"/>
    <w:rsid w:val="00122812"/>
    <w:rsid w:val="00136E65"/>
    <w:rsid w:val="00143816"/>
    <w:rsid w:val="00152758"/>
    <w:rsid w:val="00156AFC"/>
    <w:rsid w:val="00172A04"/>
    <w:rsid w:val="00173FC0"/>
    <w:rsid w:val="001A309F"/>
    <w:rsid w:val="001A680A"/>
    <w:rsid w:val="001B5AB0"/>
    <w:rsid w:val="001B7D63"/>
    <w:rsid w:val="001C1419"/>
    <w:rsid w:val="001C2817"/>
    <w:rsid w:val="001E2BA6"/>
    <w:rsid w:val="00205BDB"/>
    <w:rsid w:val="00230005"/>
    <w:rsid w:val="00230B40"/>
    <w:rsid w:val="00236174"/>
    <w:rsid w:val="00241FC6"/>
    <w:rsid w:val="00265A50"/>
    <w:rsid w:val="002813EE"/>
    <w:rsid w:val="00291A9C"/>
    <w:rsid w:val="002E1E2E"/>
    <w:rsid w:val="002F1189"/>
    <w:rsid w:val="002F1352"/>
    <w:rsid w:val="002F29BF"/>
    <w:rsid w:val="00305ACE"/>
    <w:rsid w:val="00312854"/>
    <w:rsid w:val="003219BD"/>
    <w:rsid w:val="00342848"/>
    <w:rsid w:val="003431CA"/>
    <w:rsid w:val="00352539"/>
    <w:rsid w:val="003757D8"/>
    <w:rsid w:val="003778EB"/>
    <w:rsid w:val="00386886"/>
    <w:rsid w:val="0039063C"/>
    <w:rsid w:val="003A6626"/>
    <w:rsid w:val="003E50EC"/>
    <w:rsid w:val="00417E15"/>
    <w:rsid w:val="00430150"/>
    <w:rsid w:val="004344B8"/>
    <w:rsid w:val="004540E8"/>
    <w:rsid w:val="004759A2"/>
    <w:rsid w:val="004823A0"/>
    <w:rsid w:val="004B35E6"/>
    <w:rsid w:val="004C2B07"/>
    <w:rsid w:val="004C74F9"/>
    <w:rsid w:val="004E0D23"/>
    <w:rsid w:val="004F310C"/>
    <w:rsid w:val="00500AEC"/>
    <w:rsid w:val="005037AD"/>
    <w:rsid w:val="00503E05"/>
    <w:rsid w:val="00504227"/>
    <w:rsid w:val="005215A8"/>
    <w:rsid w:val="00525EBF"/>
    <w:rsid w:val="00544EEF"/>
    <w:rsid w:val="00550FD4"/>
    <w:rsid w:val="00566E3E"/>
    <w:rsid w:val="00594246"/>
    <w:rsid w:val="005B1173"/>
    <w:rsid w:val="005B12A2"/>
    <w:rsid w:val="005C6A44"/>
    <w:rsid w:val="005D155D"/>
    <w:rsid w:val="005F7344"/>
    <w:rsid w:val="005F79CC"/>
    <w:rsid w:val="00600BC0"/>
    <w:rsid w:val="00610BF1"/>
    <w:rsid w:val="00622AE7"/>
    <w:rsid w:val="00641ECE"/>
    <w:rsid w:val="00642945"/>
    <w:rsid w:val="00643FAE"/>
    <w:rsid w:val="00653D21"/>
    <w:rsid w:val="00662460"/>
    <w:rsid w:val="00663724"/>
    <w:rsid w:val="0067705F"/>
    <w:rsid w:val="006A61B5"/>
    <w:rsid w:val="006C5CCC"/>
    <w:rsid w:val="006D349B"/>
    <w:rsid w:val="006E4444"/>
    <w:rsid w:val="0070348E"/>
    <w:rsid w:val="0070407C"/>
    <w:rsid w:val="00705341"/>
    <w:rsid w:val="007141B5"/>
    <w:rsid w:val="00781210"/>
    <w:rsid w:val="00782281"/>
    <w:rsid w:val="00783454"/>
    <w:rsid w:val="007D1A64"/>
    <w:rsid w:val="007F69D0"/>
    <w:rsid w:val="00800313"/>
    <w:rsid w:val="00805FC0"/>
    <w:rsid w:val="00806157"/>
    <w:rsid w:val="008111E1"/>
    <w:rsid w:val="008179C3"/>
    <w:rsid w:val="00825993"/>
    <w:rsid w:val="00837E25"/>
    <w:rsid w:val="00854EC9"/>
    <w:rsid w:val="00855021"/>
    <w:rsid w:val="00857026"/>
    <w:rsid w:val="008922DE"/>
    <w:rsid w:val="0089404A"/>
    <w:rsid w:val="008A7A1C"/>
    <w:rsid w:val="008C10F5"/>
    <w:rsid w:val="008C6E90"/>
    <w:rsid w:val="008D0582"/>
    <w:rsid w:val="008D0F7A"/>
    <w:rsid w:val="00900FC0"/>
    <w:rsid w:val="009048D1"/>
    <w:rsid w:val="00930A3D"/>
    <w:rsid w:val="00936431"/>
    <w:rsid w:val="009603F1"/>
    <w:rsid w:val="00970B6B"/>
    <w:rsid w:val="00971769"/>
    <w:rsid w:val="009B01A8"/>
    <w:rsid w:val="009B43F9"/>
    <w:rsid w:val="009F00CD"/>
    <w:rsid w:val="009F12AB"/>
    <w:rsid w:val="009F6EA3"/>
    <w:rsid w:val="00A114FA"/>
    <w:rsid w:val="00A12E63"/>
    <w:rsid w:val="00A244FD"/>
    <w:rsid w:val="00A316CE"/>
    <w:rsid w:val="00A3315B"/>
    <w:rsid w:val="00A37DC5"/>
    <w:rsid w:val="00A51E2D"/>
    <w:rsid w:val="00A663C2"/>
    <w:rsid w:val="00AB06C0"/>
    <w:rsid w:val="00AD4516"/>
    <w:rsid w:val="00AD5880"/>
    <w:rsid w:val="00AE310F"/>
    <w:rsid w:val="00AF50FB"/>
    <w:rsid w:val="00AF7F21"/>
    <w:rsid w:val="00B035F2"/>
    <w:rsid w:val="00B2012F"/>
    <w:rsid w:val="00B273E6"/>
    <w:rsid w:val="00B30CA8"/>
    <w:rsid w:val="00B50B02"/>
    <w:rsid w:val="00B56269"/>
    <w:rsid w:val="00B653FC"/>
    <w:rsid w:val="00B802D3"/>
    <w:rsid w:val="00B814A6"/>
    <w:rsid w:val="00B92132"/>
    <w:rsid w:val="00BB2E3F"/>
    <w:rsid w:val="00BF4DD8"/>
    <w:rsid w:val="00C13FBF"/>
    <w:rsid w:val="00C347A3"/>
    <w:rsid w:val="00C40CDE"/>
    <w:rsid w:val="00C67AC9"/>
    <w:rsid w:val="00C71EC0"/>
    <w:rsid w:val="00C7437B"/>
    <w:rsid w:val="00C9188E"/>
    <w:rsid w:val="00C936D4"/>
    <w:rsid w:val="00CB26D7"/>
    <w:rsid w:val="00CD781D"/>
    <w:rsid w:val="00CF3E2F"/>
    <w:rsid w:val="00D22A8D"/>
    <w:rsid w:val="00D3178F"/>
    <w:rsid w:val="00D31A37"/>
    <w:rsid w:val="00D420BA"/>
    <w:rsid w:val="00D44086"/>
    <w:rsid w:val="00D447CF"/>
    <w:rsid w:val="00D45CB5"/>
    <w:rsid w:val="00D541C8"/>
    <w:rsid w:val="00D5455D"/>
    <w:rsid w:val="00D5517D"/>
    <w:rsid w:val="00D645BB"/>
    <w:rsid w:val="00D6481C"/>
    <w:rsid w:val="00D85747"/>
    <w:rsid w:val="00D8646A"/>
    <w:rsid w:val="00D92678"/>
    <w:rsid w:val="00DA1351"/>
    <w:rsid w:val="00DA18C5"/>
    <w:rsid w:val="00DA72AD"/>
    <w:rsid w:val="00DB1762"/>
    <w:rsid w:val="00DB2F1B"/>
    <w:rsid w:val="00DC14A2"/>
    <w:rsid w:val="00DD23BD"/>
    <w:rsid w:val="00DD46D7"/>
    <w:rsid w:val="00DE1971"/>
    <w:rsid w:val="00E011A4"/>
    <w:rsid w:val="00E37031"/>
    <w:rsid w:val="00E63920"/>
    <w:rsid w:val="00E65A5A"/>
    <w:rsid w:val="00E73A4E"/>
    <w:rsid w:val="00E7716E"/>
    <w:rsid w:val="00E936A4"/>
    <w:rsid w:val="00EC0445"/>
    <w:rsid w:val="00EC5961"/>
    <w:rsid w:val="00EE16C1"/>
    <w:rsid w:val="00F03214"/>
    <w:rsid w:val="00F077B1"/>
    <w:rsid w:val="00F30EDF"/>
    <w:rsid w:val="00F53E5B"/>
    <w:rsid w:val="00F874DF"/>
    <w:rsid w:val="00F92C91"/>
    <w:rsid w:val="00FC1164"/>
    <w:rsid w:val="00FC1688"/>
    <w:rsid w:val="00FD038A"/>
    <w:rsid w:val="00FD533E"/>
    <w:rsid w:val="00FE220A"/>
    <w:rsid w:val="00FE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0F54"/>
  <w15:docId w15:val="{F5E855BA-849F-4545-8BC8-E306312D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style>
  <w:style w:type="paragraph" w:styleId="Heading1">
    <w:name w:val="heading 1"/>
    <w:basedOn w:val="Normal"/>
    <w:next w:val="CaseSummary"/>
    <w:link w:val="Heading1Char"/>
    <w:uiPriority w:val="9"/>
    <w:qFormat/>
    <w:rsid w:val="00944983"/>
    <w:pPr>
      <w:widowControl w:val="0"/>
      <w:numPr>
        <w:numId w:val="1"/>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uiPriority w:val="9"/>
    <w:unhideWhenUsed/>
    <w:qFormat/>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uiPriority w:val="9"/>
    <w:unhideWhenUsed/>
    <w:qFormat/>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uiPriority w:val="9"/>
    <w:semiHidden/>
    <w:unhideWhenUsed/>
    <w:qFormat/>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uiPriority w:val="9"/>
    <w:semiHidden/>
    <w:unhideWhenUsed/>
    <w:qFormat/>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uiPriority w:val="9"/>
    <w:semiHidden/>
    <w:unhideWhenUsed/>
    <w:qFormat/>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CaseSummary"/>
    <w:link w:val="TitleChar"/>
    <w:uiPriority w:val="10"/>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customStyle="1" w:styleId="CaseSummary">
    <w:name w:val="Case Summary"/>
    <w:autoRedefine/>
    <w:rsid w:val="00C465A4"/>
    <w:pPr>
      <w:spacing w:after="200"/>
    </w:pPr>
    <w:rPr>
      <w:rFonts w:eastAsiaTheme="minorEastAsia"/>
      <w:bCs/>
      <w:color w:val="000000"/>
      <w:lang w:eastAsia="fr-FR"/>
    </w:rPr>
  </w:style>
  <w:style w:type="paragraph" w:styleId="Index4">
    <w:name w:val="index 4"/>
    <w:basedOn w:val="Normal"/>
    <w:next w:val="Normal"/>
    <w:autoRedefine/>
    <w:uiPriority w:val="99"/>
    <w:unhideWhenUsed/>
    <w:rsid w:val="00EA565D"/>
    <w:pPr>
      <w:tabs>
        <w:tab w:val="num" w:pos="720"/>
      </w:tabs>
      <w:ind w:left="720" w:hanging="720"/>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pBdr>
        <w:top w:val="single" w:sz="4" w:space="1" w:color="595959"/>
        <w:left w:val="single" w:sz="4" w:space="4" w:color="595959"/>
        <w:bottom w:val="single" w:sz="4" w:space="1" w:color="595959"/>
        <w:right w:val="single" w:sz="4" w:space="4" w:color="595959"/>
      </w:pBdr>
      <w:shd w:val="clear" w:color="auto" w:fill="E6E6E6"/>
      <w:tabs>
        <w:tab w:val="num" w:pos="720"/>
      </w:tabs>
      <w:spacing w:after="120" w:line="276" w:lineRule="auto"/>
      <w:ind w:left="720" w:hanging="720"/>
    </w:pPr>
    <w:rPr>
      <w:bCs/>
      <w:color w:val="000000"/>
      <w:lang w:eastAsia="fr-FR"/>
    </w:rPr>
  </w:style>
  <w:style w:type="paragraph" w:customStyle="1" w:styleId="Constructive">
    <w:name w:val="Constructive"/>
    <w:qFormat/>
    <w:rsid w:val="004A276D"/>
    <w:pPr>
      <w:keepNext/>
      <w:spacing w:after="200" w:line="276" w:lineRule="auto"/>
    </w:pPr>
    <w:rPr>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tabs>
        <w:tab w:val="num" w:pos="720"/>
      </w:tabs>
      <w:spacing w:after="200"/>
      <w:ind w:left="720" w:hanging="72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rPr>
  </w:style>
  <w:style w:type="character" w:customStyle="1" w:styleId="chicklets">
    <w:name w:val="chicklets"/>
    <w:basedOn w:val="DefaultParagraphFont"/>
    <w:rsid w:val="004A50AA"/>
  </w:style>
  <w:style w:type="paragraph" w:styleId="NoSpacing">
    <w:name w:val="No Spacing"/>
    <w:uiPriority w:val="1"/>
    <w:qFormat/>
    <w:rsid w:val="004B0332"/>
    <w:rPr>
      <w:rFonts w:eastAsiaTheme="minorHAnsi"/>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firstLine="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5621">
      <w:bodyDiv w:val="1"/>
      <w:marLeft w:val="0"/>
      <w:marRight w:val="0"/>
      <w:marTop w:val="0"/>
      <w:marBottom w:val="0"/>
      <w:divBdr>
        <w:top w:val="none" w:sz="0" w:space="0" w:color="auto"/>
        <w:left w:val="none" w:sz="0" w:space="0" w:color="auto"/>
        <w:bottom w:val="none" w:sz="0" w:space="0" w:color="auto"/>
        <w:right w:val="none" w:sz="0" w:space="0" w:color="auto"/>
      </w:divBdr>
    </w:div>
    <w:div w:id="492642314">
      <w:bodyDiv w:val="1"/>
      <w:marLeft w:val="0"/>
      <w:marRight w:val="0"/>
      <w:marTop w:val="0"/>
      <w:marBottom w:val="0"/>
      <w:divBdr>
        <w:top w:val="none" w:sz="0" w:space="0" w:color="auto"/>
        <w:left w:val="none" w:sz="0" w:space="0" w:color="auto"/>
        <w:bottom w:val="none" w:sz="0" w:space="0" w:color="auto"/>
        <w:right w:val="none" w:sz="0" w:space="0" w:color="auto"/>
      </w:divBdr>
    </w:div>
    <w:div w:id="1385912614">
      <w:bodyDiv w:val="1"/>
      <w:marLeft w:val="0"/>
      <w:marRight w:val="0"/>
      <w:marTop w:val="0"/>
      <w:marBottom w:val="0"/>
      <w:divBdr>
        <w:top w:val="none" w:sz="0" w:space="0" w:color="auto"/>
        <w:left w:val="none" w:sz="0" w:space="0" w:color="auto"/>
        <w:bottom w:val="none" w:sz="0" w:space="0" w:color="auto"/>
        <w:right w:val="none" w:sz="0" w:space="0" w:color="auto"/>
      </w:divBdr>
    </w:div>
    <w:div w:id="1793404779">
      <w:bodyDiv w:val="1"/>
      <w:marLeft w:val="0"/>
      <w:marRight w:val="0"/>
      <w:marTop w:val="0"/>
      <w:marBottom w:val="0"/>
      <w:divBdr>
        <w:top w:val="none" w:sz="0" w:space="0" w:color="auto"/>
        <w:left w:val="none" w:sz="0" w:space="0" w:color="auto"/>
        <w:bottom w:val="none" w:sz="0" w:space="0" w:color="auto"/>
        <w:right w:val="none" w:sz="0" w:space="0" w:color="auto"/>
      </w:divBdr>
    </w:div>
    <w:div w:id="210379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ethics-deontological/" TargetMode="External"/><Relationship Id="rId13" Type="http://schemas.openxmlformats.org/officeDocument/2006/relationships/hyperlink" Target="https://www.britannica.com/topic/social-contrac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xico.com/en/definition/utilitarianism" TargetMode="External"/><Relationship Id="rId17" Type="http://schemas.openxmlformats.org/officeDocument/2006/relationships/hyperlink" Target="https://www.britannica.com/topic/knowledge" TargetMode="External"/><Relationship Id="rId2" Type="http://schemas.openxmlformats.org/officeDocument/2006/relationships/numbering" Target="numbering.xml"/><Relationship Id="rId16" Type="http://schemas.openxmlformats.org/officeDocument/2006/relationships/hyperlink" Target="http://classics.mit.edu/Aristotle/politics.3.thre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topic/consequentialism" TargetMode="External"/><Relationship Id="rId5" Type="http://schemas.openxmlformats.org/officeDocument/2006/relationships/webSettings" Target="webSettings.xml"/><Relationship Id="rId15" Type="http://schemas.openxmlformats.org/officeDocument/2006/relationships/hyperlink" Target="https://www.nytimes.com/1975/05/11/archives/proposed-that-the-best-government-is-the-least-government-anarchy.html" TargetMode="External"/><Relationship Id="rId23" Type="http://schemas.openxmlformats.org/officeDocument/2006/relationships/theme" Target="theme/theme1.xml"/><Relationship Id="rId10" Type="http://schemas.openxmlformats.org/officeDocument/2006/relationships/hyperlink" Target="https://plato.stanford.edu/entries/consequentialism/?PHPSESSID=8dc1e2034270479cb9628f90ba39e95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ritannica.com/topic/deontological-ethics" TargetMode="External"/><Relationship Id="rId14" Type="http://schemas.openxmlformats.org/officeDocument/2006/relationships/hyperlink" Target="https://www.gutenberg.org/files/7370/7370-h/7370-h.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0M1uwur2JxKa6iUk7M/Zmg/tw==">AMUW2mWG44n9fj5DXufSpjH8k+T6aMoXSWyJPcg4xpLdshKTlhDf56/9SeFtTql5vy5Y9dwlz84Djtd8SHWjhQhCmJFzePYPvvn7nExvdSLvahFiFmDSd0Y=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Jeub</dc:creator>
  <cp:lastModifiedBy>Chris Jeub</cp:lastModifiedBy>
  <cp:revision>3</cp:revision>
  <dcterms:created xsi:type="dcterms:W3CDTF">2021-08-28T08:10:00Z</dcterms:created>
  <dcterms:modified xsi:type="dcterms:W3CDTF">2021-08-28T14:29:00Z</dcterms:modified>
</cp:coreProperties>
</file>