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F88487" w14:textId="03486CFF" w:rsidR="00BF20D3" w:rsidRPr="00DB35E8" w:rsidRDefault="00750236" w:rsidP="00DB35E8">
      <w:pPr>
        <w:jc w:val="center"/>
        <w:rPr>
          <w:b/>
          <w:sz w:val="48"/>
          <w:szCs w:val="48"/>
        </w:rPr>
      </w:pPr>
      <w:bookmarkStart w:id="0" w:name="_Toc307496282"/>
      <w:bookmarkStart w:id="1" w:name="_TOCRange"/>
      <w:r w:rsidRPr="00DB35E8">
        <w:rPr>
          <w:b/>
          <w:sz w:val="144"/>
          <w:szCs w:val="144"/>
        </w:rPr>
        <w:t xml:space="preserve">Season </w:t>
      </w:r>
      <w:r w:rsidR="0090346D">
        <w:rPr>
          <w:b/>
          <w:sz w:val="144"/>
          <w:szCs w:val="144"/>
        </w:rPr>
        <w:t>22</w:t>
      </w:r>
      <w:r w:rsidR="00BF20D3" w:rsidRPr="00DB35E8">
        <w:rPr>
          <w:b/>
          <w:sz w:val="48"/>
          <w:szCs w:val="48"/>
        </w:rPr>
        <w:br/>
        <w:t>—</w:t>
      </w:r>
      <w:r w:rsidR="00BF20D3" w:rsidRPr="00DB35E8">
        <w:rPr>
          <w:rFonts w:ascii="MingLiU" w:eastAsia="MingLiU" w:hAnsi="MingLiU" w:cs="MingLiU"/>
          <w:b/>
          <w:sz w:val="48"/>
          <w:szCs w:val="48"/>
        </w:rPr>
        <w:br/>
      </w:r>
      <w:bookmarkEnd w:id="0"/>
      <w:r w:rsidR="0090346D">
        <w:rPr>
          <w:b/>
          <w:sz w:val="44"/>
          <w:szCs w:val="44"/>
        </w:rPr>
        <w:t>Debating the 2021-2022</w:t>
      </w:r>
      <w:r w:rsidRPr="00336F03">
        <w:rPr>
          <w:b/>
          <w:sz w:val="44"/>
          <w:szCs w:val="44"/>
        </w:rPr>
        <w:t xml:space="preserve"> </w:t>
      </w:r>
      <w:r w:rsidR="00CE1F9D">
        <w:rPr>
          <w:b/>
          <w:sz w:val="44"/>
          <w:szCs w:val="44"/>
        </w:rPr>
        <w:t>Stoa</w:t>
      </w:r>
      <w:r w:rsidRPr="00336F03">
        <w:rPr>
          <w:b/>
          <w:sz w:val="44"/>
          <w:szCs w:val="44"/>
        </w:rPr>
        <w:t xml:space="preserve"> Policy Resolution</w:t>
      </w:r>
    </w:p>
    <w:p w14:paraId="29FD6630" w14:textId="77777777" w:rsidR="00DB35E8" w:rsidRDefault="00DB35E8" w:rsidP="002C60E8">
      <w:bookmarkStart w:id="2" w:name="_Toc299508092"/>
    </w:p>
    <w:p w14:paraId="5501DC7D" w14:textId="22E38ED1" w:rsidR="002C60E8" w:rsidRDefault="006C0E63" w:rsidP="002C60E8">
      <w:r>
        <w:t xml:space="preserve">Policy debaters </w:t>
      </w:r>
      <w:r w:rsidR="00152307">
        <w:t>should be aware of current issues being discussed in this year</w:t>
      </w:r>
      <w:r w:rsidR="00D42F7D">
        <w:t>’</w:t>
      </w:r>
      <w:r w:rsidR="00152307">
        <w:t>s topic area</w:t>
      </w:r>
      <w:r>
        <w:t xml:space="preserve">. The purpose of this article is to give competitors the underlying knowledge of </w:t>
      </w:r>
      <w:r w:rsidR="00152307">
        <w:t>current issues</w:t>
      </w:r>
      <w:r>
        <w:t xml:space="preserve"> relating to the following resolution:</w:t>
      </w:r>
      <w:r w:rsidR="00417AA1">
        <w:t xml:space="preserve"> </w:t>
      </w:r>
      <w:bookmarkStart w:id="3" w:name="_Toc307496291"/>
      <w:bookmarkEnd w:id="2"/>
    </w:p>
    <w:p w14:paraId="77AD2866" w14:textId="77777777" w:rsidR="00A279F5" w:rsidRDefault="00A279F5" w:rsidP="002C60E8"/>
    <w:p w14:paraId="17CCD102" w14:textId="5E85924E" w:rsidR="0090346D" w:rsidRDefault="00F00204" w:rsidP="0090346D">
      <w:pPr>
        <w:pStyle w:val="Constructive"/>
        <w:jc w:val="center"/>
        <w:rPr>
          <w:rFonts w:eastAsiaTheme="minorEastAsia"/>
          <w:b/>
          <w:i/>
        </w:rPr>
      </w:pPr>
      <w:r>
        <w:rPr>
          <w:rFonts w:eastAsia="MS Mincho"/>
          <w:b/>
          <w:i/>
        </w:rPr>
        <w:t>Res</w:t>
      </w:r>
      <w:r w:rsidR="0090346D">
        <w:rPr>
          <w:rFonts w:eastAsia="MS Mincho"/>
          <w:b/>
          <w:i/>
        </w:rPr>
        <w:t xml:space="preserve">olved: The United States federal government </w:t>
      </w:r>
      <w:r>
        <w:rPr>
          <w:rFonts w:eastAsia="MS Mincho"/>
          <w:b/>
          <w:i/>
        </w:rPr>
        <w:t xml:space="preserve">should </w:t>
      </w:r>
      <w:r w:rsidR="0090346D">
        <w:rPr>
          <w:b/>
          <w:i/>
        </w:rPr>
        <w:t>substantially reform the use of Artificial Intelligence technology</w:t>
      </w:r>
    </w:p>
    <w:p w14:paraId="6EC0472B" w14:textId="77777777" w:rsidR="00CE1F9D" w:rsidRDefault="00CE1F9D" w:rsidP="00D42F7D">
      <w:pPr>
        <w:spacing w:after="240"/>
        <w:rPr>
          <w:rFonts w:eastAsia="Arial Unicode MS"/>
          <w:b/>
          <w:sz w:val="48"/>
          <w:szCs w:val="48"/>
        </w:rPr>
      </w:pPr>
    </w:p>
    <w:p w14:paraId="6D19CE93" w14:textId="77777777" w:rsidR="00750236" w:rsidRPr="00C62320" w:rsidRDefault="00750236" w:rsidP="00DB35E8">
      <w:pPr>
        <w:spacing w:after="240"/>
        <w:jc w:val="center"/>
        <w:rPr>
          <w:b/>
          <w:sz w:val="48"/>
          <w:szCs w:val="48"/>
        </w:rPr>
      </w:pPr>
      <w:r>
        <w:rPr>
          <w:rFonts w:eastAsia="Arial Unicode MS"/>
          <w:b/>
          <w:sz w:val="48"/>
          <w:szCs w:val="48"/>
        </w:rPr>
        <w:t>Table of Contents</w:t>
      </w:r>
    </w:p>
    <w:p w14:paraId="1FD1D183" w14:textId="262F7799" w:rsidR="00C93E6A" w:rsidRDefault="00750236">
      <w:pPr>
        <w:pStyle w:val="TOC2"/>
        <w:rPr>
          <w:rFonts w:asciiTheme="minorHAnsi" w:eastAsiaTheme="minorEastAsia" w:hAnsiTheme="minorHAnsi" w:cstheme="minorBidi"/>
          <w:b w:val="0"/>
          <w:bCs w:val="0"/>
          <w:smallCaps w:val="0"/>
          <w:noProof/>
          <w:color w:val="auto"/>
          <w:bdr w:val="none" w:sz="0" w:space="0" w:color="auto"/>
        </w:rPr>
      </w:pPr>
      <w:r>
        <w:rPr>
          <w:sz w:val="36"/>
          <w:szCs w:val="36"/>
        </w:rPr>
        <w:fldChar w:fldCharType="begin"/>
      </w:r>
      <w:r>
        <w:rPr>
          <w:sz w:val="36"/>
          <w:szCs w:val="36"/>
        </w:rPr>
        <w:instrText xml:space="preserve"> TOC \t "Chapter Heading,1,Unit,2,Subhead 1,3,Subhead 2,4,Assg-header,5,Chapter Title,2,Red: Lesson Header,3" </w:instrText>
      </w:r>
      <w:r>
        <w:rPr>
          <w:sz w:val="36"/>
          <w:szCs w:val="36"/>
        </w:rPr>
        <w:fldChar w:fldCharType="separate"/>
      </w:r>
      <w:r w:rsidR="00C93E6A">
        <w:rPr>
          <w:noProof/>
        </w:rPr>
        <w:t>Policy Issues in Artificial Intelligence</w:t>
      </w:r>
      <w:r w:rsidR="00C93E6A">
        <w:rPr>
          <w:noProof/>
        </w:rPr>
        <w:tab/>
      </w:r>
      <w:r w:rsidR="00C93E6A">
        <w:rPr>
          <w:noProof/>
        </w:rPr>
        <w:fldChar w:fldCharType="begin"/>
      </w:r>
      <w:r w:rsidR="00C93E6A">
        <w:rPr>
          <w:noProof/>
        </w:rPr>
        <w:instrText xml:space="preserve"> PAGEREF _Toc80509773 \h </w:instrText>
      </w:r>
      <w:r w:rsidR="00C93E6A">
        <w:rPr>
          <w:noProof/>
        </w:rPr>
      </w:r>
      <w:r w:rsidR="00C93E6A">
        <w:rPr>
          <w:noProof/>
        </w:rPr>
        <w:fldChar w:fldCharType="separate"/>
      </w:r>
      <w:r w:rsidR="00C93E6A">
        <w:rPr>
          <w:noProof/>
        </w:rPr>
        <w:t>2</w:t>
      </w:r>
      <w:r w:rsidR="00C93E6A">
        <w:rPr>
          <w:noProof/>
        </w:rPr>
        <w:fldChar w:fldCharType="end"/>
      </w:r>
    </w:p>
    <w:p w14:paraId="4F5F3EC5" w14:textId="77B004AD" w:rsidR="00C93E6A" w:rsidRDefault="00C93E6A">
      <w:pPr>
        <w:pStyle w:val="TOC3"/>
        <w:rPr>
          <w:rFonts w:asciiTheme="minorHAnsi" w:eastAsiaTheme="minorEastAsia" w:hAnsiTheme="minorHAnsi" w:cstheme="minorBidi"/>
          <w:smallCaps w:val="0"/>
          <w:noProof/>
          <w:color w:val="auto"/>
          <w:bdr w:val="none" w:sz="0" w:space="0" w:color="auto"/>
        </w:rPr>
      </w:pPr>
      <w:r>
        <w:rPr>
          <w:noProof/>
        </w:rPr>
        <w:t>Resolutional Analysis: Artificial Intelligence</w:t>
      </w:r>
      <w:r>
        <w:rPr>
          <w:noProof/>
        </w:rPr>
        <w:tab/>
      </w:r>
      <w:r>
        <w:rPr>
          <w:noProof/>
        </w:rPr>
        <w:fldChar w:fldCharType="begin"/>
      </w:r>
      <w:r>
        <w:rPr>
          <w:noProof/>
        </w:rPr>
        <w:instrText xml:space="preserve"> PAGEREF _Toc80509774 \h </w:instrText>
      </w:r>
      <w:r>
        <w:rPr>
          <w:noProof/>
        </w:rPr>
      </w:r>
      <w:r>
        <w:rPr>
          <w:noProof/>
        </w:rPr>
        <w:fldChar w:fldCharType="separate"/>
      </w:r>
      <w:r>
        <w:rPr>
          <w:noProof/>
        </w:rPr>
        <w:t>2</w:t>
      </w:r>
      <w:r>
        <w:rPr>
          <w:noProof/>
        </w:rPr>
        <w:fldChar w:fldCharType="end"/>
      </w:r>
    </w:p>
    <w:p w14:paraId="13F7DD8A" w14:textId="7F01D4F7" w:rsidR="00C93E6A" w:rsidRDefault="00C93E6A">
      <w:pPr>
        <w:pStyle w:val="TOC4"/>
        <w:rPr>
          <w:rFonts w:asciiTheme="minorHAnsi" w:eastAsiaTheme="minorEastAsia" w:hAnsiTheme="minorHAnsi" w:cstheme="minorBidi"/>
          <w:i w:val="0"/>
          <w:iCs w:val="0"/>
          <w:noProof/>
          <w:color w:val="auto"/>
          <w:bdr w:val="none" w:sz="0" w:space="0" w:color="auto"/>
        </w:rPr>
      </w:pPr>
      <w:r>
        <w:rPr>
          <w:noProof/>
        </w:rPr>
        <w:t>What AI is</w:t>
      </w:r>
      <w:r>
        <w:rPr>
          <w:noProof/>
        </w:rPr>
        <w:tab/>
      </w:r>
      <w:r>
        <w:rPr>
          <w:noProof/>
        </w:rPr>
        <w:fldChar w:fldCharType="begin"/>
      </w:r>
      <w:r>
        <w:rPr>
          <w:noProof/>
        </w:rPr>
        <w:instrText xml:space="preserve"> PAGEREF _Toc80509775 \h </w:instrText>
      </w:r>
      <w:r>
        <w:rPr>
          <w:noProof/>
        </w:rPr>
      </w:r>
      <w:r>
        <w:rPr>
          <w:noProof/>
        </w:rPr>
        <w:fldChar w:fldCharType="separate"/>
      </w:r>
      <w:r>
        <w:rPr>
          <w:noProof/>
        </w:rPr>
        <w:t>3</w:t>
      </w:r>
      <w:r>
        <w:rPr>
          <w:noProof/>
        </w:rPr>
        <w:fldChar w:fldCharType="end"/>
      </w:r>
    </w:p>
    <w:p w14:paraId="26FAC609" w14:textId="4E316986" w:rsidR="00C93E6A" w:rsidRDefault="00C93E6A">
      <w:pPr>
        <w:pStyle w:val="TOC4"/>
        <w:rPr>
          <w:rFonts w:asciiTheme="minorHAnsi" w:eastAsiaTheme="minorEastAsia" w:hAnsiTheme="minorHAnsi" w:cstheme="minorBidi"/>
          <w:i w:val="0"/>
          <w:iCs w:val="0"/>
          <w:noProof/>
          <w:color w:val="auto"/>
          <w:bdr w:val="none" w:sz="0" w:space="0" w:color="auto"/>
        </w:rPr>
      </w:pPr>
      <w:r>
        <w:rPr>
          <w:noProof/>
        </w:rPr>
        <w:t>What AI is not</w:t>
      </w:r>
      <w:r>
        <w:rPr>
          <w:noProof/>
        </w:rPr>
        <w:tab/>
      </w:r>
      <w:r>
        <w:rPr>
          <w:noProof/>
        </w:rPr>
        <w:fldChar w:fldCharType="begin"/>
      </w:r>
      <w:r>
        <w:rPr>
          <w:noProof/>
        </w:rPr>
        <w:instrText xml:space="preserve"> PAGEREF _Toc80509776 \h </w:instrText>
      </w:r>
      <w:r>
        <w:rPr>
          <w:noProof/>
        </w:rPr>
      </w:r>
      <w:r>
        <w:rPr>
          <w:noProof/>
        </w:rPr>
        <w:fldChar w:fldCharType="separate"/>
      </w:r>
      <w:r>
        <w:rPr>
          <w:noProof/>
        </w:rPr>
        <w:t>3</w:t>
      </w:r>
      <w:r>
        <w:rPr>
          <w:noProof/>
        </w:rPr>
        <w:fldChar w:fldCharType="end"/>
      </w:r>
    </w:p>
    <w:p w14:paraId="7D8C0502" w14:textId="723FBFE2" w:rsidR="00C93E6A" w:rsidRDefault="00C93E6A">
      <w:pPr>
        <w:pStyle w:val="TOC3"/>
        <w:rPr>
          <w:rFonts w:asciiTheme="minorHAnsi" w:eastAsiaTheme="minorEastAsia" w:hAnsiTheme="minorHAnsi" w:cstheme="minorBidi"/>
          <w:smallCaps w:val="0"/>
          <w:noProof/>
          <w:color w:val="auto"/>
          <w:bdr w:val="none" w:sz="0" w:space="0" w:color="auto"/>
        </w:rPr>
      </w:pPr>
      <w:r>
        <w:rPr>
          <w:noProof/>
        </w:rPr>
        <w:t>Resolutional Analysis: Use</w:t>
      </w:r>
      <w:r>
        <w:rPr>
          <w:noProof/>
        </w:rPr>
        <w:tab/>
      </w:r>
      <w:r>
        <w:rPr>
          <w:noProof/>
        </w:rPr>
        <w:fldChar w:fldCharType="begin"/>
      </w:r>
      <w:r>
        <w:rPr>
          <w:noProof/>
        </w:rPr>
        <w:instrText xml:space="preserve"> PAGEREF _Toc80509777 \h </w:instrText>
      </w:r>
      <w:r>
        <w:rPr>
          <w:noProof/>
        </w:rPr>
      </w:r>
      <w:r>
        <w:rPr>
          <w:noProof/>
        </w:rPr>
        <w:fldChar w:fldCharType="separate"/>
      </w:r>
      <w:r>
        <w:rPr>
          <w:noProof/>
        </w:rPr>
        <w:t>4</w:t>
      </w:r>
      <w:r>
        <w:rPr>
          <w:noProof/>
        </w:rPr>
        <w:fldChar w:fldCharType="end"/>
      </w:r>
    </w:p>
    <w:p w14:paraId="7FA91156" w14:textId="4EA904C8" w:rsidR="00C93E6A" w:rsidRDefault="00C93E6A">
      <w:pPr>
        <w:pStyle w:val="TOC4"/>
        <w:rPr>
          <w:rFonts w:asciiTheme="minorHAnsi" w:eastAsiaTheme="minorEastAsia" w:hAnsiTheme="minorHAnsi" w:cstheme="minorBidi"/>
          <w:i w:val="0"/>
          <w:iCs w:val="0"/>
          <w:noProof/>
          <w:color w:val="auto"/>
          <w:bdr w:val="none" w:sz="0" w:space="0" w:color="auto"/>
        </w:rPr>
      </w:pPr>
      <w:r>
        <w:rPr>
          <w:noProof/>
        </w:rPr>
        <w:t>The limits of “use”?</w:t>
      </w:r>
      <w:r>
        <w:rPr>
          <w:noProof/>
        </w:rPr>
        <w:tab/>
      </w:r>
      <w:r>
        <w:rPr>
          <w:noProof/>
        </w:rPr>
        <w:fldChar w:fldCharType="begin"/>
      </w:r>
      <w:r>
        <w:rPr>
          <w:noProof/>
        </w:rPr>
        <w:instrText xml:space="preserve"> PAGEREF _Toc80509778 \h </w:instrText>
      </w:r>
      <w:r>
        <w:rPr>
          <w:noProof/>
        </w:rPr>
      </w:r>
      <w:r>
        <w:rPr>
          <w:noProof/>
        </w:rPr>
        <w:fldChar w:fldCharType="separate"/>
      </w:r>
      <w:r>
        <w:rPr>
          <w:noProof/>
        </w:rPr>
        <w:t>4</w:t>
      </w:r>
      <w:r>
        <w:rPr>
          <w:noProof/>
        </w:rPr>
        <w:fldChar w:fldCharType="end"/>
      </w:r>
    </w:p>
    <w:p w14:paraId="140B1AF0" w14:textId="7547582C" w:rsidR="00C93E6A" w:rsidRDefault="00C93E6A">
      <w:pPr>
        <w:pStyle w:val="TOC4"/>
        <w:rPr>
          <w:rFonts w:asciiTheme="minorHAnsi" w:eastAsiaTheme="minorEastAsia" w:hAnsiTheme="minorHAnsi" w:cstheme="minorBidi"/>
          <w:i w:val="0"/>
          <w:iCs w:val="0"/>
          <w:noProof/>
          <w:color w:val="auto"/>
          <w:bdr w:val="none" w:sz="0" w:space="0" w:color="auto"/>
        </w:rPr>
      </w:pPr>
      <w:r>
        <w:rPr>
          <w:noProof/>
        </w:rPr>
        <w:t>Whose use?</w:t>
      </w:r>
      <w:r>
        <w:rPr>
          <w:noProof/>
        </w:rPr>
        <w:tab/>
      </w:r>
      <w:r>
        <w:rPr>
          <w:noProof/>
        </w:rPr>
        <w:fldChar w:fldCharType="begin"/>
      </w:r>
      <w:r>
        <w:rPr>
          <w:noProof/>
        </w:rPr>
        <w:instrText xml:space="preserve"> PAGEREF _Toc80509779 \h </w:instrText>
      </w:r>
      <w:r>
        <w:rPr>
          <w:noProof/>
        </w:rPr>
      </w:r>
      <w:r>
        <w:rPr>
          <w:noProof/>
        </w:rPr>
        <w:fldChar w:fldCharType="separate"/>
      </w:r>
      <w:r>
        <w:rPr>
          <w:noProof/>
        </w:rPr>
        <w:t>5</w:t>
      </w:r>
      <w:r>
        <w:rPr>
          <w:noProof/>
        </w:rPr>
        <w:fldChar w:fldCharType="end"/>
      </w:r>
    </w:p>
    <w:p w14:paraId="0915250F" w14:textId="49C6CE3A" w:rsidR="00C93E6A" w:rsidRDefault="00C93E6A">
      <w:pPr>
        <w:pStyle w:val="TOC3"/>
        <w:rPr>
          <w:rFonts w:asciiTheme="minorHAnsi" w:eastAsiaTheme="minorEastAsia" w:hAnsiTheme="minorHAnsi" w:cstheme="minorBidi"/>
          <w:smallCaps w:val="0"/>
          <w:noProof/>
          <w:color w:val="auto"/>
          <w:bdr w:val="none" w:sz="0" w:space="0" w:color="auto"/>
        </w:rPr>
      </w:pPr>
      <w:r>
        <w:rPr>
          <w:noProof/>
        </w:rPr>
        <w:t>Intellectual Property Rights (IPR)</w:t>
      </w:r>
      <w:r>
        <w:rPr>
          <w:noProof/>
        </w:rPr>
        <w:tab/>
      </w:r>
      <w:r>
        <w:rPr>
          <w:noProof/>
        </w:rPr>
        <w:fldChar w:fldCharType="begin"/>
      </w:r>
      <w:r>
        <w:rPr>
          <w:noProof/>
        </w:rPr>
        <w:instrText xml:space="preserve"> PAGEREF _Toc80509780 \h </w:instrText>
      </w:r>
      <w:r>
        <w:rPr>
          <w:noProof/>
        </w:rPr>
      </w:r>
      <w:r>
        <w:rPr>
          <w:noProof/>
        </w:rPr>
        <w:fldChar w:fldCharType="separate"/>
      </w:r>
      <w:r>
        <w:rPr>
          <w:noProof/>
        </w:rPr>
        <w:t>5</w:t>
      </w:r>
      <w:r>
        <w:rPr>
          <w:noProof/>
        </w:rPr>
        <w:fldChar w:fldCharType="end"/>
      </w:r>
    </w:p>
    <w:p w14:paraId="0B3B68F3" w14:textId="03335768" w:rsidR="00C93E6A" w:rsidRDefault="00C93E6A">
      <w:pPr>
        <w:pStyle w:val="TOC3"/>
        <w:rPr>
          <w:rFonts w:asciiTheme="minorHAnsi" w:eastAsiaTheme="minorEastAsia" w:hAnsiTheme="minorHAnsi" w:cstheme="minorBidi"/>
          <w:smallCaps w:val="0"/>
          <w:noProof/>
          <w:color w:val="auto"/>
          <w:bdr w:val="none" w:sz="0" w:space="0" w:color="auto"/>
        </w:rPr>
      </w:pPr>
      <w:r>
        <w:rPr>
          <w:noProof/>
        </w:rPr>
        <w:t>Economics</w:t>
      </w:r>
      <w:r>
        <w:rPr>
          <w:noProof/>
        </w:rPr>
        <w:tab/>
      </w:r>
      <w:r>
        <w:rPr>
          <w:noProof/>
        </w:rPr>
        <w:fldChar w:fldCharType="begin"/>
      </w:r>
      <w:r>
        <w:rPr>
          <w:noProof/>
        </w:rPr>
        <w:instrText xml:space="preserve"> PAGEREF _Toc80509781 \h </w:instrText>
      </w:r>
      <w:r>
        <w:rPr>
          <w:noProof/>
        </w:rPr>
      </w:r>
      <w:r>
        <w:rPr>
          <w:noProof/>
        </w:rPr>
        <w:fldChar w:fldCharType="separate"/>
      </w:r>
      <w:r>
        <w:rPr>
          <w:noProof/>
        </w:rPr>
        <w:t>7</w:t>
      </w:r>
      <w:r>
        <w:rPr>
          <w:noProof/>
        </w:rPr>
        <w:fldChar w:fldCharType="end"/>
      </w:r>
    </w:p>
    <w:p w14:paraId="0135E41C" w14:textId="039071A0" w:rsidR="00C93E6A" w:rsidRDefault="00C93E6A">
      <w:pPr>
        <w:pStyle w:val="TOC3"/>
        <w:rPr>
          <w:rFonts w:asciiTheme="minorHAnsi" w:eastAsiaTheme="minorEastAsia" w:hAnsiTheme="minorHAnsi" w:cstheme="minorBidi"/>
          <w:smallCaps w:val="0"/>
          <w:noProof/>
          <w:color w:val="auto"/>
          <w:bdr w:val="none" w:sz="0" w:space="0" w:color="auto"/>
        </w:rPr>
      </w:pPr>
      <w:r>
        <w:rPr>
          <w:noProof/>
        </w:rPr>
        <w:t>Bias</w:t>
      </w:r>
      <w:r>
        <w:rPr>
          <w:noProof/>
        </w:rPr>
        <w:tab/>
      </w:r>
      <w:r>
        <w:rPr>
          <w:noProof/>
        </w:rPr>
        <w:fldChar w:fldCharType="begin"/>
      </w:r>
      <w:r>
        <w:rPr>
          <w:noProof/>
        </w:rPr>
        <w:instrText xml:space="preserve"> PAGEREF _Toc80509782 \h </w:instrText>
      </w:r>
      <w:r>
        <w:rPr>
          <w:noProof/>
        </w:rPr>
      </w:r>
      <w:r>
        <w:rPr>
          <w:noProof/>
        </w:rPr>
        <w:fldChar w:fldCharType="separate"/>
      </w:r>
      <w:r>
        <w:rPr>
          <w:noProof/>
        </w:rPr>
        <w:t>8</w:t>
      </w:r>
      <w:r>
        <w:rPr>
          <w:noProof/>
        </w:rPr>
        <w:fldChar w:fldCharType="end"/>
      </w:r>
    </w:p>
    <w:p w14:paraId="0B7CB1A2" w14:textId="45494D78" w:rsidR="00C93E6A" w:rsidRDefault="00C93E6A">
      <w:pPr>
        <w:pStyle w:val="TOC3"/>
        <w:rPr>
          <w:rFonts w:asciiTheme="minorHAnsi" w:eastAsiaTheme="minorEastAsia" w:hAnsiTheme="minorHAnsi" w:cstheme="minorBidi"/>
          <w:smallCaps w:val="0"/>
          <w:noProof/>
          <w:color w:val="auto"/>
          <w:bdr w:val="none" w:sz="0" w:space="0" w:color="auto"/>
        </w:rPr>
      </w:pPr>
      <w:r>
        <w:rPr>
          <w:noProof/>
        </w:rPr>
        <w:t>Privacy</w:t>
      </w:r>
      <w:r>
        <w:rPr>
          <w:noProof/>
        </w:rPr>
        <w:tab/>
      </w:r>
      <w:r>
        <w:rPr>
          <w:noProof/>
        </w:rPr>
        <w:fldChar w:fldCharType="begin"/>
      </w:r>
      <w:r>
        <w:rPr>
          <w:noProof/>
        </w:rPr>
        <w:instrText xml:space="preserve"> PAGEREF _Toc80509783 \h </w:instrText>
      </w:r>
      <w:r>
        <w:rPr>
          <w:noProof/>
        </w:rPr>
      </w:r>
      <w:r>
        <w:rPr>
          <w:noProof/>
        </w:rPr>
        <w:fldChar w:fldCharType="separate"/>
      </w:r>
      <w:r>
        <w:rPr>
          <w:noProof/>
        </w:rPr>
        <w:t>9</w:t>
      </w:r>
      <w:r>
        <w:rPr>
          <w:noProof/>
        </w:rPr>
        <w:fldChar w:fldCharType="end"/>
      </w:r>
    </w:p>
    <w:p w14:paraId="49B754D1" w14:textId="087DC26B" w:rsidR="00C93E6A" w:rsidRDefault="00C93E6A">
      <w:pPr>
        <w:pStyle w:val="TOC3"/>
        <w:rPr>
          <w:rFonts w:asciiTheme="minorHAnsi" w:eastAsiaTheme="minorEastAsia" w:hAnsiTheme="minorHAnsi" w:cstheme="minorBidi"/>
          <w:smallCaps w:val="0"/>
          <w:noProof/>
          <w:color w:val="auto"/>
          <w:bdr w:val="none" w:sz="0" w:space="0" w:color="auto"/>
        </w:rPr>
      </w:pPr>
      <w:r>
        <w:rPr>
          <w:noProof/>
        </w:rPr>
        <w:t>Military</w:t>
      </w:r>
      <w:r>
        <w:rPr>
          <w:noProof/>
        </w:rPr>
        <w:tab/>
      </w:r>
      <w:r>
        <w:rPr>
          <w:noProof/>
        </w:rPr>
        <w:fldChar w:fldCharType="begin"/>
      </w:r>
      <w:r>
        <w:rPr>
          <w:noProof/>
        </w:rPr>
        <w:instrText xml:space="preserve"> PAGEREF _Toc80509784 \h </w:instrText>
      </w:r>
      <w:r>
        <w:rPr>
          <w:noProof/>
        </w:rPr>
      </w:r>
      <w:r>
        <w:rPr>
          <w:noProof/>
        </w:rPr>
        <w:fldChar w:fldCharType="separate"/>
      </w:r>
      <w:r>
        <w:rPr>
          <w:noProof/>
        </w:rPr>
        <w:t>9</w:t>
      </w:r>
      <w:r>
        <w:rPr>
          <w:noProof/>
        </w:rPr>
        <w:fldChar w:fldCharType="end"/>
      </w:r>
    </w:p>
    <w:p w14:paraId="193DA76A" w14:textId="49FA4F73" w:rsidR="00C93E6A" w:rsidRDefault="00C93E6A">
      <w:pPr>
        <w:pStyle w:val="TOC3"/>
        <w:rPr>
          <w:rFonts w:asciiTheme="minorHAnsi" w:eastAsiaTheme="minorEastAsia" w:hAnsiTheme="minorHAnsi" w:cstheme="minorBidi"/>
          <w:smallCaps w:val="0"/>
          <w:noProof/>
          <w:color w:val="auto"/>
          <w:bdr w:val="none" w:sz="0" w:space="0" w:color="auto"/>
        </w:rPr>
      </w:pPr>
      <w:r>
        <w:rPr>
          <w:noProof/>
        </w:rPr>
        <w:t>Geopolitical Implications</w:t>
      </w:r>
      <w:r>
        <w:rPr>
          <w:noProof/>
        </w:rPr>
        <w:tab/>
      </w:r>
      <w:r>
        <w:rPr>
          <w:noProof/>
        </w:rPr>
        <w:fldChar w:fldCharType="begin"/>
      </w:r>
      <w:r>
        <w:rPr>
          <w:noProof/>
        </w:rPr>
        <w:instrText xml:space="preserve"> PAGEREF _Toc80509785 \h </w:instrText>
      </w:r>
      <w:r>
        <w:rPr>
          <w:noProof/>
        </w:rPr>
      </w:r>
      <w:r>
        <w:rPr>
          <w:noProof/>
        </w:rPr>
        <w:fldChar w:fldCharType="separate"/>
      </w:r>
      <w:r>
        <w:rPr>
          <w:noProof/>
        </w:rPr>
        <w:t>10</w:t>
      </w:r>
      <w:r>
        <w:rPr>
          <w:noProof/>
        </w:rPr>
        <w:fldChar w:fldCharType="end"/>
      </w:r>
    </w:p>
    <w:p w14:paraId="6D4C4241" w14:textId="1A715C35" w:rsidR="00C93E6A" w:rsidRDefault="00C93E6A">
      <w:pPr>
        <w:pStyle w:val="TOC3"/>
        <w:rPr>
          <w:rFonts w:asciiTheme="minorHAnsi" w:eastAsiaTheme="minorEastAsia" w:hAnsiTheme="minorHAnsi" w:cstheme="minorBidi"/>
          <w:smallCaps w:val="0"/>
          <w:noProof/>
          <w:color w:val="auto"/>
          <w:bdr w:val="none" w:sz="0" w:space="0" w:color="auto"/>
        </w:rPr>
      </w:pPr>
      <w:r>
        <w:rPr>
          <w:noProof/>
        </w:rPr>
        <w:t>Generic Issues</w:t>
      </w:r>
      <w:r>
        <w:rPr>
          <w:noProof/>
        </w:rPr>
        <w:tab/>
      </w:r>
      <w:r>
        <w:rPr>
          <w:noProof/>
        </w:rPr>
        <w:fldChar w:fldCharType="begin"/>
      </w:r>
      <w:r>
        <w:rPr>
          <w:noProof/>
        </w:rPr>
        <w:instrText xml:space="preserve"> PAGEREF _Toc80509786 \h </w:instrText>
      </w:r>
      <w:r>
        <w:rPr>
          <w:noProof/>
        </w:rPr>
      </w:r>
      <w:r>
        <w:rPr>
          <w:noProof/>
        </w:rPr>
        <w:fldChar w:fldCharType="separate"/>
      </w:r>
      <w:r>
        <w:rPr>
          <w:noProof/>
        </w:rPr>
        <w:t>11</w:t>
      </w:r>
      <w:r>
        <w:rPr>
          <w:noProof/>
        </w:rPr>
        <w:fldChar w:fldCharType="end"/>
      </w:r>
    </w:p>
    <w:p w14:paraId="6F4BF4D1" w14:textId="2196B306" w:rsidR="005344A8" w:rsidRDefault="00750236" w:rsidP="005344A8">
      <w:pPr>
        <w:rPr>
          <w:i/>
        </w:rPr>
      </w:pPr>
      <w:r>
        <w:rPr>
          <w:sz w:val="36"/>
          <w:szCs w:val="36"/>
        </w:rPr>
        <w:fldChar w:fldCharType="end"/>
      </w:r>
      <w:bookmarkEnd w:id="1"/>
      <w:bookmarkEnd w:id="3"/>
    </w:p>
    <w:p w14:paraId="233449EC" w14:textId="2AFB0E25" w:rsidR="005344A8" w:rsidRPr="00AA1F2C" w:rsidRDefault="005344A8" w:rsidP="005344A8">
      <w:pPr>
        <w:rPr>
          <w:i/>
        </w:rPr>
      </w:pPr>
      <w:r w:rsidRPr="00AA1F2C">
        <w:rPr>
          <w:i/>
        </w:rPr>
        <w:t xml:space="preserve">Content collected and written by Vance Trefethen. </w:t>
      </w:r>
    </w:p>
    <w:p w14:paraId="5D5C6C4D" w14:textId="084811E7" w:rsidR="00136BF6" w:rsidRDefault="00C017A5" w:rsidP="00136BF6">
      <w:pPr>
        <w:pStyle w:val="ChapterTitle"/>
        <w:spacing w:before="360"/>
        <w:rPr>
          <w:sz w:val="56"/>
          <w:szCs w:val="56"/>
        </w:rPr>
      </w:pPr>
      <w:bookmarkStart w:id="4" w:name="_Toc80509773"/>
      <w:r>
        <w:rPr>
          <w:sz w:val="56"/>
          <w:szCs w:val="56"/>
        </w:rPr>
        <w:lastRenderedPageBreak/>
        <w:t>Policy</w:t>
      </w:r>
      <w:r w:rsidR="00152307" w:rsidRPr="0090346D">
        <w:rPr>
          <w:sz w:val="56"/>
          <w:szCs w:val="56"/>
        </w:rPr>
        <w:t xml:space="preserve"> Issues in</w:t>
      </w:r>
      <w:r w:rsidR="005344A8" w:rsidRPr="0090346D">
        <w:rPr>
          <w:sz w:val="56"/>
          <w:szCs w:val="56"/>
        </w:rPr>
        <w:t xml:space="preserve"> </w:t>
      </w:r>
      <w:r w:rsidR="0090346D" w:rsidRPr="0090346D">
        <w:rPr>
          <w:sz w:val="56"/>
          <w:szCs w:val="56"/>
        </w:rPr>
        <w:t>Artificial Intelligence</w:t>
      </w:r>
      <w:bookmarkEnd w:id="4"/>
    </w:p>
    <w:p w14:paraId="4FE37EB1" w14:textId="36A9DA21" w:rsidR="00725B3B" w:rsidRPr="00725B3B" w:rsidRDefault="00725B3B" w:rsidP="00725B3B">
      <w:pPr>
        <w:jc w:val="center"/>
        <w:rPr>
          <w:b/>
        </w:rPr>
      </w:pPr>
      <w:r w:rsidRPr="00725B3B">
        <w:rPr>
          <w:b/>
        </w:rPr>
        <w:t>By “Coach Vance” Trefethen</w:t>
      </w:r>
    </w:p>
    <w:p w14:paraId="2D22003A" w14:textId="77777777" w:rsidR="00725B3B" w:rsidRPr="00725B3B" w:rsidRDefault="00725B3B" w:rsidP="00725B3B">
      <w:pPr>
        <w:jc w:val="center"/>
      </w:pPr>
    </w:p>
    <w:p w14:paraId="67D34D46" w14:textId="6ADF7666" w:rsidR="005344A8" w:rsidRDefault="001D5BE8" w:rsidP="00887843">
      <w:pPr>
        <w:ind w:right="126"/>
        <w:jc w:val="center"/>
        <w:rPr>
          <w:i/>
          <w:sz w:val="18"/>
          <w:szCs w:val="18"/>
        </w:rPr>
      </w:pPr>
      <w:r>
        <w:rPr>
          <w:i/>
          <w:noProof/>
          <w:sz w:val="18"/>
          <w:szCs w:val="18"/>
        </w:rPr>
        <w:drawing>
          <wp:inline distT="0" distB="0" distL="0" distR="0" wp14:anchorId="466DA478" wp14:editId="5BA9BEAC">
            <wp:extent cx="3130550" cy="17232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2340" cy="1729728"/>
                    </a:xfrm>
                    <a:prstGeom prst="rect">
                      <a:avLst/>
                    </a:prstGeom>
                    <a:noFill/>
                    <a:ln>
                      <a:noFill/>
                    </a:ln>
                  </pic:spPr>
                </pic:pic>
              </a:graphicData>
            </a:graphic>
          </wp:inline>
        </w:drawing>
      </w:r>
    </w:p>
    <w:p w14:paraId="313017BA" w14:textId="77777777" w:rsidR="00C017A5" w:rsidRPr="006C7B75" w:rsidRDefault="00C017A5" w:rsidP="006C7B75">
      <w:pPr>
        <w:pStyle w:val="BodyText1"/>
      </w:pPr>
      <w:r w:rsidRPr="006C7B75">
        <w:t>“Everything we love about civilization is a product of intelligence, so amplifying our human intelligence with artificial intelligence has the potential of helping civilization flourish like never before – as long as we manage to keep the technology beneficial.“</w:t>
      </w:r>
    </w:p>
    <w:p w14:paraId="1C2F9990" w14:textId="3594CED8" w:rsidR="00C017A5" w:rsidRPr="006C7B75" w:rsidRDefault="00C017A5" w:rsidP="006C7B75">
      <w:pPr>
        <w:pStyle w:val="BodyText1"/>
      </w:pPr>
      <w:r w:rsidRPr="006C7B75">
        <w:t xml:space="preserve">Max </w:t>
      </w:r>
      <w:proofErr w:type="spellStart"/>
      <w:r w:rsidRPr="006C7B75">
        <w:t>Tegmark</w:t>
      </w:r>
      <w:proofErr w:type="spellEnd"/>
      <w:r w:rsidRPr="006C7B75">
        <w:t>, President of the Future of Life Institute</w:t>
      </w:r>
    </w:p>
    <w:p w14:paraId="3048749C" w14:textId="47E420AE" w:rsidR="005344A8" w:rsidRDefault="00CE1F9D" w:rsidP="00F0103A">
      <w:pPr>
        <w:pStyle w:val="RedObjectiveHeader"/>
        <w:ind w:left="0" w:right="-54"/>
      </w:pPr>
      <w:r>
        <w:t>Stoa</w:t>
      </w:r>
      <w:r w:rsidR="00D42F7D">
        <w:t>’</w:t>
      </w:r>
      <w:r w:rsidR="00F0103A">
        <w:t>s</w:t>
      </w:r>
      <w:r w:rsidR="0090346D">
        <w:t xml:space="preserve"> 2021-2022</w:t>
      </w:r>
      <w:r w:rsidR="005344A8">
        <w:t xml:space="preserve"> Policy Resolution: </w:t>
      </w:r>
    </w:p>
    <w:p w14:paraId="4834A547" w14:textId="0E7D1A32" w:rsidR="0090346D" w:rsidRPr="0090346D" w:rsidRDefault="0090346D" w:rsidP="0090346D">
      <w:pPr>
        <w:pStyle w:val="Constructive"/>
        <w:jc w:val="center"/>
        <w:rPr>
          <w:rFonts w:ascii="Arial Narrow" w:eastAsiaTheme="minorEastAsia" w:hAnsi="Arial Narrow" w:cs="Arial"/>
          <w:sz w:val="32"/>
          <w:szCs w:val="32"/>
        </w:rPr>
      </w:pPr>
      <w:r w:rsidRPr="0090346D">
        <w:rPr>
          <w:rFonts w:ascii="Arial Narrow" w:eastAsia="MS Mincho" w:hAnsi="Arial Narrow" w:cs="Arial"/>
          <w:sz w:val="32"/>
          <w:szCs w:val="32"/>
        </w:rPr>
        <w:t xml:space="preserve">Resolved: The United States federal government </w:t>
      </w:r>
      <w:r w:rsidR="00FA21DC">
        <w:rPr>
          <w:rFonts w:ascii="Arial Narrow" w:eastAsia="MS Mincho" w:hAnsi="Arial Narrow" w:cs="Arial"/>
          <w:sz w:val="32"/>
          <w:szCs w:val="32"/>
        </w:rPr>
        <w:t xml:space="preserve">should </w:t>
      </w:r>
      <w:r w:rsidRPr="0090346D">
        <w:rPr>
          <w:rFonts w:ascii="Arial Narrow" w:hAnsi="Arial Narrow" w:cs="Arial"/>
          <w:sz w:val="32"/>
          <w:szCs w:val="32"/>
        </w:rPr>
        <w:t>substantially reform the use of Artificial Intelligence technology</w:t>
      </w:r>
    </w:p>
    <w:p w14:paraId="0C72AB0E" w14:textId="0F117B81" w:rsidR="00F0103A" w:rsidRDefault="00B26BC7" w:rsidP="00F0103A">
      <w:pPr>
        <w:pStyle w:val="Subhead1"/>
      </w:pPr>
      <w:bookmarkStart w:id="5" w:name="_Toc80509774"/>
      <w:r>
        <w:t>Resolutional Analysis</w:t>
      </w:r>
      <w:r w:rsidR="0090346D">
        <w:t>: Artificial Intelligence</w:t>
      </w:r>
      <w:bookmarkEnd w:id="5"/>
    </w:p>
    <w:p w14:paraId="2E71BD1D" w14:textId="5F27A797" w:rsidR="00BD6E4B" w:rsidRDefault="00B26BC7" w:rsidP="00B26BC7">
      <w:pPr>
        <w:pStyle w:val="BodyText1"/>
      </w:pPr>
      <w:r>
        <w:t>Let</w:t>
      </w:r>
      <w:r w:rsidR="00D42F7D">
        <w:t>’</w:t>
      </w:r>
      <w:r>
        <w:t xml:space="preserve">s start by focusing on </w:t>
      </w:r>
      <w:r w:rsidR="0090346D">
        <w:t>the key words</w:t>
      </w:r>
      <w:r>
        <w:t xml:space="preserve"> in this resolution:</w:t>
      </w:r>
      <w:r w:rsidR="00D42F7D">
        <w:t xml:space="preserve"> “</w:t>
      </w:r>
      <w:r w:rsidR="0090346D">
        <w:t>artificial intelligence</w:t>
      </w:r>
      <w:r>
        <w:t>.</w:t>
      </w:r>
      <w:r w:rsidR="00D42F7D">
        <w:t>”</w:t>
      </w:r>
      <w:r w:rsidR="006C7B75">
        <w:t xml:space="preserve"> </w:t>
      </w:r>
      <w:r w:rsidR="0090346D">
        <w:t>This concept, though we might instinctively understand it, is notoriously difficult to define.</w:t>
      </w:r>
      <w:r w:rsidR="006C7B75">
        <w:t xml:space="preserve"> </w:t>
      </w:r>
    </w:p>
    <w:p w14:paraId="4E3608BF" w14:textId="515309E5" w:rsidR="00BD6E4B" w:rsidRDefault="00BD6E4B" w:rsidP="006C7B75">
      <w:pPr>
        <w:pStyle w:val="BodyText1"/>
        <w:ind w:left="720"/>
      </w:pPr>
      <w:r>
        <w:t>“Defining artificial intelligence isn’t just difficult; it’s impossible, not the least because we don’t really understand human intelligence.”</w:t>
      </w:r>
      <w:r>
        <w:rPr>
          <w:rStyle w:val="FootnoteReference"/>
        </w:rPr>
        <w:footnoteReference w:id="2"/>
      </w:r>
    </w:p>
    <w:p w14:paraId="15F6A5D8" w14:textId="77777777" w:rsidR="00BD6E4B" w:rsidRDefault="00BD6E4B" w:rsidP="00BD6E4B">
      <w:pPr>
        <w:pStyle w:val="Subhead2"/>
      </w:pPr>
      <w:bookmarkStart w:id="6" w:name="_Toc80509775"/>
      <w:r>
        <w:lastRenderedPageBreak/>
        <w:t>What AI is</w:t>
      </w:r>
      <w:bookmarkEnd w:id="6"/>
    </w:p>
    <w:p w14:paraId="69BB9C4D" w14:textId="3BA48D3E" w:rsidR="000B7CDD" w:rsidRDefault="0090346D" w:rsidP="00B26BC7">
      <w:pPr>
        <w:pStyle w:val="BodyText1"/>
      </w:pPr>
      <w:r>
        <w:t>Expect conflicts over topicality to be more common than usual this year.</w:t>
      </w:r>
      <w:r w:rsidR="006C7B75">
        <w:t xml:space="preserve"> </w:t>
      </w:r>
      <w:r w:rsidR="009613B2">
        <w:t>On the one hand, there are simple-sounding definitions like these:</w:t>
      </w:r>
    </w:p>
    <w:p w14:paraId="2A8B1C88" w14:textId="095EDE2A" w:rsidR="0090346D" w:rsidRDefault="0090346D" w:rsidP="006C7B75">
      <w:pPr>
        <w:pStyle w:val="Citation3"/>
      </w:pPr>
      <w:r>
        <w:t xml:space="preserve">Merriam Webster online dictionary </w:t>
      </w:r>
      <w:r w:rsidRPr="006C7B75">
        <w:t>copyright</w:t>
      </w:r>
      <w:r>
        <w:t xml:space="preserve"> 2021. </w:t>
      </w:r>
      <w:hyperlink r:id="rId9" w:history="1">
        <w:r w:rsidR="009613B2" w:rsidRPr="00A96040">
          <w:rPr>
            <w:rStyle w:val="Hyperlink"/>
          </w:rPr>
          <w:t>https://www.merriam-webster.com/dictionary/artificial%20intelligence</w:t>
        </w:r>
      </w:hyperlink>
      <w:r w:rsidR="009613B2">
        <w:t xml:space="preserve"> (accessed 26 June 2021)</w:t>
      </w:r>
    </w:p>
    <w:p w14:paraId="1496AACA" w14:textId="78349EA8" w:rsidR="0090346D" w:rsidRPr="0090346D" w:rsidRDefault="0090346D" w:rsidP="006C7B75">
      <w:pPr>
        <w:pStyle w:val="Evidence"/>
      </w:pPr>
      <w:r w:rsidRPr="0090346D">
        <w:t xml:space="preserve">1: a branch of computer science dealing with the simulation of </w:t>
      </w:r>
      <w:r w:rsidRPr="006C7B75">
        <w:t>intelligent</w:t>
      </w:r>
      <w:r w:rsidRPr="0090346D">
        <w:t xml:space="preserve"> behavior in computers</w:t>
      </w:r>
      <w:r>
        <w:br/>
      </w:r>
      <w:r w:rsidRPr="0090346D">
        <w:t>2: the capability of a machine to imitate intelligent human behavior</w:t>
      </w:r>
    </w:p>
    <w:p w14:paraId="434D0EC6" w14:textId="644A34DA" w:rsidR="0090346D" w:rsidRPr="006C7B75" w:rsidRDefault="009613B2" w:rsidP="006C7B75">
      <w:pPr>
        <w:pStyle w:val="BodyText1"/>
      </w:pPr>
      <w:r w:rsidRPr="006C7B75">
        <w:t>But wait.</w:t>
      </w:r>
      <w:r w:rsidR="006C7B75" w:rsidRPr="006C7B75">
        <w:t xml:space="preserve"> </w:t>
      </w:r>
      <w:r w:rsidRPr="006C7B75">
        <w:t>How is that different from anything computers (and lots of other machines) do?</w:t>
      </w:r>
      <w:r w:rsidR="006C7B75" w:rsidRPr="006C7B75">
        <w:t xml:space="preserve"> </w:t>
      </w:r>
      <w:r w:rsidRPr="006C7B75">
        <w:t>A pocket calculator adds 2+2 and gets 4, which is just what a human would do within their heads.</w:t>
      </w:r>
      <w:r w:rsidR="006C7B75" w:rsidRPr="006C7B75">
        <w:t xml:space="preserve"> </w:t>
      </w:r>
      <w:r w:rsidRPr="006C7B75">
        <w:t>Does that mean a pocket calculator is AI?</w:t>
      </w:r>
      <w:r w:rsidR="006C7B75" w:rsidRPr="006C7B75">
        <w:t xml:space="preserve"> </w:t>
      </w:r>
      <w:r w:rsidRPr="006C7B75">
        <w:t>No, there’s more to it:</w:t>
      </w:r>
    </w:p>
    <w:p w14:paraId="0BF3FD46" w14:textId="588EC905" w:rsidR="009613B2" w:rsidRPr="009613B2" w:rsidRDefault="00CC7D5B" w:rsidP="006C7B75">
      <w:pPr>
        <w:pStyle w:val="Evidence"/>
      </w:pPr>
      <w:hyperlink r:id="rId10" w:tgtFrame="_blank" w:history="1">
        <w:r w:rsidR="009613B2" w:rsidRPr="009613B2">
          <w:rPr>
            <w:rStyle w:val="Hyperlink"/>
            <w:color w:val="000000"/>
            <w:u w:val="none"/>
          </w:rPr>
          <w:t>Amazon</w:t>
        </w:r>
      </w:hyperlink>
      <w:r w:rsidR="009613B2" w:rsidRPr="009613B2">
        <w:t> builds a lot of its business on </w:t>
      </w:r>
      <w:hyperlink r:id="rId11" w:tgtFrame="_blank" w:history="1">
        <w:r w:rsidR="009613B2" w:rsidRPr="009613B2">
          <w:rPr>
            <w:rStyle w:val="Hyperlink"/>
            <w:color w:val="000000"/>
            <w:u w:val="none"/>
          </w:rPr>
          <w:t>machine-learning systems</w:t>
        </w:r>
      </w:hyperlink>
      <w:r w:rsidR="009613B2" w:rsidRPr="009613B2">
        <w:t> (as a subset of AI) and defines AI as “the field of computer science dedicated to solving cognitive problems commonly associated with human intelligence, such as learning, problem solving, and pattern recognition.”</w:t>
      </w:r>
      <w:r w:rsidR="009613B2">
        <w:rPr>
          <w:rStyle w:val="FootnoteReference"/>
        </w:rPr>
        <w:footnoteReference w:id="3"/>
      </w:r>
    </w:p>
    <w:p w14:paraId="502C600A" w14:textId="137D18A2" w:rsidR="009613B2" w:rsidRPr="006C7B75" w:rsidRDefault="009613B2" w:rsidP="006C7B75">
      <w:pPr>
        <w:pStyle w:val="BodyText1"/>
      </w:pPr>
      <w:r w:rsidRPr="006C7B75">
        <w:t>AI has some “value added” beyond rote calculation.</w:t>
      </w:r>
      <w:r w:rsidR="006C7B75" w:rsidRPr="006C7B75">
        <w:t xml:space="preserve"> </w:t>
      </w:r>
      <w:r w:rsidRPr="006C7B75">
        <w:t>Proposing options to solve problems, recognizing patterns, making decisions, and learning from past results to guide future results are all features of AI.</w:t>
      </w:r>
      <w:r w:rsidR="006C7B75" w:rsidRPr="006C7B75">
        <w:t xml:space="preserve"> </w:t>
      </w:r>
      <w:r w:rsidRPr="006C7B75">
        <w:t>A calculator adds 2+2.</w:t>
      </w:r>
      <w:r w:rsidR="006C7B75" w:rsidRPr="006C7B75">
        <w:t xml:space="preserve"> </w:t>
      </w:r>
      <w:r w:rsidRPr="006C7B75">
        <w:t xml:space="preserve">AI looks at </w:t>
      </w:r>
      <w:r w:rsidR="00BD176D" w:rsidRPr="006C7B75">
        <w:t>trends in all the addition</w:t>
      </w:r>
      <w:r w:rsidR="00FA21DC">
        <w:t>al</w:t>
      </w:r>
      <w:r w:rsidR="00BD176D" w:rsidRPr="006C7B75">
        <w:t xml:space="preserve"> data you have entered and gives guidance (or actually makes the decision for you) on what you should do about it.</w:t>
      </w:r>
    </w:p>
    <w:p w14:paraId="672A731E" w14:textId="7B2025E2" w:rsidR="00BD176D" w:rsidRPr="006C7B75" w:rsidRDefault="00BD176D" w:rsidP="006C7B75">
      <w:pPr>
        <w:pStyle w:val="BodyText1"/>
      </w:pPr>
      <w:r w:rsidRPr="006C7B75">
        <w:t>Flexible response is another key aspect of AI</w:t>
      </w:r>
      <w:r w:rsidR="001B365E" w:rsidRPr="006C7B75">
        <w:t xml:space="preserve"> differentiating it from rote calculation</w:t>
      </w:r>
      <w:r w:rsidRPr="006C7B75">
        <w:t>.</w:t>
      </w:r>
      <w:r w:rsidR="006C7B75" w:rsidRPr="006C7B75">
        <w:t xml:space="preserve"> </w:t>
      </w:r>
    </w:p>
    <w:p w14:paraId="00FF559A" w14:textId="76BA8FE8" w:rsidR="00BD176D" w:rsidRPr="00BD176D" w:rsidRDefault="00BD176D" w:rsidP="006C7B75">
      <w:pPr>
        <w:pStyle w:val="Evidence"/>
      </w:pPr>
      <w:r>
        <w:t>“</w:t>
      </w:r>
      <w:r w:rsidRPr="00BD176D">
        <w:t>Artificial intelligence is an entity (or collective set of cooperative entities), able to receive inputs from the environment, interpret and learn from such inputs, and exhibit related and flexible behaviors and actions that help the entity achieve a particular goal or objective over a period of time.”</w:t>
      </w:r>
      <w:r>
        <w:rPr>
          <w:rStyle w:val="FootnoteReference"/>
        </w:rPr>
        <w:footnoteReference w:id="4"/>
      </w:r>
    </w:p>
    <w:p w14:paraId="51382912" w14:textId="62C97BBF" w:rsidR="00B26BC7" w:rsidRPr="00B26BC7" w:rsidRDefault="0090346D" w:rsidP="00D42F7D">
      <w:pPr>
        <w:pStyle w:val="Subhead2"/>
      </w:pPr>
      <w:bookmarkStart w:id="7" w:name="_Toc80509776"/>
      <w:r>
        <w:t>What AI is not</w:t>
      </w:r>
      <w:bookmarkEnd w:id="7"/>
    </w:p>
    <w:p w14:paraId="10370FCD" w14:textId="0ADCCAD7" w:rsidR="00B26BC7" w:rsidRDefault="001D5BE8" w:rsidP="00B26BC7">
      <w:pPr>
        <w:pStyle w:val="BodyText1"/>
      </w:pPr>
      <w:r>
        <w:t>I predict that there will be many Affirmative cases reforming things that have tangential or “effects topical” relationships to artificial intelligence, but will not actually affirm the resolution.</w:t>
      </w:r>
      <w:r w:rsidR="006C7B75">
        <w:t xml:space="preserve"> </w:t>
      </w:r>
      <w:r>
        <w:t>Since this topic is so unusual compared to past topics, both debaters and judges may be confused about what it includes or doesn’t include.</w:t>
      </w:r>
      <w:r w:rsidR="006C7B75">
        <w:t xml:space="preserve"> </w:t>
      </w:r>
      <w:r>
        <w:t>I strongly recommend bringing an extensive topicality brief with you when you debate Negative rounds so you can clearly explain to the judge the boundaries of this resolution.</w:t>
      </w:r>
    </w:p>
    <w:p w14:paraId="656ED60A" w14:textId="57EC6BFC" w:rsidR="001D5BE8" w:rsidRPr="00FA21DC" w:rsidRDefault="001D5BE8" w:rsidP="006C7B75">
      <w:pPr>
        <w:pStyle w:val="BodyText1"/>
        <w:rPr>
          <w:i/>
          <w:iCs/>
        </w:rPr>
      </w:pPr>
      <w:r w:rsidRPr="00FA21DC">
        <w:rPr>
          <w:i/>
          <w:iCs/>
        </w:rPr>
        <w:t>AI is not computer parts/components/hardware</w:t>
      </w:r>
      <w:r w:rsidR="006C7B75" w:rsidRPr="00FA21DC">
        <w:rPr>
          <w:i/>
          <w:iCs/>
        </w:rPr>
        <w:t>.</w:t>
      </w:r>
    </w:p>
    <w:p w14:paraId="2D33B967" w14:textId="185B3D68" w:rsidR="001D5BE8" w:rsidRPr="006C7B75" w:rsidRDefault="001D5BE8" w:rsidP="006C7B75">
      <w:pPr>
        <w:pStyle w:val="BodyText1"/>
      </w:pPr>
      <w:r w:rsidRPr="006C7B75">
        <w:lastRenderedPageBreak/>
        <w:t>Computers allow AI to exist and function, but that does not mean anything to do with the physical construction of computers is AI.</w:t>
      </w:r>
      <w:r w:rsidR="006C7B75" w:rsidRPr="006C7B75">
        <w:t xml:space="preserve"> </w:t>
      </w:r>
      <w:r w:rsidRPr="006C7B75">
        <w:t>First, the fact that something is essential to make something else work doesn’</w:t>
      </w:r>
      <w:r w:rsidR="00BF1AF1" w:rsidRPr="006C7B75">
        <w:t>t make the component</w:t>
      </w:r>
      <w:r w:rsidRPr="006C7B75">
        <w:t xml:space="preserve"> topical.</w:t>
      </w:r>
      <w:r w:rsidR="006C7B75" w:rsidRPr="006C7B75">
        <w:t xml:space="preserve"> </w:t>
      </w:r>
      <w:r w:rsidRPr="006C7B75">
        <w:t>Humans must breathe air to engage in criminal justice reform, for example, but we would all agree that cleaning up air pollution would not be a topical plan if the resolution called for reforming the criminal justice system.</w:t>
      </w:r>
      <w:r w:rsidR="006C7B75" w:rsidRPr="006C7B75">
        <w:t xml:space="preserve"> </w:t>
      </w:r>
      <w:r w:rsidRPr="006C7B75">
        <w:t>Breathable air is also used for lots of other purposes and would be necessary to just about any topic.</w:t>
      </w:r>
      <w:r w:rsidR="006C7B75" w:rsidRPr="006C7B75">
        <w:t xml:space="preserve"> </w:t>
      </w:r>
      <w:r w:rsidRPr="006C7B75">
        <w:t>Likewise, computer hardware components can be used for lots of things besides</w:t>
      </w:r>
      <w:r w:rsidR="006C7B75" w:rsidRPr="006C7B75">
        <w:t xml:space="preserve"> </w:t>
      </w:r>
      <w:r w:rsidRPr="006C7B75">
        <w:t xml:space="preserve">AI. They might be used in computers that would store information about prisoners </w:t>
      </w:r>
      <w:r w:rsidR="00F130D8" w:rsidRPr="006C7B75">
        <w:t>in</w:t>
      </w:r>
      <w:r w:rsidRPr="006C7B75">
        <w:t xml:space="preserve"> the criminal justice system.</w:t>
      </w:r>
      <w:r w:rsidR="006C7B75" w:rsidRPr="006C7B75">
        <w:t xml:space="preserve"> </w:t>
      </w:r>
      <w:r w:rsidRPr="006C7B75">
        <w:t xml:space="preserve">But </w:t>
      </w:r>
      <w:r w:rsidR="00F130D8" w:rsidRPr="006C7B75">
        <w:t>computer components</w:t>
      </w:r>
      <w:r w:rsidRPr="006C7B75">
        <w:t xml:space="preserve"> wouldn’t be a criminal justice reform, nor an AI reform.</w:t>
      </w:r>
      <w:r w:rsidR="006C7B75" w:rsidRPr="006C7B75">
        <w:t xml:space="preserve"> </w:t>
      </w:r>
    </w:p>
    <w:p w14:paraId="72B3A2EA" w14:textId="678B7DB9" w:rsidR="001D5BE8" w:rsidRPr="00FA21DC" w:rsidRDefault="00C017A5" w:rsidP="006C7B75">
      <w:pPr>
        <w:pStyle w:val="BodyText1"/>
        <w:rPr>
          <w:i/>
          <w:iCs/>
        </w:rPr>
      </w:pPr>
      <w:r w:rsidRPr="00FA21DC">
        <w:rPr>
          <w:i/>
          <w:iCs/>
        </w:rPr>
        <w:t>AI is not just anything done with computers</w:t>
      </w:r>
      <w:r w:rsidR="006C7B75" w:rsidRPr="00FA21DC">
        <w:rPr>
          <w:i/>
          <w:iCs/>
        </w:rPr>
        <w:t>.</w:t>
      </w:r>
    </w:p>
    <w:p w14:paraId="4968DB43" w14:textId="25285839" w:rsidR="00C017A5" w:rsidRPr="006C7B75" w:rsidRDefault="00C017A5" w:rsidP="006C7B75">
      <w:pPr>
        <w:pStyle w:val="BodyText1"/>
      </w:pPr>
      <w:r w:rsidRPr="006C7B75">
        <w:t>Computers do lots of things besides AI.</w:t>
      </w:r>
      <w:r w:rsidR="006C7B75" w:rsidRPr="006C7B75">
        <w:t xml:space="preserve"> </w:t>
      </w:r>
      <w:r w:rsidRPr="006C7B75">
        <w:t>They can do rote calculations that involve no artificial intelligence.</w:t>
      </w:r>
      <w:r w:rsidR="006C7B75" w:rsidRPr="006C7B75">
        <w:t xml:space="preserve"> </w:t>
      </w:r>
      <w:r w:rsidRPr="006C7B75">
        <w:t>They run spreadsheets, do word processing, and play video games that do not involve any of the additional technologies considered characteristic of AI.</w:t>
      </w:r>
      <w:r w:rsidR="006C7B75" w:rsidRPr="006C7B75">
        <w:t xml:space="preserve"> </w:t>
      </w:r>
      <w:r w:rsidRPr="006C7B75">
        <w:t>Reforming something just because it involves the use of computers would involve many extra-topical changes that go far beyond the limits intended by the terms of the resolution.</w:t>
      </w:r>
    </w:p>
    <w:p w14:paraId="41C27335" w14:textId="6C3870BF" w:rsidR="00C017A5" w:rsidRPr="006C7B75" w:rsidRDefault="00C017A5" w:rsidP="006C7B75">
      <w:pPr>
        <w:pStyle w:val="BodyText1"/>
      </w:pPr>
      <w:r w:rsidRPr="006C7B75">
        <w:t>Likewise, AI is not just anything involving computer software.</w:t>
      </w:r>
      <w:r w:rsidR="006C7B75" w:rsidRPr="006C7B75">
        <w:t xml:space="preserve"> </w:t>
      </w:r>
      <w:r w:rsidRPr="006C7B75">
        <w:t>Some computer programs involve AI, many don’t.</w:t>
      </w:r>
      <w:r w:rsidR="006C7B75" w:rsidRPr="006C7B75">
        <w:t xml:space="preserve"> </w:t>
      </w:r>
      <w:r w:rsidRPr="006C7B75">
        <w:t>Negatives need to carefully parse what the Affirmative is doing and demand that any extra-topical actions be dropped from the round, and that the ballot be judged only on the basis of what the Plan does that stays within the resolution.</w:t>
      </w:r>
    </w:p>
    <w:p w14:paraId="7C80C47D" w14:textId="58273942" w:rsidR="00B908CD" w:rsidRDefault="00B908CD" w:rsidP="00B908CD">
      <w:pPr>
        <w:pStyle w:val="Subhead1"/>
      </w:pPr>
      <w:bookmarkStart w:id="8" w:name="_Toc80509777"/>
      <w:r>
        <w:t>Resolutional Analysis:</w:t>
      </w:r>
      <w:r w:rsidR="006C7B75">
        <w:t xml:space="preserve"> </w:t>
      </w:r>
      <w:r>
        <w:t>Use</w:t>
      </w:r>
      <w:bookmarkEnd w:id="8"/>
    </w:p>
    <w:p w14:paraId="68D73B0F" w14:textId="0FC83D62" w:rsidR="00F00204" w:rsidRDefault="00A74295" w:rsidP="00F00204">
      <w:pPr>
        <w:pStyle w:val="Subhead2"/>
      </w:pPr>
      <w:bookmarkStart w:id="9" w:name="_Toc80509778"/>
      <w:r>
        <w:t xml:space="preserve">The limits of </w:t>
      </w:r>
      <w:r w:rsidR="00F00204">
        <w:t>“use”</w:t>
      </w:r>
      <w:r>
        <w:t>?</w:t>
      </w:r>
      <w:bookmarkEnd w:id="9"/>
    </w:p>
    <w:p w14:paraId="2805688D" w14:textId="07D92D59" w:rsidR="00B908CD" w:rsidRPr="006C7B75" w:rsidRDefault="00A76990" w:rsidP="006C7B75">
      <w:pPr>
        <w:pStyle w:val="BodyText1"/>
      </w:pPr>
      <w:r w:rsidRPr="006C7B75">
        <w:t>The noun “use” is a small word but it may be the biggest word in the resolution.</w:t>
      </w:r>
      <w:r w:rsidR="006C7B75" w:rsidRPr="006C7B75">
        <w:t xml:space="preserve"> </w:t>
      </w:r>
      <w:r w:rsidRPr="006C7B75">
        <w:t>Negatives may have a lot of ground to claim for themselves by ruling out everything that isn’t strictly “use of” artificial intelligence technology.</w:t>
      </w:r>
      <w:r w:rsidR="006C7B75" w:rsidRPr="006C7B75">
        <w:t xml:space="preserve"> </w:t>
      </w:r>
      <w:r w:rsidRPr="006C7B75">
        <w:t>For example, is research and development (which are essential to its creation) part of its “use”?</w:t>
      </w:r>
      <w:r w:rsidR="006C7B75" w:rsidRPr="006C7B75">
        <w:t xml:space="preserve"> </w:t>
      </w:r>
      <w:r w:rsidRPr="006C7B75">
        <w:t>It’s essential to make use possible, but then so is the air the programmers breathe and the food they eat, so we’re back on the slippery slope of air pollution and agriculture cases becoming topical.</w:t>
      </w:r>
    </w:p>
    <w:p w14:paraId="577363AA" w14:textId="6C569E4B" w:rsidR="00B01280" w:rsidRPr="006C7B75" w:rsidRDefault="00B01280" w:rsidP="006C7B75">
      <w:pPr>
        <w:pStyle w:val="BodyText1"/>
      </w:pPr>
      <w:r w:rsidRPr="006C7B75">
        <w:t>Skills needed for development of AI might also be debated.</w:t>
      </w:r>
      <w:r w:rsidR="006C7B75" w:rsidRPr="006C7B75">
        <w:t xml:space="preserve"> </w:t>
      </w:r>
      <w:r w:rsidRPr="006C7B75">
        <w:t>Some argue the US lacks science and math graduates who could develop AI to keep our economy competitive.</w:t>
      </w:r>
      <w:r w:rsidR="006C7B75" w:rsidRPr="006C7B75">
        <w:t xml:space="preserve"> </w:t>
      </w:r>
      <w:r w:rsidRPr="006C7B75">
        <w:t>If that’s true, and a policy is enacted to stimulate more of them, has the “use” of AI been changed?</w:t>
      </w:r>
      <w:r w:rsidR="006C7B75" w:rsidRPr="006C7B75">
        <w:t xml:space="preserve"> </w:t>
      </w:r>
      <w:r w:rsidRPr="006C7B75">
        <w:t xml:space="preserve">Or just the </w:t>
      </w:r>
      <w:r w:rsidRPr="006C7B75">
        <w:lastRenderedPageBreak/>
        <w:t>number of people who might later develop it?</w:t>
      </w:r>
      <w:r w:rsidR="006C7B75" w:rsidRPr="006C7B75">
        <w:t xml:space="preserve"> </w:t>
      </w:r>
      <w:r w:rsidRPr="006C7B75">
        <w:t>And how would we tell all those science and math graduates that they could “only” work on AI (because that’s all the resolution allows)?</w:t>
      </w:r>
    </w:p>
    <w:p w14:paraId="7CB010DB" w14:textId="6FBC4EDE" w:rsidR="00B01280" w:rsidRPr="006C7B75" w:rsidRDefault="00B01280" w:rsidP="006C7B75">
      <w:pPr>
        <w:pStyle w:val="BodyText1"/>
      </w:pPr>
      <w:r w:rsidRPr="006C7B75">
        <w:t>Negatives need to get used to asking this question:</w:t>
      </w:r>
      <w:r w:rsidR="006C7B75" w:rsidRPr="006C7B75">
        <w:t xml:space="preserve"> </w:t>
      </w:r>
      <w:r w:rsidRPr="006C7B75">
        <w:t>After this Plan is enacted, what changes about the way AI is used?</w:t>
      </w:r>
    </w:p>
    <w:p w14:paraId="05265FA2" w14:textId="507C6341" w:rsidR="00F00204" w:rsidRDefault="00F00204" w:rsidP="00F00204">
      <w:pPr>
        <w:pStyle w:val="Subhead2"/>
      </w:pPr>
      <w:bookmarkStart w:id="10" w:name="_Toc80509779"/>
      <w:r>
        <w:t>Whose use?</w:t>
      </w:r>
      <w:bookmarkEnd w:id="10"/>
    </w:p>
    <w:p w14:paraId="7E4EFF48" w14:textId="1CC0FCF0" w:rsidR="00F00204" w:rsidRPr="006C7B75" w:rsidRDefault="00F00204" w:rsidP="006C7B75">
      <w:pPr>
        <w:pStyle w:val="BodyText1"/>
      </w:pPr>
      <w:r w:rsidRPr="006C7B75">
        <w:t>The resolution cleverly does not define whose use of AI should be reformed.</w:t>
      </w:r>
      <w:r w:rsidR="006C7B75" w:rsidRPr="006C7B75">
        <w:t xml:space="preserve"> </w:t>
      </w:r>
      <w:r w:rsidRPr="006C7B75">
        <w:t>Normally we would expect the resolution to have the word “its” in front of “use,” where the federal government would reform “its use” of AI.</w:t>
      </w:r>
      <w:r w:rsidR="006C7B75" w:rsidRPr="006C7B75">
        <w:t xml:space="preserve"> </w:t>
      </w:r>
      <w:r w:rsidRPr="006C7B75">
        <w:t>But no, we’re allowed to reform anyone’s use that can be reached by the federal government.</w:t>
      </w:r>
      <w:r w:rsidR="006C7B75" w:rsidRPr="006C7B75">
        <w:t xml:space="preserve"> </w:t>
      </w:r>
      <w:r w:rsidRPr="006C7B75">
        <w:t>Of course, the federal government’s use (military, law enforcement, research, border control, etc.) can be changed.</w:t>
      </w:r>
      <w:r w:rsidR="006C7B75" w:rsidRPr="006C7B75">
        <w:t xml:space="preserve"> </w:t>
      </w:r>
      <w:r w:rsidRPr="006C7B75">
        <w:t>But we might also consider how state governments could be (mis)using AI and how the federal government might motivate (coerce?) them with threats of reduced federal funding if they don’t change their ways.</w:t>
      </w:r>
      <w:r w:rsidR="006C7B75" w:rsidRPr="006C7B75">
        <w:t xml:space="preserve"> </w:t>
      </w:r>
      <w:r w:rsidR="001D0B84" w:rsidRPr="006C7B75">
        <w:t>There could be foreign trade or foreign aid implications.</w:t>
      </w:r>
      <w:r w:rsidR="006C7B75" w:rsidRPr="006C7B75">
        <w:t xml:space="preserve"> </w:t>
      </w:r>
      <w:r w:rsidRPr="006C7B75">
        <w:t xml:space="preserve">Private industry </w:t>
      </w:r>
      <w:r w:rsidR="001D0B84" w:rsidRPr="006C7B75">
        <w:t>could be banned, regulated, or stimulated by federal actions to do more, less, or different things with AI.</w:t>
      </w:r>
    </w:p>
    <w:p w14:paraId="0BCE6C63" w14:textId="303E102C" w:rsidR="00851221" w:rsidRDefault="00851221" w:rsidP="00B908CD">
      <w:pPr>
        <w:pStyle w:val="Subhead1"/>
      </w:pPr>
      <w:bookmarkStart w:id="11" w:name="_Toc80509780"/>
      <w:r>
        <w:t>Intellectual Property</w:t>
      </w:r>
      <w:r w:rsidR="00B01280">
        <w:t xml:space="preserve"> Rights</w:t>
      </w:r>
      <w:r w:rsidR="00881ADF">
        <w:t xml:space="preserve"> (IPR)</w:t>
      </w:r>
      <w:bookmarkEnd w:id="11"/>
    </w:p>
    <w:p w14:paraId="615F3B51" w14:textId="6A3CB06C" w:rsidR="006D4E49" w:rsidRPr="006C7B75" w:rsidRDefault="00B01280" w:rsidP="006C7B75">
      <w:pPr>
        <w:pStyle w:val="BodyText1"/>
      </w:pPr>
      <w:r w:rsidRPr="006C7B75">
        <w:t>Intellectual property rights are claims to exclusive use of an idea</w:t>
      </w:r>
      <w:r w:rsidR="006D4E49" w:rsidRPr="006C7B75">
        <w:t>, invention, or artistic creation</w:t>
      </w:r>
      <w:r w:rsidR="00881ADF" w:rsidRPr="006C7B75">
        <w:t>.</w:t>
      </w:r>
      <w:r w:rsidR="006C7B75" w:rsidRPr="006C7B75">
        <w:t xml:space="preserve"> </w:t>
      </w:r>
      <w:r w:rsidR="00881ADF" w:rsidRPr="006C7B75">
        <w:t>They are monopolies granted by a government so that the owner of the IPR can market his idea or products using the idea without competition from anyone else who might want to copy it.</w:t>
      </w:r>
      <w:r w:rsidR="006C7B75" w:rsidRPr="006C7B75">
        <w:t xml:space="preserve"> </w:t>
      </w:r>
      <w:r w:rsidR="00881ADF" w:rsidRPr="006C7B75">
        <w:t xml:space="preserve">In theory, it should create an incentive for development of new ideas by allowing substantial profits to be made during the limited time when the IPR owner is protected by this monopoly. </w:t>
      </w:r>
    </w:p>
    <w:p w14:paraId="0C49764B" w14:textId="45A37BE7" w:rsidR="00881ADF" w:rsidRPr="006C7B75" w:rsidRDefault="00881ADF" w:rsidP="006C7B75">
      <w:pPr>
        <w:pStyle w:val="BodyText1"/>
      </w:pPr>
      <w:r w:rsidRPr="006C7B75">
        <w:t>Article 1 Section 8 of the US Constitution says Congress has the power “To promote the progress of science and useful arts, by securing for limited times to authors and inventors the exclusive right to their respective writings and discoveries.”</w:t>
      </w:r>
      <w:r w:rsidR="006C7B75" w:rsidRPr="006C7B75">
        <w:t xml:space="preserve"> </w:t>
      </w:r>
      <w:r w:rsidRPr="006C7B75">
        <w:t>As a result, IPR law falls under the jurisdiction of the federal government and, to the extent that it could apply to AI, could be a fertile area for Affirmative policy reform proposals.</w:t>
      </w:r>
    </w:p>
    <w:p w14:paraId="67D90B81" w14:textId="3774D670" w:rsidR="00851221" w:rsidRPr="006C7B75" w:rsidRDefault="00881ADF" w:rsidP="006C7B75">
      <w:pPr>
        <w:pStyle w:val="BodyText1"/>
      </w:pPr>
      <w:r w:rsidRPr="006C7B75">
        <w:t>Examples of IPR include things like patents, copyrights, and trademarks.</w:t>
      </w:r>
      <w:r w:rsidR="006C7B75" w:rsidRPr="006C7B75">
        <w:t xml:space="preserve"> </w:t>
      </w:r>
      <w:r w:rsidRPr="006C7B75">
        <w:t>The first two of these have some bearing on Artificial Intelligence.</w:t>
      </w:r>
      <w:r w:rsidR="006C7B75" w:rsidRPr="006C7B75">
        <w:t xml:space="preserve"> </w:t>
      </w:r>
      <w:r w:rsidRPr="006C7B75">
        <w:t>Patents are given for inventions that do something new, or substantially improve on an existing process</w:t>
      </w:r>
      <w:r w:rsidR="00E940FB" w:rsidRPr="006C7B75">
        <w:t xml:space="preserve"> in a new way</w:t>
      </w:r>
      <w:r w:rsidRPr="006C7B75">
        <w:t>, are not obvious</w:t>
      </w:r>
      <w:r w:rsidR="00E940FB" w:rsidRPr="006C7B75">
        <w:t>, are not already in common use, and are more than just an abstract idea.</w:t>
      </w:r>
      <w:r w:rsidR="006C7B75" w:rsidRPr="006C7B75">
        <w:t xml:space="preserve"> </w:t>
      </w:r>
      <w:r w:rsidR="00E940FB" w:rsidRPr="006C7B75">
        <w:t>In the U.S., some software can be patented, depending on what it does and how it works.</w:t>
      </w:r>
      <w:r w:rsidR="006C7B75" w:rsidRPr="006C7B75">
        <w:t xml:space="preserve"> </w:t>
      </w:r>
    </w:p>
    <w:p w14:paraId="4BA07780" w14:textId="774797AD" w:rsidR="006D4E49" w:rsidRPr="006C7B75" w:rsidRDefault="00E940FB" w:rsidP="006C7B75">
      <w:pPr>
        <w:pStyle w:val="BodyText1"/>
      </w:pPr>
      <w:r w:rsidRPr="006C7B75">
        <w:lastRenderedPageBreak/>
        <w:t>Copyright is an IPR granted on copies of a work of the human mind. To understand the difference between patents and copyrights, imagine the difference between inventing a piano and writing a song.</w:t>
      </w:r>
      <w:r w:rsidR="006C7B75" w:rsidRPr="006C7B75">
        <w:t xml:space="preserve"> </w:t>
      </w:r>
      <w:r w:rsidRPr="006C7B75">
        <w:t>The inventor of a piano might file for a patent, and, if granted, anyone who wants to build a musical instrument that works like a piano would either have to get (and pay for) his permission, or else be prohibited from doing so, until the term of the patent expires.</w:t>
      </w:r>
      <w:r w:rsidR="006C7B75" w:rsidRPr="006C7B75">
        <w:t xml:space="preserve"> </w:t>
      </w:r>
      <w:r w:rsidRPr="006C7B75">
        <w:t xml:space="preserve">A song writer could not patent song-writing (because the concept of writing songs is not a new discovery </w:t>
      </w:r>
      <w:r w:rsidR="008E2949" w:rsidRPr="006C7B75">
        <w:rPr>
          <w:noProof/>
        </w:rPr>
        <w:drawing>
          <wp:anchor distT="0" distB="0" distL="114300" distR="114300" simplePos="0" relativeHeight="251666432" behindDoc="0" locked="0" layoutInCell="1" allowOverlap="1" wp14:anchorId="3331F827" wp14:editId="15247096">
            <wp:simplePos x="0" y="0"/>
            <wp:positionH relativeFrom="margin">
              <wp:posOffset>3097530</wp:posOffset>
            </wp:positionH>
            <wp:positionV relativeFrom="margin">
              <wp:posOffset>-1270</wp:posOffset>
            </wp:positionV>
            <wp:extent cx="3213100" cy="1507490"/>
            <wp:effectExtent l="0" t="0" r="635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13100" cy="1507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7B75">
        <w:t>and songs have been around for millennia).</w:t>
      </w:r>
      <w:r w:rsidR="006C7B75" w:rsidRPr="006C7B75">
        <w:t xml:space="preserve"> </w:t>
      </w:r>
      <w:r w:rsidRPr="006C7B75">
        <w:t>But he could copyright each song he writes and demand royalty payments from each person who wants to copy the song or perform it.</w:t>
      </w:r>
      <w:r w:rsidR="006C7B75" w:rsidRPr="006C7B75">
        <w:t xml:space="preserve"> </w:t>
      </w:r>
    </w:p>
    <w:p w14:paraId="012E5F92" w14:textId="6A08CCC8" w:rsidR="00E940FB" w:rsidRPr="006C7B75" w:rsidRDefault="006D4E49" w:rsidP="006C7B75">
      <w:pPr>
        <w:pStyle w:val="BodyText1"/>
      </w:pPr>
      <w:r w:rsidRPr="006C7B75">
        <w:t>Claims for monetary compensation under patents and copyrights could be enforced in federal courts under federal copyright or patent law.</w:t>
      </w:r>
      <w:r w:rsidR="006C7B75" w:rsidRPr="006C7B75">
        <w:t xml:space="preserve"> </w:t>
      </w:r>
      <w:r w:rsidRPr="006C7B75">
        <w:t>Policies changing copyright or patent rules would be under the jurisdiction of Congress and the federal courts.</w:t>
      </w:r>
    </w:p>
    <w:p w14:paraId="02581B1A" w14:textId="50BFF132" w:rsidR="00881ADF" w:rsidRPr="006C7B75" w:rsidRDefault="00A74295" w:rsidP="006C7B75">
      <w:pPr>
        <w:pStyle w:val="BodyText1"/>
      </w:pPr>
      <w:r w:rsidRPr="006C7B75">
        <w:t>Software that does AI can be patented.</w:t>
      </w:r>
      <w:r w:rsidR="006C7B75" w:rsidRPr="006C7B75">
        <w:t xml:space="preserve"> </w:t>
      </w:r>
      <w:r w:rsidRPr="006C7B75">
        <w:t>But the creative output of AI cannot be copyrighted.</w:t>
      </w:r>
      <w:r w:rsidR="006C7B75" w:rsidRPr="006C7B75">
        <w:t xml:space="preserve"> </w:t>
      </w:r>
      <w:r w:rsidRPr="006C7B75">
        <w:t xml:space="preserve">Federal policy and recent federal court cases are consistently denying copyright to things </w:t>
      </w:r>
      <w:r w:rsidR="005A5151" w:rsidRPr="006C7B75">
        <w:t xml:space="preserve">produced </w:t>
      </w:r>
      <w:r w:rsidRPr="006C7B75">
        <w:t xml:space="preserve">by </w:t>
      </w:r>
      <w:r w:rsidR="005A5151" w:rsidRPr="006C7B75">
        <w:t xml:space="preserve">non-human authors, including </w:t>
      </w:r>
      <w:r w:rsidRPr="006C7B75">
        <w:t>AI</w:t>
      </w:r>
      <w:r w:rsidR="00E055B6">
        <w:t>.</w:t>
      </w:r>
      <w:r w:rsidR="005A5151" w:rsidRPr="00E055B6">
        <w:rPr>
          <w:rStyle w:val="FootnoteReference"/>
        </w:rPr>
        <w:footnoteReference w:id="5"/>
      </w:r>
      <w:r w:rsidR="006C7B75" w:rsidRPr="006C7B75">
        <w:t xml:space="preserve"> </w:t>
      </w:r>
      <w:r w:rsidR="005A5151" w:rsidRPr="006C7B75">
        <w:t>Today, AI has begun producing food recipes, artwork, and music.</w:t>
      </w:r>
      <w:r w:rsidRPr="00E055B6">
        <w:rPr>
          <w:rStyle w:val="FootnoteReference"/>
        </w:rPr>
        <w:footnoteReference w:id="6"/>
      </w:r>
      <w:r w:rsidR="006C7B75" w:rsidRPr="006C7B75">
        <w:t xml:space="preserve"> </w:t>
      </w:r>
      <w:r w:rsidRPr="006C7B75">
        <w:t xml:space="preserve">The Associated Press has begun publishing news stories written by AI, leaving open the question of whether they can be copied and reused by just anyone. </w:t>
      </w:r>
      <w:r w:rsidR="005A5151" w:rsidRPr="006C7B75">
        <w:t>AI</w:t>
      </w:r>
      <w:r w:rsidR="00A0612E" w:rsidRPr="006C7B75">
        <w:t xml:space="preserve"> may someday produce formulas for even more advanced (and potentially profitable) new medications or other scientific advances.</w:t>
      </w:r>
      <w:r w:rsidR="006C7B75" w:rsidRPr="006C7B75">
        <w:t xml:space="preserve"> </w:t>
      </w:r>
      <w:r w:rsidR="00A0612E" w:rsidRPr="006C7B75">
        <w:t xml:space="preserve">It may be that IPR needs to be reformed to make these advances possible. </w:t>
      </w:r>
    </w:p>
    <w:p w14:paraId="713354AE" w14:textId="1CD6841E" w:rsidR="00502B7A" w:rsidRPr="006C7B75" w:rsidRDefault="00502B7A" w:rsidP="006C7B75">
      <w:pPr>
        <w:pStyle w:val="BodyText1"/>
      </w:pPr>
      <w:r w:rsidRPr="006C7B75">
        <w:t>But IPR has downsides, too.</w:t>
      </w:r>
      <w:r w:rsidR="006C7B75" w:rsidRPr="006C7B75">
        <w:t xml:space="preserve"> </w:t>
      </w:r>
      <w:r w:rsidRPr="006C7B75">
        <w:t>Some view it as a tool to enrich lawyers, as big corporations patent everything and anything and then sue each other whenever they see new products coming onto the market.</w:t>
      </w:r>
      <w:r w:rsidR="006C7B75" w:rsidRPr="006C7B75">
        <w:t xml:space="preserve"> </w:t>
      </w:r>
      <w:r w:rsidRPr="006C7B75">
        <w:t xml:space="preserve">Some patents are downright silly and seem to invite litigation as </w:t>
      </w:r>
      <w:r w:rsidR="00AC0326" w:rsidRPr="006C7B75">
        <w:t xml:space="preserve">sharp operators try to patent things, not for the purpose of inventing something, but only for the purpose of suing </w:t>
      </w:r>
      <w:r w:rsidR="00AC0326" w:rsidRPr="006C7B75">
        <w:lastRenderedPageBreak/>
        <w:t>people.</w:t>
      </w:r>
      <w:r w:rsidR="006C7B75" w:rsidRPr="006C7B75">
        <w:t xml:space="preserve"> </w:t>
      </w:r>
      <w:r w:rsidR="00CA4B5B" w:rsidRPr="006C7B75">
        <w:t>Just to prove the point, i</w:t>
      </w:r>
      <w:r w:rsidR="00AC0326" w:rsidRPr="006C7B75">
        <w:t>n 2001 an Australian named John Keogh managed to patent a “circular transportation facilitation device” in that country.</w:t>
      </w:r>
      <w:r w:rsidR="00AC0326" w:rsidRPr="00E055B6">
        <w:rPr>
          <w:rStyle w:val="FootnoteReference"/>
        </w:rPr>
        <w:footnoteReference w:id="7"/>
      </w:r>
      <w:r w:rsidR="006C7B75" w:rsidRPr="006C7B75">
        <w:t xml:space="preserve"> </w:t>
      </w:r>
      <w:r w:rsidR="00AC0326" w:rsidRPr="006C7B75">
        <w:t>He calls it a “wheel.”</w:t>
      </w:r>
    </w:p>
    <w:p w14:paraId="40EE84B0" w14:textId="576B946F" w:rsidR="00AC0326" w:rsidRPr="006C7B75" w:rsidRDefault="00AC0326" w:rsidP="006C7B75">
      <w:pPr>
        <w:pStyle w:val="BodyText1"/>
      </w:pPr>
      <w:r w:rsidRPr="006C7B75">
        <w:t>Sometimes IPR blocks as much innovation as it stimulates by prohibiting the use of new technologies.</w:t>
      </w:r>
      <w:r w:rsidR="006C7B75" w:rsidRPr="006C7B75">
        <w:t xml:space="preserve"> </w:t>
      </w:r>
      <w:r w:rsidRPr="006C7B75">
        <w:t>Competition might be better at fostering innovation than monopolies.</w:t>
      </w:r>
      <w:r w:rsidR="006C7B75" w:rsidRPr="006C7B75">
        <w:t xml:space="preserve"> </w:t>
      </w:r>
      <w:r w:rsidRPr="006C7B75">
        <w:t>And since when is IPR needed for artistic creativity?</w:t>
      </w:r>
      <w:r w:rsidR="006C7B75" w:rsidRPr="006C7B75">
        <w:t xml:space="preserve"> </w:t>
      </w:r>
      <w:r w:rsidRPr="006C7B75">
        <w:t>Beethoven and Mozart created timeless music without any copyright protections at all.</w:t>
      </w:r>
      <w:r w:rsidR="006C7B75" w:rsidRPr="006C7B75">
        <w:t xml:space="preserve"> </w:t>
      </w:r>
      <w:r w:rsidRPr="006C7B75">
        <w:t>Clothing fashions cannot be copyrighted, yet new designs are turned out every year.</w:t>
      </w:r>
    </w:p>
    <w:p w14:paraId="610BC79F" w14:textId="73EFE799" w:rsidR="00B908CD" w:rsidRPr="00165C87" w:rsidRDefault="00B908CD" w:rsidP="00B908CD">
      <w:pPr>
        <w:pStyle w:val="Subhead1"/>
        <w:rPr>
          <w:b w:val="0"/>
        </w:rPr>
      </w:pPr>
      <w:bookmarkStart w:id="12" w:name="_Toc80509781"/>
      <w:r>
        <w:t>Economics</w:t>
      </w:r>
      <w:bookmarkEnd w:id="12"/>
    </w:p>
    <w:p w14:paraId="50AC5A4A" w14:textId="2CC8D945" w:rsidR="004D3D18" w:rsidRDefault="00056F87" w:rsidP="004D3D18">
      <w:pPr>
        <w:pStyle w:val="BodyText1"/>
      </w:pPr>
      <w:r>
        <w:t>What happens when machines take the place of humans in the workplace?</w:t>
      </w:r>
      <w:r w:rsidR="006C7B75">
        <w:t xml:space="preserve"> </w:t>
      </w:r>
      <w:r>
        <w:t>We have two centuries of experience with that problem/opportunity.</w:t>
      </w:r>
      <w:r w:rsidR="006C7B75">
        <w:t xml:space="preserve"> </w:t>
      </w:r>
      <w:r>
        <w:t>The Industrial Revolution that transformed life in the 19</w:t>
      </w:r>
      <w:r w:rsidRPr="00056F87">
        <w:rPr>
          <w:vertAlign w:val="superscript"/>
        </w:rPr>
        <w:t>th</w:t>
      </w:r>
      <w:r>
        <w:t xml:space="preserve"> century faced the very same issues we face today with the possible wide scale replacement of humans by machines.</w:t>
      </w:r>
      <w:r w:rsidR="006C7B75">
        <w:t xml:space="preserve"> </w:t>
      </w:r>
      <w:r>
        <w:t>When shoe factories turn out hundreds of shoes per day, cobblers are no longer needed (but factory workers are).</w:t>
      </w:r>
      <w:r w:rsidR="006C7B75">
        <w:t xml:space="preserve"> </w:t>
      </w:r>
      <w:r w:rsidR="004D3D18">
        <w:t>When farm machinery produces more grain with fewer farm workers, the workers are no longer needed and head to the cities to look for industrial jobs.</w:t>
      </w:r>
      <w:r w:rsidR="00AC0326" w:rsidRPr="00AC0326">
        <w:rPr>
          <w:noProof/>
        </w:rPr>
        <w:t xml:space="preserve"> </w:t>
      </w:r>
    </w:p>
    <w:p w14:paraId="03247837" w14:textId="3BDFEFBF" w:rsidR="00342C34" w:rsidRDefault="00E055B6" w:rsidP="004D3D18">
      <w:pPr>
        <w:pStyle w:val="BodyText1"/>
      </w:pPr>
      <w:r>
        <w:rPr>
          <w:noProof/>
        </w:rPr>
        <w:drawing>
          <wp:anchor distT="0" distB="0" distL="114300" distR="114300" simplePos="0" relativeHeight="251660288" behindDoc="0" locked="0" layoutInCell="1" allowOverlap="1" wp14:anchorId="2FE8661E" wp14:editId="2A4EFCE4">
            <wp:simplePos x="0" y="0"/>
            <wp:positionH relativeFrom="margin">
              <wp:posOffset>1840230</wp:posOffset>
            </wp:positionH>
            <wp:positionV relativeFrom="margin">
              <wp:posOffset>4027805</wp:posOffset>
            </wp:positionV>
            <wp:extent cx="4460875" cy="1445895"/>
            <wp:effectExtent l="0" t="0" r="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60875" cy="1445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3D18">
        <w:t>In the past, menial jobs were replaced with menial work by machines.</w:t>
      </w:r>
      <w:r w:rsidR="006C7B75">
        <w:t xml:space="preserve"> </w:t>
      </w:r>
      <w:r w:rsidR="004D3D18">
        <w:t>That trend continues today, as more and more manufacturing is still being done, but with fewer workers thanks to automation and more advanced technology.</w:t>
      </w:r>
      <w:r w:rsidR="006C7B75">
        <w:t xml:space="preserve"> </w:t>
      </w:r>
      <w:r w:rsidR="00342C34">
        <w:t>When technology doesn’t replace the workers, often lower-paid workers in other countries replace them instead.</w:t>
      </w:r>
    </w:p>
    <w:p w14:paraId="161C70E8" w14:textId="12C744FA" w:rsidR="004D3D18" w:rsidRDefault="004D3D18" w:rsidP="004D3D18">
      <w:pPr>
        <w:pStyle w:val="BodyText1"/>
      </w:pPr>
      <w:r>
        <w:t xml:space="preserve">Where do the workers go who used to </w:t>
      </w:r>
      <w:r w:rsidR="00342C34">
        <w:t xml:space="preserve">earn a middle-class living </w:t>
      </w:r>
      <w:r>
        <w:t>work</w:t>
      </w:r>
      <w:r w:rsidR="00342C34">
        <w:t>ing</w:t>
      </w:r>
      <w:r>
        <w:t xml:space="preserve"> on the assembly lines and factory floors of a generation ago?</w:t>
      </w:r>
      <w:r w:rsidR="006C7B75">
        <w:t xml:space="preserve"> </w:t>
      </w:r>
      <w:r>
        <w:t>Are they being retrained to get better jobs that pay as much in a different field?</w:t>
      </w:r>
      <w:r w:rsidR="006C7B75">
        <w:t xml:space="preserve"> </w:t>
      </w:r>
      <w:r>
        <w:t>Or are they in despair dropping out of the workforce, turning to welfare dependency, idleness, drug addiction, and possibly early death?</w:t>
      </w:r>
    </w:p>
    <w:p w14:paraId="0F6F8507" w14:textId="3D422550" w:rsidR="00941F92" w:rsidRDefault="00342C34" w:rsidP="00DD6E4F">
      <w:pPr>
        <w:pStyle w:val="BodyText1"/>
      </w:pPr>
      <w:r>
        <w:lastRenderedPageBreak/>
        <w:t>And whose jobs are targeted for replacement next?</w:t>
      </w:r>
      <w:r w:rsidR="006C7B75">
        <w:t xml:space="preserve"> </w:t>
      </w:r>
      <w:r>
        <w:t>AI threatens to replace highly skilled jobs like legal research, doctors, and customer service.</w:t>
      </w:r>
      <w:r w:rsidR="006C7B75">
        <w:t xml:space="preserve"> </w:t>
      </w:r>
      <w:r w:rsidR="00F82348">
        <w:t>If self-driving AI controlled cars become widespread, will we need chauffeurs or taxi drivers any longer?</w:t>
      </w:r>
    </w:p>
    <w:p w14:paraId="48E6619C" w14:textId="2A06F386" w:rsidR="00342C34" w:rsidRDefault="001C100F" w:rsidP="00DD6E4F">
      <w:pPr>
        <w:pStyle w:val="BodyText1"/>
      </w:pPr>
      <w:r>
        <w:rPr>
          <w:noProof/>
        </w:rPr>
        <w:drawing>
          <wp:anchor distT="0" distB="0" distL="114300" distR="114300" simplePos="0" relativeHeight="251663360" behindDoc="0" locked="0" layoutInCell="1" allowOverlap="1" wp14:anchorId="657B8EC4" wp14:editId="3338CA7E">
            <wp:simplePos x="0" y="0"/>
            <wp:positionH relativeFrom="margin">
              <wp:posOffset>1846580</wp:posOffset>
            </wp:positionH>
            <wp:positionV relativeFrom="margin">
              <wp:posOffset>863056</wp:posOffset>
            </wp:positionV>
            <wp:extent cx="4563745" cy="1268095"/>
            <wp:effectExtent l="0" t="0" r="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63745" cy="1268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2C34">
        <w:t>There are upsides to these changes as well.</w:t>
      </w:r>
      <w:r w:rsidR="006C7B75">
        <w:t xml:space="preserve"> </w:t>
      </w:r>
      <w:r w:rsidR="00342C34">
        <w:t>Factories produce shoes much faster and cheaper than cobblers do, and everyone today can afford multiple pairs of shoes – which might have been a luxury 200 years ago.</w:t>
      </w:r>
      <w:r w:rsidR="006C7B75">
        <w:t xml:space="preserve"> </w:t>
      </w:r>
      <w:r w:rsidR="00342C34">
        <w:t xml:space="preserve">Technological development cannot be stopped </w:t>
      </w:r>
      <w:r w:rsidR="003249B4">
        <w:t xml:space="preserve">just </w:t>
      </w:r>
      <w:r w:rsidR="00342C34">
        <w:t xml:space="preserve">because </w:t>
      </w:r>
      <w:r w:rsidR="003249B4">
        <w:t xml:space="preserve">we fear </w:t>
      </w:r>
      <w:r w:rsidR="00342C34">
        <w:t xml:space="preserve">cars make </w:t>
      </w:r>
      <w:r w:rsidR="00EC651F">
        <w:t>horse-drawn buggies and horseshoes virtually obsolete.</w:t>
      </w:r>
      <w:r w:rsidR="006C7B75">
        <w:t xml:space="preserve"> </w:t>
      </w:r>
      <w:r w:rsidR="00EC651F">
        <w:t>Economies adapt, as workers move to new industries no one even thought of a generation earlier.</w:t>
      </w:r>
      <w:r w:rsidR="006C7B75">
        <w:t xml:space="preserve"> </w:t>
      </w:r>
      <w:r w:rsidR="00EC651F">
        <w:t>Canceling the automobile to save blacksmiths’ jobs making horseshoes would have also canceled millions of new jobs that the automobile gave rise to that no one could have foreseen:</w:t>
      </w:r>
      <w:r w:rsidR="006C7B75">
        <w:t xml:space="preserve"> </w:t>
      </w:r>
      <w:r w:rsidR="00EC651F">
        <w:t xml:space="preserve">car repair shops, gas stations, oil refineries, highway construction, motels, </w:t>
      </w:r>
      <w:r w:rsidR="003249B4">
        <w:t xml:space="preserve">tire factories, </w:t>
      </w:r>
      <w:r w:rsidR="00EC651F">
        <w:t>and many more.</w:t>
      </w:r>
      <w:r w:rsidR="006C7B75">
        <w:t xml:space="preserve"> </w:t>
      </w:r>
      <w:r w:rsidR="00EC651F">
        <w:t>It cannot be the end of the story to say that some people will lose jobs because AI will replace them, therefore we shouldn’t do AI.</w:t>
      </w:r>
      <w:r w:rsidR="006C7B75">
        <w:t xml:space="preserve"> </w:t>
      </w:r>
      <w:r>
        <w:t>We today cannot imagine all the new industries and jobs that AI may generate tomorrow.</w:t>
      </w:r>
    </w:p>
    <w:p w14:paraId="695CC0FD" w14:textId="5B9ED357" w:rsidR="00B908CD" w:rsidRPr="004E44CC" w:rsidRDefault="00B908CD" w:rsidP="00B908CD">
      <w:pPr>
        <w:pStyle w:val="Subhead1"/>
      </w:pPr>
      <w:bookmarkStart w:id="13" w:name="_Toc80509782"/>
      <w:r>
        <w:t>Bias</w:t>
      </w:r>
      <w:bookmarkEnd w:id="13"/>
      <w:r w:rsidR="004E44CC">
        <w:t xml:space="preserve"> </w:t>
      </w:r>
    </w:p>
    <w:p w14:paraId="3A3EA22D" w14:textId="7C9AF18E" w:rsidR="00B908CD" w:rsidRPr="006C7B75" w:rsidRDefault="001C100F" w:rsidP="006C7B75">
      <w:pPr>
        <w:pStyle w:val="BodyText1"/>
      </w:pPr>
      <w:r w:rsidRPr="006C7B75">
        <w:t>Artificial intelligence could be a useful tool to make decisions where humans are subject to conscious or uncon</w:t>
      </w:r>
      <w:r w:rsidR="007C5B0B" w:rsidRPr="006C7B75">
        <w:t>scious bias.</w:t>
      </w:r>
      <w:r w:rsidR="006C7B75" w:rsidRPr="006C7B75">
        <w:t xml:space="preserve"> </w:t>
      </w:r>
      <w:r w:rsidR="007C5B0B" w:rsidRPr="006C7B75">
        <w:t>Computers and software, having no vision to such things, cannot view the race, ethnicity, religion or other personal characteristics of a potential customer, job applicant, loan applicant, or anyone else</w:t>
      </w:r>
      <w:r w:rsidR="002640A6" w:rsidRPr="006C7B75">
        <w:t xml:space="preserve"> seeking approval from a decision-maker</w:t>
      </w:r>
      <w:r w:rsidR="007C5B0B" w:rsidRPr="006C7B75">
        <w:t>.</w:t>
      </w:r>
      <w:r w:rsidR="006C7B75" w:rsidRPr="006C7B75">
        <w:t xml:space="preserve"> </w:t>
      </w:r>
      <w:r w:rsidR="007C5B0B" w:rsidRPr="006C7B75">
        <w:t>People in such situations</w:t>
      </w:r>
      <w:r w:rsidR="00CD2A36" w:rsidRPr="006C7B75">
        <w:t>,</w:t>
      </w:r>
      <w:r w:rsidR="007C5B0B" w:rsidRPr="006C7B75">
        <w:t xml:space="preserve"> where unfair biases have historically been a problem</w:t>
      </w:r>
      <w:r w:rsidR="00CD2A36" w:rsidRPr="006C7B75">
        <w:t>,</w:t>
      </w:r>
      <w:r w:rsidR="007C5B0B" w:rsidRPr="006C7B75">
        <w:t xml:space="preserve"> </w:t>
      </w:r>
      <w:r w:rsidR="002640A6" w:rsidRPr="006C7B75">
        <w:t>might rejoice to have a computer analyzing and making the approval decision about their mortgage application, for example.</w:t>
      </w:r>
      <w:r w:rsidR="006C7B75" w:rsidRPr="006C7B75">
        <w:t xml:space="preserve"> </w:t>
      </w:r>
      <w:r w:rsidR="002640A6" w:rsidRPr="006C7B75">
        <w:t>They would have every reason to believe their application will be judged purely on its financial merits.</w:t>
      </w:r>
    </w:p>
    <w:p w14:paraId="531BDB80" w14:textId="20971610" w:rsidR="002640A6" w:rsidRPr="006C7B75" w:rsidRDefault="002640A6" w:rsidP="006C7B75">
      <w:pPr>
        <w:pStyle w:val="BodyText1"/>
      </w:pPr>
      <w:r w:rsidRPr="006C7B75">
        <w:t>Or will it?</w:t>
      </w:r>
      <w:r w:rsidR="006C7B75" w:rsidRPr="006C7B75">
        <w:t xml:space="preserve"> </w:t>
      </w:r>
      <w:r w:rsidR="00CD2A36" w:rsidRPr="006C7B75">
        <w:t>What if the AI read</w:t>
      </w:r>
      <w:r w:rsidR="003249B4" w:rsidRPr="006C7B75">
        <w:t>s</w:t>
      </w:r>
      <w:r w:rsidR="00CD2A36" w:rsidRPr="006C7B75">
        <w:t xml:space="preserve"> the loan application and sees that the applicant resides in zip code 77081.</w:t>
      </w:r>
      <w:r w:rsidR="006C7B75" w:rsidRPr="006C7B75">
        <w:t xml:space="preserve"> </w:t>
      </w:r>
      <w:r w:rsidR="00CD2A36" w:rsidRPr="006C7B75">
        <w:t>It looks up in its database to find the percentage of people in 77081 over the last 10 years who have paid their mortgages on time or have fallen behind on payments.</w:t>
      </w:r>
      <w:r w:rsidR="006C7B75" w:rsidRPr="006C7B75">
        <w:t xml:space="preserve"> </w:t>
      </w:r>
      <w:r w:rsidR="00CD2A36" w:rsidRPr="006C7B75">
        <w:t>It then takes this into account when it calculates all the pluses and minuses to the total score that will make the up or down decision on the mortgage loan.</w:t>
      </w:r>
      <w:r w:rsidR="006C7B75" w:rsidRPr="006C7B75">
        <w:t xml:space="preserve"> </w:t>
      </w:r>
      <w:r w:rsidR="00CD2A36" w:rsidRPr="006C7B75">
        <w:t>Did we say anything about race or ethnicity? No.</w:t>
      </w:r>
      <w:r w:rsidR="006C7B75" w:rsidRPr="006C7B75">
        <w:t xml:space="preserve"> </w:t>
      </w:r>
      <w:r w:rsidR="00CD2A36" w:rsidRPr="006C7B75">
        <w:t xml:space="preserve">But if people in 77081 </w:t>
      </w:r>
      <w:r w:rsidR="003249B4" w:rsidRPr="006C7B75">
        <w:t xml:space="preserve">historically </w:t>
      </w:r>
      <w:r w:rsidR="00CD2A36" w:rsidRPr="006C7B75">
        <w:t xml:space="preserve">have higher default rates, this borrower’s AI evaluation will </w:t>
      </w:r>
      <w:r w:rsidR="00CD2A36" w:rsidRPr="006C7B75">
        <w:lastRenderedPageBreak/>
        <w:t xml:space="preserve">be penalized, and </w:t>
      </w:r>
      <w:r w:rsidR="003249B4" w:rsidRPr="006C7B75">
        <w:t xml:space="preserve">his application </w:t>
      </w:r>
      <w:r w:rsidR="00CD2A36" w:rsidRPr="006C7B75">
        <w:t>possibly denied, without the AI or anyone else knowing that the residents of 77081 are 75% Hispanic.</w:t>
      </w:r>
      <w:r w:rsidR="006C7B75" w:rsidRPr="006C7B75">
        <w:t xml:space="preserve"> </w:t>
      </w:r>
      <w:r w:rsidR="00CD2A36" w:rsidRPr="006C7B75">
        <w:t>This borrower (who has a 75% chance of being Hispanic) will be denied the loan, potentially, due to bias even though a</w:t>
      </w:r>
      <w:r w:rsidR="003249B4" w:rsidRPr="006C7B75">
        <w:t xml:space="preserve"> color-blind</w:t>
      </w:r>
      <w:r w:rsidR="00CD2A36" w:rsidRPr="006C7B75">
        <w:t xml:space="preserve"> computer made the decision.</w:t>
      </w:r>
      <w:r w:rsidR="006C7B75" w:rsidRPr="006C7B75">
        <w:t xml:space="preserve"> </w:t>
      </w:r>
    </w:p>
    <w:p w14:paraId="27E8289C" w14:textId="02B2F7A8" w:rsidR="004E44CC" w:rsidRPr="006C7B75" w:rsidRDefault="00CD2A36" w:rsidP="006C7B75">
      <w:pPr>
        <w:pStyle w:val="BodyText1"/>
      </w:pPr>
      <w:r w:rsidRPr="006C7B75">
        <w:t>Even if there was no conscious bias, the outcome described above is sometimes referred to as “disparate impact.”</w:t>
      </w:r>
      <w:r w:rsidR="006C7B75" w:rsidRPr="006C7B75">
        <w:t xml:space="preserve"> </w:t>
      </w:r>
      <w:r w:rsidRPr="006C7B75">
        <w:t>In other words, the results of the process have the same effect as if someone were consciously applying bias, even though we can’t prove anyone was.</w:t>
      </w:r>
      <w:r w:rsidR="006C7B75" w:rsidRPr="006C7B75">
        <w:t xml:space="preserve"> </w:t>
      </w:r>
      <w:r w:rsidR="003249B4" w:rsidRPr="006C7B75">
        <w:t>You can debate what public policies, if any, should be reformed to deal with this type of situation.</w:t>
      </w:r>
    </w:p>
    <w:p w14:paraId="41F688EB" w14:textId="40098B7D" w:rsidR="00B908CD" w:rsidRDefault="00B908CD" w:rsidP="00B908CD">
      <w:pPr>
        <w:pStyle w:val="Subhead1"/>
      </w:pPr>
      <w:bookmarkStart w:id="14" w:name="_Toc80509783"/>
      <w:r>
        <w:t>Privacy</w:t>
      </w:r>
      <w:bookmarkEnd w:id="14"/>
      <w:r w:rsidR="00D6764F">
        <w:t xml:space="preserve"> </w:t>
      </w:r>
    </w:p>
    <w:p w14:paraId="24909D1A" w14:textId="2743ED23" w:rsidR="00C87874" w:rsidRPr="006C7B75" w:rsidRDefault="003249B4" w:rsidP="006C7B75">
      <w:pPr>
        <w:pStyle w:val="BodyText1"/>
      </w:pPr>
      <w:r w:rsidRPr="006C7B75">
        <w:t>Artificial intelligence can be used to invade privacy in ways not possible before with only human analysis.</w:t>
      </w:r>
      <w:r w:rsidR="006C7B75" w:rsidRPr="006C7B75">
        <w:t xml:space="preserve"> </w:t>
      </w:r>
      <w:r w:rsidRPr="006C7B75">
        <w:t xml:space="preserve">Law enforcement may use artificial intelligence to sift through pictures from license plate readers </w:t>
      </w:r>
      <w:r w:rsidR="00C87874" w:rsidRPr="006C7B75">
        <w:t>in order to look for patterns of movement or behavior – patterns that never would have been found by individuals looking through the data with only human intelligence. The same could be done with cell phone location data coming from cell towers.</w:t>
      </w:r>
    </w:p>
    <w:p w14:paraId="208A326E" w14:textId="7B249FE7" w:rsidR="00C87874" w:rsidRPr="006C7B75" w:rsidRDefault="00C87874" w:rsidP="006C7B75">
      <w:pPr>
        <w:pStyle w:val="BodyText1"/>
      </w:pPr>
      <w:r w:rsidRPr="006C7B75">
        <w:t>China has already started using facial recognition software, collecting billions of images from cameras in public places, to exert greater state control over the population.</w:t>
      </w:r>
    </w:p>
    <w:p w14:paraId="47175B20" w14:textId="6ACA0654" w:rsidR="00C87874" w:rsidRDefault="00C87874" w:rsidP="006C7B75">
      <w:pPr>
        <w:pStyle w:val="Evidence"/>
      </w:pPr>
      <w:r>
        <w:t>“</w:t>
      </w:r>
      <w:r w:rsidRPr="00C87874">
        <w:t>China’s use of facial recognition as a tool of authoritarian control in Xinjiang</w:t>
      </w:r>
      <w:hyperlink r:id="rId15" w:anchor="footnote-4" w:history="1">
        <w:r>
          <w:rPr>
            <w:rStyle w:val="Hyperlink"/>
            <w:color w:val="000000"/>
            <w:u w:val="none"/>
          </w:rPr>
          <w:t xml:space="preserve"> </w:t>
        </w:r>
      </w:hyperlink>
      <w:r w:rsidRPr="00C87874">
        <w:t>and elsewhere has awakened opposition to this expansion and calls for a ban on the use of facial recognition. Owing to concerns over facial recognition, the cities of Oakland, Berkeley, and San Francisco in California, as well as Brookline, Cambridge, Northampton, and Somerville in Massachusetts, have adopted bans on the technology.</w:t>
      </w:r>
      <w:r w:rsidR="006C7B75">
        <w:t xml:space="preserve"> </w:t>
      </w:r>
      <w:r w:rsidRPr="00C87874">
        <w:t>California, New Hampshire, and Oregon all have enacted legislation banning use of facial recognition with police body cameras.</w:t>
      </w:r>
      <w:r>
        <w:t>”</w:t>
      </w:r>
      <w:r>
        <w:rPr>
          <w:rStyle w:val="FootnoteReference"/>
        </w:rPr>
        <w:footnoteReference w:id="8"/>
      </w:r>
    </w:p>
    <w:p w14:paraId="2EB6DA7B" w14:textId="6EA956F6" w:rsidR="00716132" w:rsidRPr="006C7B75" w:rsidRDefault="00716132" w:rsidP="006C7B75">
      <w:pPr>
        <w:pStyle w:val="BodyText1"/>
      </w:pPr>
      <w:r w:rsidRPr="006C7B75">
        <w:t>And it’s not just governments that might (mis)use data from the public.</w:t>
      </w:r>
      <w:r w:rsidR="006C7B75" w:rsidRPr="006C7B75">
        <w:t xml:space="preserve"> </w:t>
      </w:r>
      <w:r w:rsidRPr="006C7B75">
        <w:t>Concern is mounting over businesses collecting and using data from all the myriad ways it drips from our phones, online accounts, social media, etc. as we click through all the little “consent” agreements that we never read.</w:t>
      </w:r>
      <w:r w:rsidR="006C7B75" w:rsidRPr="006C7B75">
        <w:t xml:space="preserve"> </w:t>
      </w:r>
      <w:r w:rsidRPr="006C7B75">
        <w:t>Public policy might be justified in greater regulation of business use of our data as it pertains to AI in the private sector.</w:t>
      </w:r>
    </w:p>
    <w:p w14:paraId="2F884670" w14:textId="270337E4" w:rsidR="003F5BD8" w:rsidRDefault="00941F92" w:rsidP="009F0259">
      <w:pPr>
        <w:pStyle w:val="Subhead1"/>
      </w:pPr>
      <w:bookmarkStart w:id="15" w:name="_Toc80509784"/>
      <w:r>
        <w:t>Military</w:t>
      </w:r>
      <w:bookmarkEnd w:id="15"/>
      <w:r>
        <w:t xml:space="preserve"> </w:t>
      </w:r>
    </w:p>
    <w:p w14:paraId="32A91F1C" w14:textId="4DD17526" w:rsidR="00165C87" w:rsidRPr="006C7B75" w:rsidRDefault="00725B3B" w:rsidP="006C7B75">
      <w:pPr>
        <w:pStyle w:val="BodyText1"/>
      </w:pPr>
      <w:bookmarkStart w:id="16" w:name="_Toc457128125"/>
      <w:r w:rsidRPr="006C7B75">
        <w:t>The US military has been increasingly automating weapons for decades, since computers can make decisions faster and more accurately than humans</w:t>
      </w:r>
      <w:r w:rsidR="00010B8C" w:rsidRPr="006C7B75">
        <w:t xml:space="preserve"> in difficult combat situations.</w:t>
      </w:r>
      <w:r w:rsidR="006C7B75" w:rsidRPr="006C7B75">
        <w:t xml:space="preserve"> </w:t>
      </w:r>
      <w:r w:rsidR="00010B8C" w:rsidRPr="006C7B75">
        <w:t xml:space="preserve">If I were a </w:t>
      </w:r>
      <w:r w:rsidR="000F09C8" w:rsidRPr="006C7B75">
        <w:t>military</w:t>
      </w:r>
      <w:r w:rsidR="00010B8C" w:rsidRPr="006C7B75">
        <w:t xml:space="preserve"> pilot, I would much rather have the computer </w:t>
      </w:r>
      <w:r w:rsidR="000F09C8" w:rsidRPr="006C7B75">
        <w:t>aim weapons at</w:t>
      </w:r>
      <w:r w:rsidR="00010B8C" w:rsidRPr="006C7B75">
        <w:t xml:space="preserve"> the target than have to do </w:t>
      </w:r>
      <w:r w:rsidR="00010B8C" w:rsidRPr="006C7B75">
        <w:lastRenderedPageBreak/>
        <w:t>it myself in the split second of combat when a decision must be made.</w:t>
      </w:r>
      <w:r w:rsidR="006C7B75" w:rsidRPr="006C7B75">
        <w:t xml:space="preserve"> </w:t>
      </w:r>
      <w:r w:rsidR="00010B8C" w:rsidRPr="006C7B75">
        <w:t>This partial use of AI, with a human military person “in the loop,” has long been accepted as a normal part of combat, and it has no doubt increased the battles won and reduced US casualties lost.</w:t>
      </w:r>
    </w:p>
    <w:p w14:paraId="69738EB4" w14:textId="0D5EFA7B" w:rsidR="00010B8C" w:rsidRPr="006C7B75" w:rsidRDefault="00010B8C" w:rsidP="006C7B75">
      <w:pPr>
        <w:pStyle w:val="BodyText1"/>
      </w:pPr>
      <w:r w:rsidRPr="006C7B75">
        <w:t>But do we want the AI to autonomously decide whether to fire and which targets to engage?</w:t>
      </w:r>
      <w:r w:rsidR="006C7B75" w:rsidRPr="006C7B75">
        <w:t xml:space="preserve"> </w:t>
      </w:r>
      <w:r w:rsidRPr="006C7B75">
        <w:t>Lethal Autonomous Weapons Systems (LAWS) are on the horizon. The computer decides that something looks like a bad guy and decides to fire the weapon and destroy it, without humans being in the loop at all on the targeting or the decision to shoot.</w:t>
      </w:r>
      <w:r w:rsidR="006C7B75" w:rsidRPr="006C7B75">
        <w:t xml:space="preserve"> </w:t>
      </w:r>
      <w:r w:rsidRPr="006C7B75">
        <w:t xml:space="preserve">Not everyone is sure </w:t>
      </w:r>
      <w:r w:rsidR="00CF4A1F" w:rsidRPr="006C7B75">
        <w:t>this is</w:t>
      </w:r>
      <w:r w:rsidRPr="006C7B75">
        <w:t xml:space="preserve"> a good idea.</w:t>
      </w:r>
      <w:r w:rsidR="006C7B75" w:rsidRPr="006C7B75">
        <w:t xml:space="preserve"> </w:t>
      </w:r>
      <w:r w:rsidR="00D67B68" w:rsidRPr="006C7B75">
        <w:t>Maybe AI can be trained to distinguish between a hospital and a terrorist training camp.</w:t>
      </w:r>
      <w:r w:rsidR="006C7B75" w:rsidRPr="006C7B75">
        <w:t xml:space="preserve"> </w:t>
      </w:r>
      <w:r w:rsidR="00D67B68" w:rsidRPr="006C7B75">
        <w:t>But how many hospitals will get blown up in the meanwhile?</w:t>
      </w:r>
      <w:r w:rsidR="006C7B75" w:rsidRPr="006C7B75">
        <w:t xml:space="preserve"> </w:t>
      </w:r>
      <w:r w:rsidR="00D67B68" w:rsidRPr="006C7B75">
        <w:t>A farmer with a pitchfork and a soldier with a rifle might look much alike to the visual recognition software.</w:t>
      </w:r>
      <w:r w:rsidR="006C7B75" w:rsidRPr="006C7B75">
        <w:t xml:space="preserve"> </w:t>
      </w:r>
      <w:r w:rsidR="00D67B68" w:rsidRPr="006C7B75">
        <w:t>Shoot or don’t shoot?</w:t>
      </w:r>
      <w:r w:rsidR="006C7B75" w:rsidRPr="006C7B75">
        <w:t xml:space="preserve"> </w:t>
      </w:r>
      <w:r w:rsidR="00D67B68" w:rsidRPr="006C7B75">
        <w:t>A human might make a better decision.</w:t>
      </w:r>
      <w:r w:rsidR="006C7B75" w:rsidRPr="006C7B75">
        <w:t xml:space="preserve"> </w:t>
      </w:r>
      <w:r w:rsidR="00D67B68" w:rsidRPr="006C7B75">
        <w:t>On the other hand they might not.</w:t>
      </w:r>
      <w:r w:rsidR="006C7B75" w:rsidRPr="006C7B75">
        <w:t xml:space="preserve"> </w:t>
      </w:r>
      <w:r w:rsidR="00D67B68" w:rsidRPr="006C7B75">
        <w:t>Humans in combat have accidentally made bad decisions to shoot villagers, bomb embassies</w:t>
      </w:r>
      <w:r w:rsidR="00205945" w:rsidRPr="006C7B75">
        <w:t xml:space="preserve"> and</w:t>
      </w:r>
      <w:r w:rsidR="006C7B75" w:rsidRPr="006C7B75">
        <w:t xml:space="preserve"> </w:t>
      </w:r>
      <w:r w:rsidR="00D67B68" w:rsidRPr="006C7B75">
        <w:t>hospitals, and other tragic mistakes.</w:t>
      </w:r>
      <w:r w:rsidR="006C7B75" w:rsidRPr="006C7B75">
        <w:t xml:space="preserve"> </w:t>
      </w:r>
      <w:r w:rsidR="00D67B68" w:rsidRPr="006C7B75">
        <w:t xml:space="preserve">If AI makes the same mistakes, but fewer of them, should we go ahead and use it? Or </w:t>
      </w:r>
      <w:r w:rsidR="00205945" w:rsidRPr="006C7B75">
        <w:t xml:space="preserve">should we </w:t>
      </w:r>
      <w:r w:rsidR="00D67B68" w:rsidRPr="006C7B75">
        <w:t>wait until it is perfect and keep making human mistakes in the meanwhile?</w:t>
      </w:r>
    </w:p>
    <w:p w14:paraId="4C6CA9A0" w14:textId="768721EA" w:rsidR="00D67B68" w:rsidRPr="006C7B75" w:rsidRDefault="00D67B68" w:rsidP="006C7B75">
      <w:pPr>
        <w:pStyle w:val="BodyText1"/>
      </w:pPr>
      <w:r w:rsidRPr="006C7B75">
        <w:t>And what does it mean when war is outsourced to machines?</w:t>
      </w:r>
      <w:r w:rsidR="006C7B75" w:rsidRPr="006C7B75">
        <w:t xml:space="preserve"> </w:t>
      </w:r>
      <w:r w:rsidRPr="006C7B75">
        <w:t>Do we lose humanity and accountability when we send machines to kill for us?</w:t>
      </w:r>
      <w:r w:rsidR="00CC7D5B">
        <w:rPr>
          <w:noProof/>
        </w:rPr>
        <w:pict w14:anchorId="71B9C0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168.3pt;margin-top:0;width:219.5pt;height:160.5pt;z-index:251658752;mso-wrap-edited:f;mso-width-percent:0;mso-height-percent:0;mso-position-horizontal:right;mso-position-horizontal-relative:margin;mso-position-vertical:center;mso-position-vertical-relative:margin;mso-width-percent:0;mso-height-percent:0">
            <v:imagedata r:id="rId16" o:title="StarTrek1967"/>
            <w10:wrap type="square" anchorx="margin" anchory="margin"/>
          </v:shape>
        </w:pict>
      </w:r>
      <w:r w:rsidR="00D51504" w:rsidRPr="006C7B75">
        <w:t xml:space="preserve"> An eerily prophetic 1967 episode of the original Star Trek series described a war between two planets conducted entirely by computer AI.</w:t>
      </w:r>
      <w:r w:rsidR="006C7B75" w:rsidRPr="006C7B75">
        <w:t xml:space="preserve"> </w:t>
      </w:r>
      <w:r w:rsidR="00D51504" w:rsidRPr="006C7B75">
        <w:t>The warring parties realized that actually bombing each other would destroy their civilizations, so they came to an agreement.</w:t>
      </w:r>
      <w:r w:rsidR="006C7B75" w:rsidRPr="006C7B75">
        <w:t xml:space="preserve"> </w:t>
      </w:r>
      <w:r w:rsidR="00D51504" w:rsidRPr="006C7B75">
        <w:t>Their computers would launch virtual attacks, put up virtual defenses, and calculate the resulting virtual casualties.</w:t>
      </w:r>
      <w:r w:rsidR="006C7B75" w:rsidRPr="006C7B75">
        <w:t xml:space="preserve"> </w:t>
      </w:r>
      <w:r w:rsidR="00205945" w:rsidRPr="006C7B75">
        <w:t>Lists were calculated of all the individuals who “would have been”</w:t>
      </w:r>
      <w:r w:rsidR="008E2949" w:rsidRPr="006C7B75">
        <w:t xml:space="preserve"> killed in the attack, and the casualties </w:t>
      </w:r>
      <w:r w:rsidR="00205945" w:rsidRPr="006C7B75">
        <w:t>report peacefully to their execution. The moral to the story was that the warring parties were able to continue killing each other for many decades, long after they would have been forced to come to a peace settlement had they actually had to fight the war themselves.</w:t>
      </w:r>
      <w:r w:rsidR="008E2949" w:rsidRPr="006C7B75">
        <w:t xml:space="preserve"> </w:t>
      </w:r>
    </w:p>
    <w:p w14:paraId="25A26067" w14:textId="4811DE08" w:rsidR="00A0612E" w:rsidRDefault="00A0612E" w:rsidP="00A0612E">
      <w:pPr>
        <w:pStyle w:val="Subhead1"/>
      </w:pPr>
      <w:bookmarkStart w:id="17" w:name="_Toc80509785"/>
      <w:r>
        <w:t>Geopolitical Implications</w:t>
      </w:r>
      <w:bookmarkEnd w:id="17"/>
    </w:p>
    <w:p w14:paraId="07DC1F2F" w14:textId="3822F272" w:rsidR="00904418" w:rsidRPr="006C7B75" w:rsidRDefault="00866F41" w:rsidP="006C7B75">
      <w:pPr>
        <w:pStyle w:val="BodyText1"/>
      </w:pPr>
      <w:r w:rsidRPr="006C7B75">
        <w:t>Competition with China is the “next big thing” many analysts are concerned about in US foreign policy.</w:t>
      </w:r>
      <w:r w:rsidR="006C7B75" w:rsidRPr="006C7B75">
        <w:t xml:space="preserve"> </w:t>
      </w:r>
      <w:r w:rsidR="00904418" w:rsidRPr="006C7B75">
        <w:t xml:space="preserve">Many believe China is on the rise to obtaining either regional and/or global hegemony (certainly debatable) and that if that happens, the US will lose global influence (also debatable), </w:t>
      </w:r>
      <w:r w:rsidR="00904418" w:rsidRPr="006C7B75">
        <w:lastRenderedPageBreak/>
        <w:t>and if that happens, the world will be a much less happy place without US hegemony (also debatable).</w:t>
      </w:r>
      <w:r w:rsidR="006C7B75" w:rsidRPr="006C7B75">
        <w:t xml:space="preserve"> </w:t>
      </w:r>
    </w:p>
    <w:p w14:paraId="79253095" w14:textId="58B6B5AF" w:rsidR="00904418" w:rsidRPr="006C7B75" w:rsidRDefault="00866F41" w:rsidP="006C7B75">
      <w:pPr>
        <w:pStyle w:val="BodyText1"/>
      </w:pPr>
      <w:r w:rsidRPr="006C7B75">
        <w:t xml:space="preserve">AI </w:t>
      </w:r>
      <w:r w:rsidR="00904418" w:rsidRPr="006C7B75">
        <w:t xml:space="preserve">is often listed as one of the factors that may be key to US/China </w:t>
      </w:r>
      <w:r w:rsidR="00C466BE" w:rsidRPr="006C7B75">
        <w:t xml:space="preserve">geopolitical </w:t>
      </w:r>
      <w:r w:rsidR="00904418" w:rsidRPr="006C7B75">
        <w:t>competition.</w:t>
      </w:r>
      <w:r w:rsidR="006C7B75" w:rsidRPr="006C7B75">
        <w:t xml:space="preserve"> </w:t>
      </w:r>
      <w:r w:rsidR="00904418" w:rsidRPr="006C7B75">
        <w:t>The Chinese government has openly declared its intention to make China the global leader in AI in the next few years.</w:t>
      </w:r>
      <w:r w:rsidR="006C7B75" w:rsidRPr="006C7B75">
        <w:t xml:space="preserve"> </w:t>
      </w:r>
      <w:r w:rsidR="00904418" w:rsidRPr="006C7B75">
        <w:t>They are graduating many new math and science students and investing billions in research and development of AI systems.</w:t>
      </w:r>
    </w:p>
    <w:p w14:paraId="50DC5B64" w14:textId="156F3E3E" w:rsidR="00A0612E" w:rsidRPr="006C7B75" w:rsidRDefault="00904418" w:rsidP="006C7B75">
      <w:pPr>
        <w:pStyle w:val="BodyText1"/>
      </w:pPr>
      <w:r w:rsidRPr="006C7B75">
        <w:t xml:space="preserve">Some of these </w:t>
      </w:r>
      <w:r w:rsidR="009B4E46" w:rsidRPr="006C7B75">
        <w:t xml:space="preserve">system </w:t>
      </w:r>
      <w:r w:rsidRPr="006C7B75">
        <w:t>are military, which obviously would have direct threats to US security if Chinese AI-enabled military advances beyond US military capabilities.</w:t>
      </w:r>
      <w:r w:rsidR="006C7B75" w:rsidRPr="006C7B75">
        <w:t xml:space="preserve"> </w:t>
      </w:r>
      <w:r w:rsidRPr="006C7B75">
        <w:t>But economic concerns are vital as well.</w:t>
      </w:r>
      <w:r w:rsidR="006C7B75" w:rsidRPr="006C7B75">
        <w:t xml:space="preserve"> </w:t>
      </w:r>
      <w:r w:rsidRPr="006C7B75">
        <w:t>If the Chinese economy leaps ahead of ours because they achieve a technological revolution in AI, and lead the world in the new industries, jobs and technologies that AI creates, China could gain global hegemony without firing any shots.</w:t>
      </w:r>
      <w:r w:rsidR="006C7B75" w:rsidRPr="006C7B75">
        <w:t xml:space="preserve"> </w:t>
      </w:r>
    </w:p>
    <w:p w14:paraId="0F283FB3" w14:textId="211A5D2F" w:rsidR="00025D19" w:rsidRDefault="00025D19" w:rsidP="00025D19">
      <w:pPr>
        <w:pStyle w:val="Subhead1"/>
      </w:pPr>
      <w:bookmarkStart w:id="18" w:name="_Toc80509786"/>
      <w:r>
        <w:t>Generic Issues</w:t>
      </w:r>
      <w:bookmarkEnd w:id="18"/>
    </w:p>
    <w:p w14:paraId="638E6AB4" w14:textId="01A851DD" w:rsidR="007C26A0" w:rsidRPr="006C7B75" w:rsidRDefault="00025D19" w:rsidP="006C7B75">
      <w:pPr>
        <w:pStyle w:val="BodyText1"/>
        <w:rPr>
          <w:rStyle w:val="Strong"/>
          <w:b w:val="0"/>
          <w:bCs w:val="0"/>
        </w:rPr>
      </w:pPr>
      <w:r w:rsidRPr="006C7B75">
        <w:rPr>
          <w:rStyle w:val="Strong"/>
          <w:b w:val="0"/>
          <w:bCs w:val="0"/>
        </w:rPr>
        <w:t>This outline has only scratched the surface, and no matter how far you research, someone will find obscure programs and policies of which you were unaware. The sharp debater will prepare an arsenal of generic Negative briefs that could be useful against many Affirmative cases.</w:t>
      </w:r>
      <w:r w:rsidR="00D42F7D" w:rsidRPr="006C7B75">
        <w:rPr>
          <w:rStyle w:val="Strong"/>
          <w:b w:val="0"/>
          <w:bCs w:val="0"/>
        </w:rPr>
        <w:t xml:space="preserve"> </w:t>
      </w:r>
      <w:r w:rsidRPr="006C7B75">
        <w:rPr>
          <w:rStyle w:val="Strong"/>
          <w:b w:val="0"/>
          <w:bCs w:val="0"/>
        </w:rPr>
        <w:t>We intend to help you with that by issuing some through Monument as the year unfolds, but we suggest you look into briefing these issues:</w:t>
      </w:r>
    </w:p>
    <w:p w14:paraId="2EBD67BC" w14:textId="299367D3" w:rsidR="001452D6" w:rsidRPr="00385812" w:rsidRDefault="00404B3F" w:rsidP="003779E8">
      <w:pPr>
        <w:pStyle w:val="BodyText1"/>
      </w:pPr>
      <w:r w:rsidRPr="006C7B75">
        <w:rPr>
          <w:rStyle w:val="Strong"/>
          <w:b w:val="0"/>
          <w:bCs w:val="0"/>
        </w:rPr>
        <w:t>PRIVACY MORE IMPORTANT THAN SECURITY</w:t>
      </w:r>
      <w:r w:rsidRPr="006C7B75">
        <w:rPr>
          <w:rStyle w:val="Strong"/>
          <w:b w:val="0"/>
          <w:bCs w:val="0"/>
        </w:rPr>
        <w:br/>
        <w:t>PRIVACY DOESN’T MATTER</w:t>
      </w:r>
      <w:r w:rsidRPr="006C7B75">
        <w:rPr>
          <w:rStyle w:val="Strong"/>
          <w:b w:val="0"/>
          <w:bCs w:val="0"/>
        </w:rPr>
        <w:br/>
        <w:t>CHINA NO THREAT / US HEGEMONY NOT IMPORTANT</w:t>
      </w:r>
      <w:r w:rsidRPr="006C7B75">
        <w:rPr>
          <w:rStyle w:val="Strong"/>
          <w:b w:val="0"/>
          <w:bCs w:val="0"/>
        </w:rPr>
        <w:br/>
        <w:t>CHINA BIG THREAT / US HEGEMONY CRITICAL</w:t>
      </w:r>
      <w:r w:rsidRPr="006C7B75">
        <w:rPr>
          <w:rStyle w:val="Strong"/>
          <w:b w:val="0"/>
          <w:bCs w:val="0"/>
        </w:rPr>
        <w:br/>
        <w:t>MORE STUDY NEEDED (AI is too complex, don’t understand it well enough yet to regulate it)</w:t>
      </w:r>
      <w:r w:rsidRPr="006C7B75">
        <w:rPr>
          <w:rStyle w:val="Strong"/>
          <w:b w:val="0"/>
          <w:bCs w:val="0"/>
        </w:rPr>
        <w:br/>
        <w:t>TOPICALITY (“use of” applications, “artificial intelligence” definition)</w:t>
      </w:r>
      <w:r w:rsidRPr="006C7B75">
        <w:rPr>
          <w:rStyle w:val="Strong"/>
          <w:b w:val="0"/>
          <w:bCs w:val="0"/>
        </w:rPr>
        <w:br/>
      </w:r>
      <w:r w:rsidR="00F0041A" w:rsidRPr="006C7B75">
        <w:rPr>
          <w:rStyle w:val="Strong"/>
          <w:b w:val="0"/>
          <w:bCs w:val="0"/>
        </w:rPr>
        <w:t>AI CREATES JOBS</w:t>
      </w:r>
      <w:r w:rsidR="00F0041A" w:rsidRPr="006C7B75">
        <w:rPr>
          <w:rStyle w:val="Strong"/>
          <w:b w:val="0"/>
          <w:bCs w:val="0"/>
        </w:rPr>
        <w:br/>
        <w:t>AI DESTROYS JOBS</w:t>
      </w:r>
      <w:r w:rsidR="00F0041A" w:rsidRPr="006C7B75">
        <w:rPr>
          <w:rStyle w:val="Strong"/>
          <w:b w:val="0"/>
          <w:bCs w:val="0"/>
        </w:rPr>
        <w:br/>
        <w:t>AI THREAT TO HUMANITY – SUPER-INTELLIGENT COMPUTERS TAKE OVER</w:t>
      </w:r>
      <w:r w:rsidR="00F0041A" w:rsidRPr="006C7B75">
        <w:rPr>
          <w:rStyle w:val="Strong"/>
          <w:b w:val="0"/>
          <w:bCs w:val="0"/>
        </w:rPr>
        <w:br/>
        <w:t>AI NO THREAT TO HUMANITY</w:t>
      </w:r>
      <w:r w:rsidR="000C1673" w:rsidRPr="006C7B75">
        <w:rPr>
          <w:rStyle w:val="Strong"/>
          <w:b w:val="0"/>
          <w:bCs w:val="0"/>
        </w:rPr>
        <w:br/>
        <w:t>AI OVERHYPED – SIGNIFICANT IMPACTS YEARS OR DECADES AWAY</w:t>
      </w:r>
      <w:bookmarkEnd w:id="16"/>
    </w:p>
    <w:sectPr w:rsidR="001452D6" w:rsidRPr="00385812" w:rsidSect="00115F5B">
      <w:headerReference w:type="default" r:id="rId17"/>
      <w:footerReference w:type="even" r:id="rId18"/>
      <w:footerReference w:type="default" r:id="rId19"/>
      <w:pgSz w:w="12240" w:h="15840"/>
      <w:pgMar w:top="1152" w:right="1152" w:bottom="1152" w:left="1152"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A378B7" w14:textId="77777777" w:rsidR="00CC7D5B" w:rsidRDefault="00CC7D5B">
      <w:r>
        <w:separator/>
      </w:r>
    </w:p>
  </w:endnote>
  <w:endnote w:type="continuationSeparator" w:id="0">
    <w:p w14:paraId="5817DE8B" w14:textId="77777777" w:rsidR="00CC7D5B" w:rsidRDefault="00CC7D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Lucida Grande">
    <w:altName w:val="﷽﷽﷽﷽﷽﷽๋Ɛऀ"/>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dobe Garamond Pro">
    <w:altName w:val="Cambria"/>
    <w:panose1 w:val="020B0604020202020204"/>
    <w:charset w:val="00"/>
    <w:family w:val="roman"/>
    <w:notTrueType/>
    <w:pitch w:val="variable"/>
    <w:sig w:usb0="00000007" w:usb1="00000001" w:usb2="00000000" w:usb3="00000000" w:csb0="00000093" w:csb1="00000000"/>
  </w:font>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E3A7C" w14:textId="0CF39F98" w:rsidR="00866F41" w:rsidRDefault="00866F41" w:rsidP="00115F5B">
    <w:pPr>
      <w:pStyle w:val="Footer"/>
      <w:tabs>
        <w:tab w:val="clear" w:pos="4320"/>
        <w:tab w:val="clear" w:pos="8640"/>
        <w:tab w:val="center" w:pos="4680"/>
        <w:tab w:val="right" w:pos="9360"/>
      </w:tabs>
    </w:pPr>
    <w:r>
      <w:rPr>
        <w:sz w:val="18"/>
        <w:szCs w:val="18"/>
      </w:rPr>
      <w:t>2016</w:t>
    </w:r>
    <w:r w:rsidRPr="0018486A">
      <w:rPr>
        <w:sz w:val="18"/>
        <w:szCs w:val="18"/>
      </w:rPr>
      <w:t xml:space="preserve"> </w:t>
    </w:r>
    <w:r w:rsidRPr="0018486A">
      <w:rPr>
        <w:sz w:val="18"/>
        <w:szCs w:val="18"/>
      </w:rPr>
      <w:t>©</w:t>
    </w:r>
    <w:r w:rsidRPr="0018486A">
      <w:rPr>
        <w:sz w:val="18"/>
        <w:szCs w:val="18"/>
      </w:rPr>
      <w:t xml:space="preserve"> Monument Publishing</w:t>
    </w:r>
    <w:r>
      <w:tab/>
    </w:r>
    <w:r w:rsidRPr="0018486A">
      <w:t xml:space="preserve">Page </w:t>
    </w:r>
    <w:r w:rsidRPr="0018486A">
      <w:rPr>
        <w:b/>
      </w:rPr>
      <w:fldChar w:fldCharType="begin"/>
    </w:r>
    <w:r w:rsidRPr="0018486A">
      <w:instrText xml:space="preserve"> PAGE </w:instrText>
    </w:r>
    <w:r w:rsidRPr="0018486A">
      <w:rPr>
        <w:b/>
      </w:rPr>
      <w:fldChar w:fldCharType="separate"/>
    </w:r>
    <w:r>
      <w:rPr>
        <w:noProof/>
      </w:rPr>
      <w:t>2</w:t>
    </w:r>
    <w:r w:rsidRPr="0018486A">
      <w:rPr>
        <w:b/>
      </w:rPr>
      <w:fldChar w:fldCharType="end"/>
    </w:r>
    <w:r w:rsidRPr="0018486A">
      <w:t xml:space="preserve"> of </w:t>
    </w:r>
    <w:r w:rsidRPr="0018486A">
      <w:rPr>
        <w:b/>
      </w:rPr>
      <w:fldChar w:fldCharType="begin"/>
    </w:r>
    <w:r w:rsidRPr="0018486A">
      <w:instrText xml:space="preserve"> NUMPAGES </w:instrText>
    </w:r>
    <w:r w:rsidRPr="0018486A">
      <w:rPr>
        <w:b/>
      </w:rPr>
      <w:fldChar w:fldCharType="separate"/>
    </w:r>
    <w:r>
      <w:rPr>
        <w:noProof/>
      </w:rPr>
      <w:t>15</w:t>
    </w:r>
    <w:r w:rsidRPr="0018486A">
      <w:rPr>
        <w:b/>
      </w:rPr>
      <w:fldChar w:fldCharType="end"/>
    </w:r>
    <w:r>
      <w:tab/>
    </w:r>
    <w:r>
      <w:rPr>
        <w:sz w:val="18"/>
        <w:szCs w:val="18"/>
      </w:rPr>
      <w:t>Published 8/1/16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1B4B6" w14:textId="085D6C9F" w:rsidR="00866F41" w:rsidRPr="00417AA1" w:rsidRDefault="00866F41" w:rsidP="00887843">
    <w:pPr>
      <w:pStyle w:val="Footer"/>
      <w:tabs>
        <w:tab w:val="clear" w:pos="4320"/>
        <w:tab w:val="clear" w:pos="8640"/>
        <w:tab w:val="center" w:pos="5040"/>
        <w:tab w:val="center" w:pos="9360"/>
      </w:tabs>
      <w:spacing w:before="240"/>
      <w:ind w:left="-360" w:right="-324"/>
      <w:rPr>
        <w:b/>
        <w:smallCaps/>
        <w:sz w:val="18"/>
        <w:szCs w:val="18"/>
      </w:rPr>
    </w:pPr>
    <w:r w:rsidRPr="00417AA1">
      <w:rPr>
        <w:b/>
        <w:smallCaps/>
        <w:sz w:val="18"/>
        <w:szCs w:val="18"/>
      </w:rPr>
      <w:t xml:space="preserve">Copyright </w:t>
    </w:r>
    <w:r w:rsidRPr="00417AA1">
      <w:rPr>
        <w:b/>
        <w:smallCaps/>
        <w:sz w:val="18"/>
        <w:szCs w:val="18"/>
      </w:rPr>
      <w:t>©</w:t>
    </w:r>
    <w:r w:rsidR="003779E8">
      <w:rPr>
        <w:b/>
        <w:smallCaps/>
        <w:sz w:val="18"/>
        <w:szCs w:val="18"/>
      </w:rPr>
      <w:t xml:space="preserve"> </w:t>
    </w:r>
    <w:r>
      <w:rPr>
        <w:b/>
        <w:smallCaps/>
        <w:sz w:val="18"/>
        <w:szCs w:val="18"/>
      </w:rPr>
      <w:t>2021</w:t>
    </w:r>
    <w:r w:rsidRPr="00417AA1">
      <w:rPr>
        <w:b/>
        <w:smallCaps/>
        <w:sz w:val="18"/>
        <w:szCs w:val="18"/>
      </w:rPr>
      <w:t xml:space="preserve"> Monument Publishing</w:t>
    </w:r>
    <w:r w:rsidRPr="00417AA1">
      <w:rPr>
        <w:b/>
        <w:smallCaps/>
      </w:rPr>
      <w:tab/>
      <w:t xml:space="preserve">Page </w:t>
    </w:r>
    <w:r w:rsidRPr="00417AA1">
      <w:rPr>
        <w:b/>
        <w:smallCaps/>
      </w:rPr>
      <w:fldChar w:fldCharType="begin"/>
    </w:r>
    <w:r w:rsidRPr="00417AA1">
      <w:rPr>
        <w:b/>
        <w:smallCaps/>
      </w:rPr>
      <w:instrText xml:space="preserve"> PAGE </w:instrText>
    </w:r>
    <w:r w:rsidRPr="00417AA1">
      <w:rPr>
        <w:b/>
        <w:smallCaps/>
      </w:rPr>
      <w:fldChar w:fldCharType="separate"/>
    </w:r>
    <w:r w:rsidR="008E2949">
      <w:rPr>
        <w:b/>
        <w:smallCaps/>
        <w:noProof/>
      </w:rPr>
      <w:t>1</w:t>
    </w:r>
    <w:r w:rsidRPr="00417AA1">
      <w:rPr>
        <w:b/>
        <w:smallCaps/>
      </w:rPr>
      <w:fldChar w:fldCharType="end"/>
    </w:r>
    <w:r w:rsidRPr="00417AA1">
      <w:rPr>
        <w:b/>
        <w:smallCaps/>
      </w:rPr>
      <w:t xml:space="preserve"> of </w:t>
    </w:r>
    <w:r w:rsidRPr="00417AA1">
      <w:rPr>
        <w:b/>
        <w:smallCaps/>
      </w:rPr>
      <w:fldChar w:fldCharType="begin"/>
    </w:r>
    <w:r w:rsidRPr="00417AA1">
      <w:rPr>
        <w:b/>
        <w:smallCaps/>
      </w:rPr>
      <w:instrText xml:space="preserve"> NUMPAGES </w:instrText>
    </w:r>
    <w:r w:rsidRPr="00417AA1">
      <w:rPr>
        <w:b/>
        <w:smallCaps/>
      </w:rPr>
      <w:fldChar w:fldCharType="separate"/>
    </w:r>
    <w:r w:rsidR="008E2949">
      <w:rPr>
        <w:b/>
        <w:smallCaps/>
        <w:noProof/>
      </w:rPr>
      <w:t>15</w:t>
    </w:r>
    <w:r w:rsidRPr="00417AA1">
      <w:rPr>
        <w:b/>
        <w:smallCaps/>
      </w:rPr>
      <w:fldChar w:fldCharType="end"/>
    </w:r>
    <w:r w:rsidRPr="00417AA1">
      <w:rPr>
        <w:b/>
        <w:smallCaps/>
      </w:rPr>
      <w:tab/>
    </w:r>
    <w:r w:rsidRPr="00417AA1">
      <w:rPr>
        <w:b/>
        <w:smallCaps/>
        <w:sz w:val="18"/>
        <w:szCs w:val="18"/>
      </w:rPr>
      <w:t xml:space="preserve"> Monument</w:t>
    </w:r>
    <w:r w:rsidR="003779E8">
      <w:rPr>
        <w:b/>
        <w:smallCaps/>
        <w:sz w:val="18"/>
        <w:szCs w:val="18"/>
      </w:rPr>
      <w:t>Members</w:t>
    </w:r>
    <w:r w:rsidRPr="00417AA1">
      <w:rPr>
        <w:b/>
        <w:smallCaps/>
        <w:sz w:val="18"/>
        <w:szCs w:val="18"/>
      </w:rPr>
      <w:t>.com</w:t>
    </w:r>
  </w:p>
  <w:p w14:paraId="684E8048" w14:textId="77777777" w:rsidR="00866F41" w:rsidRDefault="00866F41" w:rsidP="00417AA1">
    <w:pPr>
      <w:pStyle w:val="Footer"/>
      <w:tabs>
        <w:tab w:val="clear" w:pos="4320"/>
        <w:tab w:val="clear" w:pos="8640"/>
        <w:tab w:val="center" w:pos="4680"/>
        <w:tab w:val="right" w:pos="9360"/>
      </w:tabs>
      <w:ind w:left="-720" w:right="-720"/>
      <w:rPr>
        <w:b/>
        <w:i/>
        <w:smallCaps/>
        <w:sz w:val="15"/>
        <w:szCs w:val="15"/>
      </w:rPr>
    </w:pPr>
  </w:p>
  <w:p w14:paraId="1A21BDC5" w14:textId="70B9FA7F" w:rsidR="00866F41" w:rsidRPr="00417AA1" w:rsidRDefault="00866F41" w:rsidP="00417AA1">
    <w:pPr>
      <w:pStyle w:val="Footer"/>
      <w:tabs>
        <w:tab w:val="clear" w:pos="4320"/>
        <w:tab w:val="center" w:pos="4230"/>
      </w:tabs>
      <w:ind w:left="-720" w:right="-720"/>
      <w:jc w:val="center"/>
      <w:rPr>
        <w:sz w:val="18"/>
        <w:szCs w:val="18"/>
      </w:rPr>
    </w:pPr>
    <w:r w:rsidRPr="00B441D5">
      <w:rPr>
        <w:i/>
        <w:sz w:val="15"/>
        <w:szCs w:val="15"/>
      </w:rPr>
      <w:t xml:space="preserve">This release was published as part of Season </w:t>
    </w:r>
    <w:r>
      <w:rPr>
        <w:i/>
        <w:sz w:val="15"/>
        <w:szCs w:val="15"/>
      </w:rPr>
      <w:t>22 (2021-2022</w:t>
    </w:r>
    <w:r w:rsidRPr="00B441D5">
      <w:rPr>
        <w:i/>
        <w:sz w:val="15"/>
        <w:szCs w:val="15"/>
      </w:rPr>
      <w:t xml:space="preserve">) school year for Policy Debaters. </w:t>
    </w:r>
    <w:r>
      <w:rPr>
        <w:i/>
        <w:sz w:val="15"/>
        <w:szCs w:val="15"/>
      </w:rPr>
      <w:t xml:space="preserve">See the member landing page for official release date and any notifications. </w:t>
    </w:r>
    <w:r w:rsidRPr="00B441D5">
      <w:rPr>
        <w:i/>
        <w:sz w:val="15"/>
        <w:szCs w:val="15"/>
      </w:rPr>
      <w:t>This is</w:t>
    </w:r>
    <w:r w:rsidRPr="00B441D5">
      <w:rPr>
        <w:i/>
        <w:sz w:val="15"/>
        <w:szCs w:val="15"/>
      </w:rPr>
      <w:t> </w:t>
    </w:r>
    <w:r w:rsidRPr="00B441D5">
      <w:rPr>
        <w:i/>
        <w:sz w:val="15"/>
        <w:szCs w:val="15"/>
      </w:rPr>
      <w:t xml:space="preserve">proprietary intellectual content and may not be </w:t>
    </w:r>
    <w:r>
      <w:rPr>
        <w:i/>
        <w:sz w:val="15"/>
        <w:szCs w:val="15"/>
      </w:rPr>
      <w:t xml:space="preserve">used </w:t>
    </w:r>
    <w:r w:rsidRPr="00B441D5">
      <w:rPr>
        <w:i/>
        <w:sz w:val="15"/>
        <w:szCs w:val="15"/>
      </w:rPr>
      <w:t>without proper ownership.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0C1A91" w14:textId="77777777" w:rsidR="00CC7D5B" w:rsidRDefault="00CC7D5B">
      <w:r>
        <w:separator/>
      </w:r>
    </w:p>
  </w:footnote>
  <w:footnote w:type="continuationSeparator" w:id="0">
    <w:p w14:paraId="0FE4C16C" w14:textId="77777777" w:rsidR="00CC7D5B" w:rsidRDefault="00CC7D5B">
      <w:r>
        <w:continuationSeparator/>
      </w:r>
    </w:p>
  </w:footnote>
  <w:footnote w:type="continuationNotice" w:id="1">
    <w:p w14:paraId="195385EA" w14:textId="77777777" w:rsidR="00CC7D5B" w:rsidRDefault="00CC7D5B"/>
  </w:footnote>
  <w:footnote w:id="2">
    <w:p w14:paraId="79AF7A41" w14:textId="468E11CA" w:rsidR="00866F41" w:rsidRDefault="00866F41">
      <w:pPr>
        <w:pStyle w:val="FootnoteText"/>
      </w:pPr>
      <w:r>
        <w:rPr>
          <w:rStyle w:val="FootnoteReference"/>
        </w:rPr>
        <w:footnoteRef/>
      </w:r>
      <w:r>
        <w:t xml:space="preserve"> </w:t>
      </w:r>
      <w:r w:rsidRPr="00BD6E4B">
        <w:rPr>
          <w:sz w:val="18"/>
          <w:szCs w:val="18"/>
        </w:rPr>
        <w:t xml:space="preserve">Mike </w:t>
      </w:r>
      <w:proofErr w:type="spellStart"/>
      <w:r w:rsidRPr="00BD6E4B">
        <w:rPr>
          <w:sz w:val="18"/>
          <w:szCs w:val="18"/>
        </w:rPr>
        <w:t>Loukides</w:t>
      </w:r>
      <w:proofErr w:type="spellEnd"/>
      <w:r w:rsidRPr="00BD6E4B">
        <w:rPr>
          <w:sz w:val="18"/>
          <w:szCs w:val="18"/>
        </w:rPr>
        <w:t xml:space="preserve"> &amp; Ben Lorica 2016 https://www.oreilly.com/radar/what-is-artificial-intelligence/</w:t>
      </w:r>
    </w:p>
  </w:footnote>
  <w:footnote w:id="3">
    <w:p w14:paraId="78C2BCEC" w14:textId="52E231B9" w:rsidR="00866F41" w:rsidRDefault="00866F41">
      <w:pPr>
        <w:pStyle w:val="FootnoteText"/>
      </w:pPr>
      <w:r>
        <w:rPr>
          <w:rStyle w:val="FootnoteReference"/>
        </w:rPr>
        <w:footnoteRef/>
      </w:r>
      <w:r>
        <w:t xml:space="preserve"> </w:t>
      </w:r>
      <w:r w:rsidRPr="009613B2">
        <w:rPr>
          <w:sz w:val="18"/>
          <w:szCs w:val="18"/>
        </w:rPr>
        <w:t>https://www.forbes.com/sites/bernardmarr/2018/02/14/the-key-definitions-of-artificial-intelligence-ai-that-explain-its-importance/?sh=26186a454f5d</w:t>
      </w:r>
    </w:p>
  </w:footnote>
  <w:footnote w:id="4">
    <w:p w14:paraId="6E2FB442" w14:textId="3C5A2427" w:rsidR="00866F41" w:rsidRDefault="00866F41">
      <w:pPr>
        <w:pStyle w:val="FootnoteText"/>
      </w:pPr>
      <w:r>
        <w:rPr>
          <w:rStyle w:val="FootnoteReference"/>
        </w:rPr>
        <w:footnoteRef/>
      </w:r>
      <w:r>
        <w:t xml:space="preserve"> </w:t>
      </w:r>
      <w:r w:rsidRPr="00BD176D">
        <w:rPr>
          <w:sz w:val="18"/>
          <w:szCs w:val="18"/>
        </w:rPr>
        <w:t>https://emerj.com/ai-glossary-terms/what-is-artificial-intelligence-an-informed-definition/</w:t>
      </w:r>
    </w:p>
  </w:footnote>
  <w:footnote w:id="5">
    <w:p w14:paraId="1534DC93" w14:textId="6E864B06" w:rsidR="00866F41" w:rsidRDefault="00866F41">
      <w:pPr>
        <w:pStyle w:val="FootnoteText"/>
      </w:pPr>
      <w:r>
        <w:rPr>
          <w:rStyle w:val="FootnoteReference"/>
        </w:rPr>
        <w:footnoteRef/>
      </w:r>
      <w:r>
        <w:t xml:space="preserve"> </w:t>
      </w:r>
      <w:r w:rsidRPr="005A5151">
        <w:rPr>
          <w:sz w:val="18"/>
          <w:szCs w:val="18"/>
        </w:rPr>
        <w:t>For more background, look up the case of Naruto the Macaque, a monkey whose cute selfies were denied copyright protection in a federal lawsuit</w:t>
      </w:r>
      <w:r>
        <w:rPr>
          <w:sz w:val="18"/>
          <w:szCs w:val="18"/>
        </w:rPr>
        <w:t xml:space="preserve"> someone filed on his behalf about 10 years ago</w:t>
      </w:r>
      <w:r w:rsidRPr="005A5151">
        <w:rPr>
          <w:sz w:val="18"/>
          <w:szCs w:val="18"/>
        </w:rPr>
        <w:t>.</w:t>
      </w:r>
      <w:r w:rsidR="006C7B75">
        <w:rPr>
          <w:sz w:val="18"/>
          <w:szCs w:val="18"/>
        </w:rPr>
        <w:t xml:space="preserve"> </w:t>
      </w:r>
      <w:r>
        <w:rPr>
          <w:sz w:val="18"/>
          <w:szCs w:val="18"/>
        </w:rPr>
        <w:t>A native of Africa, it may be that his English language skills were not sufficient to file the suit himself.</w:t>
      </w:r>
      <w:r w:rsidR="006C7B75">
        <w:rPr>
          <w:sz w:val="18"/>
          <w:szCs w:val="18"/>
        </w:rPr>
        <w:t xml:space="preserve"> </w:t>
      </w:r>
      <w:r>
        <w:rPr>
          <w:sz w:val="18"/>
          <w:szCs w:val="18"/>
        </w:rPr>
        <w:t>In any case, the court ruled that copyright required an element of human creativity, which Naruto allegedly lacked, although his pictures are better than some I’ve seen taken by humans.</w:t>
      </w:r>
    </w:p>
  </w:footnote>
  <w:footnote w:id="6">
    <w:p w14:paraId="52CE0C1C" w14:textId="61ABABE1" w:rsidR="00866F41" w:rsidRDefault="00866F41">
      <w:pPr>
        <w:pStyle w:val="FootnoteText"/>
      </w:pPr>
      <w:r>
        <w:rPr>
          <w:rStyle w:val="FootnoteReference"/>
        </w:rPr>
        <w:footnoteRef/>
      </w:r>
      <w:r>
        <w:t xml:space="preserve"> </w:t>
      </w:r>
      <w:r w:rsidRPr="00A74295">
        <w:rPr>
          <w:sz w:val="18"/>
          <w:szCs w:val="18"/>
        </w:rPr>
        <w:t xml:space="preserve">And some of </w:t>
      </w:r>
      <w:r>
        <w:rPr>
          <w:sz w:val="18"/>
          <w:szCs w:val="18"/>
        </w:rPr>
        <w:t>its songs are</w:t>
      </w:r>
      <w:r w:rsidRPr="00A74295">
        <w:rPr>
          <w:sz w:val="18"/>
          <w:szCs w:val="18"/>
        </w:rPr>
        <w:t xml:space="preserve"> quite entertaining.</w:t>
      </w:r>
      <w:r w:rsidR="006C7B75">
        <w:rPr>
          <w:sz w:val="18"/>
          <w:szCs w:val="18"/>
        </w:rPr>
        <w:t xml:space="preserve"> </w:t>
      </w:r>
      <w:r w:rsidRPr="00A74295">
        <w:rPr>
          <w:sz w:val="18"/>
          <w:szCs w:val="18"/>
        </w:rPr>
        <w:t xml:space="preserve">Search </w:t>
      </w:r>
      <w:proofErr w:type="spellStart"/>
      <w:r>
        <w:rPr>
          <w:sz w:val="18"/>
          <w:szCs w:val="18"/>
        </w:rPr>
        <w:t>Y</w:t>
      </w:r>
      <w:r w:rsidRPr="00A74295">
        <w:rPr>
          <w:sz w:val="18"/>
          <w:szCs w:val="18"/>
        </w:rPr>
        <w:t>outube</w:t>
      </w:r>
      <w:proofErr w:type="spellEnd"/>
      <w:r w:rsidRPr="00A74295">
        <w:rPr>
          <w:sz w:val="18"/>
          <w:szCs w:val="18"/>
        </w:rPr>
        <w:t xml:space="preserve"> for “artifici</w:t>
      </w:r>
      <w:r>
        <w:rPr>
          <w:sz w:val="18"/>
          <w:szCs w:val="18"/>
        </w:rPr>
        <w:t>al intelligence” + music and listen</w:t>
      </w:r>
      <w:r w:rsidRPr="00A74295">
        <w:rPr>
          <w:sz w:val="18"/>
          <w:szCs w:val="18"/>
        </w:rPr>
        <w:t xml:space="preserve"> for yourself.</w:t>
      </w:r>
    </w:p>
  </w:footnote>
  <w:footnote w:id="7">
    <w:p w14:paraId="79AF0DD9" w14:textId="068E18BA" w:rsidR="00866F41" w:rsidRDefault="00866F41">
      <w:pPr>
        <w:pStyle w:val="FootnoteText"/>
      </w:pPr>
      <w:r>
        <w:rPr>
          <w:rStyle w:val="FootnoteReference"/>
        </w:rPr>
        <w:footnoteRef/>
      </w:r>
      <w:r>
        <w:t xml:space="preserve"> </w:t>
      </w:r>
      <w:r w:rsidRPr="00AC0326">
        <w:rPr>
          <w:sz w:val="18"/>
          <w:szCs w:val="18"/>
        </w:rPr>
        <w:t>https://www.newscientist.com/article/dn965-wheel-patented-in-australia/</w:t>
      </w:r>
    </w:p>
  </w:footnote>
  <w:footnote w:id="8">
    <w:p w14:paraId="3CF2E59F" w14:textId="7D8E4580" w:rsidR="00866F41" w:rsidRDefault="00866F41">
      <w:pPr>
        <w:pStyle w:val="FootnoteText"/>
      </w:pPr>
      <w:r>
        <w:rPr>
          <w:rStyle w:val="FootnoteReference"/>
        </w:rPr>
        <w:footnoteRef/>
      </w:r>
      <w:r>
        <w:t xml:space="preserve"> </w:t>
      </w:r>
      <w:r w:rsidRPr="00C87874">
        <w:rPr>
          <w:sz w:val="18"/>
          <w:szCs w:val="18"/>
        </w:rPr>
        <w:t>Cameron F. Kerry 2020 https://www.brookings.edu/research/protecting-privacy-in-an-ai-driven-world/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1237D" w14:textId="5875D574" w:rsidR="00866F41" w:rsidRPr="00136BF6" w:rsidRDefault="00866F41" w:rsidP="002D2201">
    <w:pPr>
      <w:pStyle w:val="Footer"/>
      <w:tabs>
        <w:tab w:val="clear" w:pos="4320"/>
        <w:tab w:val="center" w:pos="5040"/>
      </w:tabs>
      <w:jc w:val="center"/>
      <w:rPr>
        <w:rFonts w:hAnsi="Times New Roman"/>
        <w:b/>
        <w:smallCaps/>
      </w:rPr>
    </w:pPr>
    <w:r>
      <w:rPr>
        <w:rFonts w:hAnsi="Times New Roman"/>
        <w:b/>
        <w:smallCaps/>
      </w:rPr>
      <w:t>Policy Issues in Artificial Intelligence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177C9"/>
    <w:multiLevelType w:val="multilevel"/>
    <w:tmpl w:val="61C2A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525DBF"/>
    <w:multiLevelType w:val="hybridMultilevel"/>
    <w:tmpl w:val="BB1EFBAA"/>
    <w:lvl w:ilvl="0" w:tplc="A36CEC38">
      <w:start w:val="1"/>
      <w:numFmt w:val="decimal"/>
      <w:lvlText w:val="%1."/>
      <w:lvlJc w:val="left"/>
      <w:pPr>
        <w:ind w:left="576" w:hanging="288"/>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3E4706"/>
    <w:multiLevelType w:val="multilevel"/>
    <w:tmpl w:val="0D2C9842"/>
    <w:styleLink w:val="List1"/>
    <w:lvl w:ilvl="0">
      <w:start w:val="1"/>
      <w:numFmt w:val="decimal"/>
      <w:lvlText w:val="%1."/>
      <w:lvlJc w:val="left"/>
      <w:pPr>
        <w:tabs>
          <w:tab w:val="num" w:pos="240"/>
        </w:tabs>
        <w:ind w:left="240" w:hanging="240"/>
      </w:pPr>
      <w:rPr>
        <w:position w:val="0"/>
      </w:rPr>
    </w:lvl>
    <w:lvl w:ilvl="1">
      <w:start w:val="1"/>
      <w:numFmt w:val="lowerLetter"/>
      <w:lvlText w:val="%2."/>
      <w:lvlJc w:val="left"/>
      <w:pPr>
        <w:tabs>
          <w:tab w:val="num" w:pos="600"/>
        </w:tabs>
        <w:ind w:left="600" w:hanging="240"/>
      </w:pPr>
      <w:rPr>
        <w:position w:val="0"/>
      </w:rPr>
    </w:lvl>
    <w:lvl w:ilvl="2">
      <w:start w:val="1"/>
      <w:numFmt w:val="lowerRoman"/>
      <w:lvlText w:val="%3."/>
      <w:lvlJc w:val="left"/>
      <w:pPr>
        <w:tabs>
          <w:tab w:val="num" w:pos="960"/>
        </w:tabs>
        <w:ind w:left="960" w:hanging="240"/>
      </w:pPr>
      <w:rPr>
        <w:position w:val="0"/>
      </w:rPr>
    </w:lvl>
    <w:lvl w:ilvl="3">
      <w:start w:val="1"/>
      <w:numFmt w:val="decimal"/>
      <w:lvlText w:val="%4."/>
      <w:lvlJc w:val="left"/>
      <w:pPr>
        <w:tabs>
          <w:tab w:val="num" w:pos="1320"/>
        </w:tabs>
        <w:ind w:left="1320" w:hanging="240"/>
      </w:pPr>
      <w:rPr>
        <w:position w:val="0"/>
      </w:rPr>
    </w:lvl>
    <w:lvl w:ilvl="4">
      <w:start w:val="1"/>
      <w:numFmt w:val="lowerLetter"/>
      <w:lvlText w:val="%5."/>
      <w:lvlJc w:val="left"/>
      <w:pPr>
        <w:tabs>
          <w:tab w:val="num" w:pos="1680"/>
        </w:tabs>
        <w:ind w:left="1680" w:hanging="240"/>
      </w:pPr>
      <w:rPr>
        <w:position w:val="0"/>
      </w:rPr>
    </w:lvl>
    <w:lvl w:ilvl="5">
      <w:start w:val="1"/>
      <w:numFmt w:val="lowerRoman"/>
      <w:lvlText w:val="%6."/>
      <w:lvlJc w:val="left"/>
      <w:pPr>
        <w:tabs>
          <w:tab w:val="num" w:pos="2040"/>
        </w:tabs>
        <w:ind w:left="2040" w:hanging="240"/>
      </w:pPr>
      <w:rPr>
        <w:position w:val="0"/>
      </w:rPr>
    </w:lvl>
    <w:lvl w:ilvl="6">
      <w:start w:val="1"/>
      <w:numFmt w:val="decimal"/>
      <w:lvlText w:val="%7."/>
      <w:lvlJc w:val="left"/>
      <w:pPr>
        <w:tabs>
          <w:tab w:val="num" w:pos="2400"/>
        </w:tabs>
        <w:ind w:left="2400" w:hanging="240"/>
      </w:pPr>
      <w:rPr>
        <w:position w:val="0"/>
      </w:rPr>
    </w:lvl>
    <w:lvl w:ilvl="7">
      <w:start w:val="1"/>
      <w:numFmt w:val="lowerLetter"/>
      <w:lvlText w:val="%8."/>
      <w:lvlJc w:val="left"/>
      <w:pPr>
        <w:tabs>
          <w:tab w:val="num" w:pos="2760"/>
        </w:tabs>
        <w:ind w:left="2760" w:hanging="240"/>
      </w:pPr>
      <w:rPr>
        <w:position w:val="0"/>
      </w:rPr>
    </w:lvl>
    <w:lvl w:ilvl="8">
      <w:start w:val="1"/>
      <w:numFmt w:val="lowerRoman"/>
      <w:lvlText w:val="%9."/>
      <w:lvlJc w:val="left"/>
      <w:pPr>
        <w:tabs>
          <w:tab w:val="num" w:pos="3120"/>
        </w:tabs>
        <w:ind w:left="3120" w:hanging="240"/>
      </w:pPr>
      <w:rPr>
        <w:position w:val="0"/>
      </w:rPr>
    </w:lvl>
  </w:abstractNum>
  <w:abstractNum w:abstractNumId="3" w15:restartNumberingAfterBreak="0">
    <w:nsid w:val="1D602019"/>
    <w:multiLevelType w:val="hybridMultilevel"/>
    <w:tmpl w:val="0D42EE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39C5BE5"/>
    <w:multiLevelType w:val="multilevel"/>
    <w:tmpl w:val="6D0C0180"/>
    <w:styleLink w:val="List12"/>
    <w:lvl w:ilvl="0">
      <w:start w:val="1"/>
      <w:numFmt w:val="decimal"/>
      <w:lvlText w:val="%1."/>
      <w:lvlJc w:val="left"/>
      <w:pPr>
        <w:tabs>
          <w:tab w:val="num" w:pos="720"/>
        </w:tabs>
        <w:ind w:left="720" w:hanging="360"/>
      </w:pPr>
      <w:rPr>
        <w:color w:val="000000"/>
        <w:position w:val="0"/>
      </w:rPr>
    </w:lvl>
    <w:lvl w:ilvl="1">
      <w:start w:val="1"/>
      <w:numFmt w:val="lowerLetter"/>
      <w:lvlText w:val="%2."/>
      <w:lvlJc w:val="left"/>
      <w:pPr>
        <w:tabs>
          <w:tab w:val="num" w:pos="1152"/>
        </w:tabs>
        <w:ind w:left="1152" w:hanging="360"/>
      </w:pPr>
      <w:rPr>
        <w:color w:val="000000"/>
        <w:position w:val="0"/>
      </w:rPr>
    </w:lvl>
    <w:lvl w:ilvl="2">
      <w:start w:val="1"/>
      <w:numFmt w:val="lowerRoman"/>
      <w:lvlText w:val="%3."/>
      <w:lvlJc w:val="left"/>
      <w:pPr>
        <w:tabs>
          <w:tab w:val="num" w:pos="1872"/>
        </w:tabs>
        <w:ind w:left="1872" w:hanging="360"/>
      </w:pPr>
      <w:rPr>
        <w:color w:val="000000"/>
        <w:position w:val="0"/>
      </w:rPr>
    </w:lvl>
    <w:lvl w:ilvl="3">
      <w:start w:val="1"/>
      <w:numFmt w:val="decimal"/>
      <w:lvlText w:val="%4."/>
      <w:lvlJc w:val="left"/>
      <w:pPr>
        <w:tabs>
          <w:tab w:val="num" w:pos="2592"/>
        </w:tabs>
        <w:ind w:left="2592" w:hanging="360"/>
      </w:pPr>
      <w:rPr>
        <w:color w:val="000000"/>
        <w:position w:val="0"/>
      </w:rPr>
    </w:lvl>
    <w:lvl w:ilvl="4">
      <w:start w:val="1"/>
      <w:numFmt w:val="lowerLetter"/>
      <w:lvlText w:val="%5."/>
      <w:lvlJc w:val="left"/>
      <w:pPr>
        <w:tabs>
          <w:tab w:val="num" w:pos="3312"/>
        </w:tabs>
        <w:ind w:left="3312" w:hanging="360"/>
      </w:pPr>
      <w:rPr>
        <w:color w:val="000000"/>
        <w:position w:val="0"/>
      </w:rPr>
    </w:lvl>
    <w:lvl w:ilvl="5">
      <w:start w:val="1"/>
      <w:numFmt w:val="lowerRoman"/>
      <w:lvlText w:val="%6."/>
      <w:lvlJc w:val="left"/>
      <w:pPr>
        <w:tabs>
          <w:tab w:val="num" w:pos="4032"/>
        </w:tabs>
        <w:ind w:left="4032" w:hanging="360"/>
      </w:pPr>
      <w:rPr>
        <w:color w:val="000000"/>
        <w:position w:val="0"/>
      </w:rPr>
    </w:lvl>
    <w:lvl w:ilvl="6">
      <w:start w:val="1"/>
      <w:numFmt w:val="decimal"/>
      <w:lvlText w:val="%7."/>
      <w:lvlJc w:val="left"/>
      <w:pPr>
        <w:tabs>
          <w:tab w:val="num" w:pos="4752"/>
        </w:tabs>
        <w:ind w:left="4752" w:hanging="360"/>
      </w:pPr>
      <w:rPr>
        <w:color w:val="000000"/>
        <w:position w:val="0"/>
      </w:rPr>
    </w:lvl>
    <w:lvl w:ilvl="7">
      <w:start w:val="1"/>
      <w:numFmt w:val="lowerLetter"/>
      <w:lvlText w:val="%8."/>
      <w:lvlJc w:val="left"/>
      <w:pPr>
        <w:tabs>
          <w:tab w:val="num" w:pos="5472"/>
        </w:tabs>
        <w:ind w:left="5472" w:hanging="360"/>
      </w:pPr>
      <w:rPr>
        <w:color w:val="000000"/>
        <w:position w:val="0"/>
      </w:rPr>
    </w:lvl>
    <w:lvl w:ilvl="8">
      <w:start w:val="1"/>
      <w:numFmt w:val="lowerRoman"/>
      <w:lvlText w:val="%9."/>
      <w:lvlJc w:val="left"/>
      <w:pPr>
        <w:tabs>
          <w:tab w:val="num" w:pos="6192"/>
        </w:tabs>
        <w:ind w:left="6192" w:hanging="360"/>
      </w:pPr>
      <w:rPr>
        <w:color w:val="000000"/>
        <w:position w:val="0"/>
      </w:rPr>
    </w:lvl>
  </w:abstractNum>
  <w:abstractNum w:abstractNumId="5" w15:restartNumberingAfterBreak="0">
    <w:nsid w:val="24852918"/>
    <w:multiLevelType w:val="multilevel"/>
    <w:tmpl w:val="82A8DE58"/>
    <w:styleLink w:val="Bullet"/>
    <w:lvl w:ilvl="0">
      <w:numFmt w:val="bullet"/>
      <w:lvlText w:val="•"/>
      <w:lvlJc w:val="left"/>
      <w:pPr>
        <w:tabs>
          <w:tab w:val="num" w:pos="828"/>
        </w:tabs>
        <w:ind w:left="828" w:hanging="180"/>
      </w:pPr>
      <w:rPr>
        <w:position w:val="-2"/>
      </w:rPr>
    </w:lvl>
    <w:lvl w:ilvl="1">
      <w:start w:val="1"/>
      <w:numFmt w:val="bullet"/>
      <w:lvlText w:val="•"/>
      <w:lvlJc w:val="left"/>
      <w:pPr>
        <w:tabs>
          <w:tab w:val="num" w:pos="1188"/>
        </w:tabs>
        <w:ind w:left="1188" w:hanging="180"/>
      </w:pPr>
      <w:rPr>
        <w:position w:val="-2"/>
      </w:rPr>
    </w:lvl>
    <w:lvl w:ilvl="2">
      <w:start w:val="1"/>
      <w:numFmt w:val="bullet"/>
      <w:lvlText w:val="•"/>
      <w:lvlJc w:val="left"/>
      <w:pPr>
        <w:tabs>
          <w:tab w:val="num" w:pos="1548"/>
        </w:tabs>
        <w:ind w:left="1548" w:hanging="180"/>
      </w:pPr>
      <w:rPr>
        <w:position w:val="-2"/>
      </w:rPr>
    </w:lvl>
    <w:lvl w:ilvl="3">
      <w:start w:val="1"/>
      <w:numFmt w:val="bullet"/>
      <w:lvlText w:val="•"/>
      <w:lvlJc w:val="left"/>
      <w:pPr>
        <w:tabs>
          <w:tab w:val="num" w:pos="1908"/>
        </w:tabs>
        <w:ind w:left="1908" w:hanging="180"/>
      </w:pPr>
      <w:rPr>
        <w:position w:val="-2"/>
      </w:rPr>
    </w:lvl>
    <w:lvl w:ilvl="4">
      <w:start w:val="1"/>
      <w:numFmt w:val="bullet"/>
      <w:lvlText w:val="•"/>
      <w:lvlJc w:val="left"/>
      <w:pPr>
        <w:tabs>
          <w:tab w:val="num" w:pos="2268"/>
        </w:tabs>
        <w:ind w:left="2268" w:hanging="180"/>
      </w:pPr>
      <w:rPr>
        <w:position w:val="-2"/>
      </w:rPr>
    </w:lvl>
    <w:lvl w:ilvl="5">
      <w:start w:val="1"/>
      <w:numFmt w:val="bullet"/>
      <w:lvlText w:val="•"/>
      <w:lvlJc w:val="left"/>
      <w:pPr>
        <w:tabs>
          <w:tab w:val="num" w:pos="2628"/>
        </w:tabs>
        <w:ind w:left="2628" w:hanging="180"/>
      </w:pPr>
      <w:rPr>
        <w:position w:val="-2"/>
      </w:rPr>
    </w:lvl>
    <w:lvl w:ilvl="6">
      <w:start w:val="1"/>
      <w:numFmt w:val="bullet"/>
      <w:lvlText w:val="•"/>
      <w:lvlJc w:val="left"/>
      <w:pPr>
        <w:tabs>
          <w:tab w:val="num" w:pos="2988"/>
        </w:tabs>
        <w:ind w:left="2988" w:hanging="180"/>
      </w:pPr>
      <w:rPr>
        <w:position w:val="-2"/>
      </w:rPr>
    </w:lvl>
    <w:lvl w:ilvl="7">
      <w:start w:val="1"/>
      <w:numFmt w:val="bullet"/>
      <w:lvlText w:val="•"/>
      <w:lvlJc w:val="left"/>
      <w:pPr>
        <w:tabs>
          <w:tab w:val="num" w:pos="3348"/>
        </w:tabs>
        <w:ind w:left="3348" w:hanging="180"/>
      </w:pPr>
      <w:rPr>
        <w:position w:val="-2"/>
      </w:rPr>
    </w:lvl>
    <w:lvl w:ilvl="8">
      <w:start w:val="1"/>
      <w:numFmt w:val="bullet"/>
      <w:lvlText w:val="•"/>
      <w:lvlJc w:val="left"/>
      <w:pPr>
        <w:tabs>
          <w:tab w:val="num" w:pos="3708"/>
        </w:tabs>
        <w:ind w:left="3708" w:hanging="180"/>
      </w:pPr>
      <w:rPr>
        <w:position w:val="-2"/>
      </w:rPr>
    </w:lvl>
  </w:abstractNum>
  <w:abstractNum w:abstractNumId="6" w15:restartNumberingAfterBreak="0">
    <w:nsid w:val="28CF4EDE"/>
    <w:multiLevelType w:val="hybridMultilevel"/>
    <w:tmpl w:val="A260EE26"/>
    <w:lvl w:ilvl="0" w:tplc="4F886C20">
      <w:numFmt w:val="bullet"/>
      <w:lvlText w:val=""/>
      <w:lvlJc w:val="left"/>
      <w:pPr>
        <w:ind w:left="648" w:hanging="360"/>
      </w:pPr>
      <w:rPr>
        <w:rFonts w:ascii="Wingdings" w:eastAsia="Times New Roman" w:hAnsi="Wingdings" w:cstheme="majorHAnsi"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7" w15:restartNumberingAfterBreak="0">
    <w:nsid w:val="3C122CF3"/>
    <w:multiLevelType w:val="multilevel"/>
    <w:tmpl w:val="2FFAF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371278"/>
    <w:multiLevelType w:val="multilevel"/>
    <w:tmpl w:val="8230F792"/>
    <w:styleLink w:val="List10"/>
    <w:lvl w:ilvl="0">
      <w:start w:val="1"/>
      <w:numFmt w:val="decimal"/>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9" w15:restartNumberingAfterBreak="0">
    <w:nsid w:val="456B5DC9"/>
    <w:multiLevelType w:val="hybridMultilevel"/>
    <w:tmpl w:val="2FE6D6DE"/>
    <w:lvl w:ilvl="0" w:tplc="00170409">
      <w:start w:val="1"/>
      <w:numFmt w:val="lowerLetter"/>
      <w:lvlText w:val="%1)"/>
      <w:lvlJc w:val="left"/>
      <w:pPr>
        <w:tabs>
          <w:tab w:val="num" w:pos="1195"/>
        </w:tabs>
        <w:ind w:left="1195" w:hanging="360"/>
      </w:pPr>
    </w:lvl>
    <w:lvl w:ilvl="1" w:tplc="050CB7EA">
      <w:start w:val="1"/>
      <w:numFmt w:val="decimal"/>
      <w:pStyle w:val="Assg-bulletedanswers"/>
      <w:lvlText w:val="%2."/>
      <w:lvlJc w:val="left"/>
      <w:pPr>
        <w:tabs>
          <w:tab w:val="num" w:pos="1915"/>
        </w:tabs>
        <w:ind w:left="1915" w:hanging="360"/>
      </w:pPr>
      <w:rPr>
        <w:rFonts w:hint="default"/>
      </w:rPr>
    </w:lvl>
    <w:lvl w:ilvl="2" w:tplc="001B0409" w:tentative="1">
      <w:start w:val="1"/>
      <w:numFmt w:val="lowerRoman"/>
      <w:lvlText w:val="%3."/>
      <w:lvlJc w:val="right"/>
      <w:pPr>
        <w:tabs>
          <w:tab w:val="num" w:pos="2635"/>
        </w:tabs>
        <w:ind w:left="2635" w:hanging="180"/>
      </w:pPr>
    </w:lvl>
    <w:lvl w:ilvl="3" w:tplc="000F0409" w:tentative="1">
      <w:start w:val="1"/>
      <w:numFmt w:val="decimal"/>
      <w:lvlText w:val="%4."/>
      <w:lvlJc w:val="left"/>
      <w:pPr>
        <w:tabs>
          <w:tab w:val="num" w:pos="3355"/>
        </w:tabs>
        <w:ind w:left="3355" w:hanging="360"/>
      </w:pPr>
    </w:lvl>
    <w:lvl w:ilvl="4" w:tplc="00190409" w:tentative="1">
      <w:start w:val="1"/>
      <w:numFmt w:val="lowerLetter"/>
      <w:lvlText w:val="%5."/>
      <w:lvlJc w:val="left"/>
      <w:pPr>
        <w:tabs>
          <w:tab w:val="num" w:pos="4075"/>
        </w:tabs>
        <w:ind w:left="4075" w:hanging="360"/>
      </w:pPr>
    </w:lvl>
    <w:lvl w:ilvl="5" w:tplc="001B0409" w:tentative="1">
      <w:start w:val="1"/>
      <w:numFmt w:val="lowerRoman"/>
      <w:lvlText w:val="%6."/>
      <w:lvlJc w:val="right"/>
      <w:pPr>
        <w:tabs>
          <w:tab w:val="num" w:pos="4795"/>
        </w:tabs>
        <w:ind w:left="4795" w:hanging="180"/>
      </w:pPr>
    </w:lvl>
    <w:lvl w:ilvl="6" w:tplc="000F0409" w:tentative="1">
      <w:start w:val="1"/>
      <w:numFmt w:val="decimal"/>
      <w:lvlText w:val="%7."/>
      <w:lvlJc w:val="left"/>
      <w:pPr>
        <w:tabs>
          <w:tab w:val="num" w:pos="5515"/>
        </w:tabs>
        <w:ind w:left="5515" w:hanging="360"/>
      </w:pPr>
    </w:lvl>
    <w:lvl w:ilvl="7" w:tplc="00190409" w:tentative="1">
      <w:start w:val="1"/>
      <w:numFmt w:val="lowerLetter"/>
      <w:lvlText w:val="%8."/>
      <w:lvlJc w:val="left"/>
      <w:pPr>
        <w:tabs>
          <w:tab w:val="num" w:pos="6235"/>
        </w:tabs>
        <w:ind w:left="6235" w:hanging="360"/>
      </w:pPr>
    </w:lvl>
    <w:lvl w:ilvl="8" w:tplc="001B0409" w:tentative="1">
      <w:start w:val="1"/>
      <w:numFmt w:val="lowerRoman"/>
      <w:lvlText w:val="%9."/>
      <w:lvlJc w:val="right"/>
      <w:pPr>
        <w:tabs>
          <w:tab w:val="num" w:pos="6955"/>
        </w:tabs>
        <w:ind w:left="6955" w:hanging="180"/>
      </w:pPr>
    </w:lvl>
  </w:abstractNum>
  <w:abstractNum w:abstractNumId="10" w15:restartNumberingAfterBreak="0">
    <w:nsid w:val="45AE64FD"/>
    <w:multiLevelType w:val="multilevel"/>
    <w:tmpl w:val="0FFA643C"/>
    <w:styleLink w:val="Legal"/>
    <w:lvl w:ilvl="0">
      <w:start w:val="1"/>
      <w:numFmt w:val="decimal"/>
      <w:lvlText w:val="%1."/>
      <w:lvlJc w:val="left"/>
      <w:rPr>
        <w:i/>
        <w:iCs/>
        <w:position w:val="0"/>
      </w:rPr>
    </w:lvl>
    <w:lvl w:ilvl="1">
      <w:start w:val="1"/>
      <w:numFmt w:val="decimal"/>
      <w:lvlText w:val="%1.%2."/>
      <w:lvlJc w:val="left"/>
      <w:rPr>
        <w:i/>
        <w:iCs/>
        <w:position w:val="0"/>
      </w:rPr>
    </w:lvl>
    <w:lvl w:ilvl="2">
      <w:start w:val="1"/>
      <w:numFmt w:val="decimal"/>
      <w:lvlText w:val="%1.%2.%3."/>
      <w:lvlJc w:val="left"/>
      <w:rPr>
        <w:i/>
        <w:iCs/>
        <w:position w:val="0"/>
      </w:rPr>
    </w:lvl>
    <w:lvl w:ilvl="3">
      <w:start w:val="1"/>
      <w:numFmt w:val="decimal"/>
      <w:lvlText w:val="%1.%2.%3.%4."/>
      <w:lvlJc w:val="left"/>
      <w:rPr>
        <w:i/>
        <w:iCs/>
        <w:position w:val="0"/>
      </w:rPr>
    </w:lvl>
    <w:lvl w:ilvl="4">
      <w:start w:val="1"/>
      <w:numFmt w:val="decimal"/>
      <w:lvlText w:val="%1.%2.%3.%4.%5."/>
      <w:lvlJc w:val="left"/>
      <w:rPr>
        <w:i/>
        <w:iCs/>
        <w:position w:val="0"/>
      </w:rPr>
    </w:lvl>
    <w:lvl w:ilvl="5">
      <w:start w:val="1"/>
      <w:numFmt w:val="decimal"/>
      <w:lvlText w:val="%1.%2.%3.%4.%5.%6."/>
      <w:lvlJc w:val="left"/>
      <w:rPr>
        <w:i/>
        <w:iCs/>
        <w:position w:val="0"/>
      </w:rPr>
    </w:lvl>
    <w:lvl w:ilvl="6">
      <w:start w:val="1"/>
      <w:numFmt w:val="decimal"/>
      <w:lvlText w:val="%1.%2.%3.%4.%5.%6.%7."/>
      <w:lvlJc w:val="left"/>
      <w:rPr>
        <w:i/>
        <w:iCs/>
        <w:position w:val="0"/>
      </w:rPr>
    </w:lvl>
    <w:lvl w:ilvl="7">
      <w:start w:val="1"/>
      <w:numFmt w:val="decimal"/>
      <w:lvlText w:val="%1.%2.%3.%4.%5.%6.%7.%8."/>
      <w:lvlJc w:val="left"/>
      <w:rPr>
        <w:i/>
        <w:iCs/>
        <w:position w:val="0"/>
      </w:rPr>
    </w:lvl>
    <w:lvl w:ilvl="8">
      <w:start w:val="1"/>
      <w:numFmt w:val="decimal"/>
      <w:lvlText w:val="%1.%2.%3.%4.%5.%6.%7.%8.%9."/>
      <w:lvlJc w:val="left"/>
      <w:rPr>
        <w:i/>
        <w:iCs/>
        <w:position w:val="0"/>
      </w:rPr>
    </w:lvl>
  </w:abstractNum>
  <w:abstractNum w:abstractNumId="11" w15:restartNumberingAfterBreak="0">
    <w:nsid w:val="516A0FAE"/>
    <w:multiLevelType w:val="multilevel"/>
    <w:tmpl w:val="4FD2C584"/>
    <w:styleLink w:val="List13"/>
    <w:lvl w:ilvl="0">
      <w:start w:val="1"/>
      <w:numFmt w:val="decimal"/>
      <w:lvlText w:val="%1."/>
      <w:lvlJc w:val="left"/>
      <w:pPr>
        <w:tabs>
          <w:tab w:val="num" w:pos="720"/>
        </w:tabs>
        <w:ind w:left="720" w:hanging="360"/>
      </w:pPr>
      <w:rPr>
        <w:i/>
        <w:iCs/>
        <w:color w:val="000000"/>
        <w:position w:val="0"/>
        <w:sz w:val="24"/>
        <w:szCs w:val="24"/>
      </w:rPr>
    </w:lvl>
    <w:lvl w:ilvl="1">
      <w:start w:val="1"/>
      <w:numFmt w:val="lowerLetter"/>
      <w:lvlText w:val="%2."/>
      <w:lvlJc w:val="left"/>
      <w:pPr>
        <w:tabs>
          <w:tab w:val="num" w:pos="1440"/>
        </w:tabs>
        <w:ind w:left="1440" w:hanging="360"/>
      </w:pPr>
      <w:rPr>
        <w:i/>
        <w:iCs/>
        <w:color w:val="000000"/>
        <w:position w:val="0"/>
        <w:sz w:val="24"/>
        <w:szCs w:val="24"/>
      </w:rPr>
    </w:lvl>
    <w:lvl w:ilvl="2">
      <w:start w:val="1"/>
      <w:numFmt w:val="lowerRoman"/>
      <w:lvlText w:val="%3."/>
      <w:lvlJc w:val="left"/>
      <w:pPr>
        <w:tabs>
          <w:tab w:val="num" w:pos="2160"/>
        </w:tabs>
        <w:ind w:left="2160" w:hanging="360"/>
      </w:pPr>
      <w:rPr>
        <w:i/>
        <w:iCs/>
        <w:color w:val="000000"/>
        <w:position w:val="0"/>
        <w:sz w:val="24"/>
        <w:szCs w:val="24"/>
      </w:rPr>
    </w:lvl>
    <w:lvl w:ilvl="3">
      <w:start w:val="1"/>
      <w:numFmt w:val="decimal"/>
      <w:lvlText w:val="%4."/>
      <w:lvlJc w:val="left"/>
      <w:pPr>
        <w:tabs>
          <w:tab w:val="num" w:pos="2880"/>
        </w:tabs>
        <w:ind w:left="2880" w:hanging="360"/>
      </w:pPr>
      <w:rPr>
        <w:i/>
        <w:iCs/>
        <w:color w:val="000000"/>
        <w:position w:val="0"/>
        <w:sz w:val="24"/>
        <w:szCs w:val="24"/>
      </w:rPr>
    </w:lvl>
    <w:lvl w:ilvl="4">
      <w:start w:val="1"/>
      <w:numFmt w:val="lowerLetter"/>
      <w:lvlText w:val="%5."/>
      <w:lvlJc w:val="left"/>
      <w:pPr>
        <w:tabs>
          <w:tab w:val="num" w:pos="3600"/>
        </w:tabs>
        <w:ind w:left="3600" w:hanging="360"/>
      </w:pPr>
      <w:rPr>
        <w:i/>
        <w:iCs/>
        <w:color w:val="000000"/>
        <w:position w:val="0"/>
        <w:sz w:val="24"/>
        <w:szCs w:val="24"/>
      </w:rPr>
    </w:lvl>
    <w:lvl w:ilvl="5">
      <w:start w:val="1"/>
      <w:numFmt w:val="lowerRoman"/>
      <w:lvlText w:val="%6."/>
      <w:lvlJc w:val="left"/>
      <w:pPr>
        <w:tabs>
          <w:tab w:val="num" w:pos="4320"/>
        </w:tabs>
        <w:ind w:left="4320" w:hanging="360"/>
      </w:pPr>
      <w:rPr>
        <w:i/>
        <w:iCs/>
        <w:color w:val="000000"/>
        <w:position w:val="0"/>
        <w:sz w:val="24"/>
        <w:szCs w:val="24"/>
      </w:rPr>
    </w:lvl>
    <w:lvl w:ilvl="6">
      <w:start w:val="1"/>
      <w:numFmt w:val="decimal"/>
      <w:lvlText w:val="%7."/>
      <w:lvlJc w:val="left"/>
      <w:pPr>
        <w:tabs>
          <w:tab w:val="num" w:pos="5040"/>
        </w:tabs>
        <w:ind w:left="5040" w:hanging="360"/>
      </w:pPr>
      <w:rPr>
        <w:i/>
        <w:iCs/>
        <w:color w:val="000000"/>
        <w:position w:val="0"/>
        <w:sz w:val="24"/>
        <w:szCs w:val="24"/>
      </w:rPr>
    </w:lvl>
    <w:lvl w:ilvl="7">
      <w:start w:val="1"/>
      <w:numFmt w:val="lowerLetter"/>
      <w:lvlText w:val="%8."/>
      <w:lvlJc w:val="left"/>
      <w:pPr>
        <w:tabs>
          <w:tab w:val="num" w:pos="5760"/>
        </w:tabs>
        <w:ind w:left="5760" w:hanging="360"/>
      </w:pPr>
      <w:rPr>
        <w:i/>
        <w:iCs/>
        <w:color w:val="000000"/>
        <w:position w:val="0"/>
        <w:sz w:val="24"/>
        <w:szCs w:val="24"/>
      </w:rPr>
    </w:lvl>
    <w:lvl w:ilvl="8">
      <w:start w:val="1"/>
      <w:numFmt w:val="lowerRoman"/>
      <w:lvlText w:val="%9."/>
      <w:lvlJc w:val="left"/>
      <w:pPr>
        <w:tabs>
          <w:tab w:val="num" w:pos="6480"/>
        </w:tabs>
        <w:ind w:left="6480" w:hanging="360"/>
      </w:pPr>
      <w:rPr>
        <w:i/>
        <w:iCs/>
        <w:color w:val="000000"/>
        <w:position w:val="0"/>
        <w:sz w:val="24"/>
        <w:szCs w:val="24"/>
      </w:rPr>
    </w:lvl>
  </w:abstractNum>
  <w:abstractNum w:abstractNumId="12" w15:restartNumberingAfterBreak="0">
    <w:nsid w:val="56EE42A6"/>
    <w:multiLevelType w:val="multilevel"/>
    <w:tmpl w:val="3B827928"/>
    <w:styleLink w:val="List31"/>
    <w:lvl w:ilvl="0">
      <w:numFmt w:val="bullet"/>
      <w:lvlText w:val="•"/>
      <w:lvlJc w:val="left"/>
      <w:pPr>
        <w:tabs>
          <w:tab w:val="num" w:pos="1080"/>
        </w:tabs>
        <w:ind w:left="1080" w:hanging="36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lang w:val="en-US"/>
      </w:rPr>
    </w:lvl>
    <w:lvl w:ilvl="1">
      <w:start w:val="1"/>
      <w:numFmt w:val="bullet"/>
      <w:lvlText w:val="o"/>
      <w:lvlJc w:val="left"/>
      <w:pPr>
        <w:tabs>
          <w:tab w:val="num" w:pos="1440"/>
        </w:tabs>
        <w:ind w:left="1440" w:hanging="36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lang w:val="en-US"/>
      </w:rPr>
    </w:lvl>
    <w:lvl w:ilvl="2">
      <w:start w:val="1"/>
      <w:numFmt w:val="bullet"/>
      <w:lvlText w:val=""/>
      <w:lvlJc w:val="left"/>
      <w:pPr>
        <w:tabs>
          <w:tab w:val="num" w:pos="2160"/>
        </w:tabs>
        <w:ind w:left="2160" w:hanging="36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lang w:val="en-US"/>
      </w:rPr>
    </w:lvl>
    <w:lvl w:ilvl="3">
      <w:start w:val="1"/>
      <w:numFmt w:val="bullet"/>
      <w:lvlText w:val="•"/>
      <w:lvlJc w:val="left"/>
      <w:pPr>
        <w:tabs>
          <w:tab w:val="num" w:pos="2880"/>
        </w:tabs>
        <w:ind w:left="2880" w:hanging="36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lang w:val="en-US"/>
      </w:rPr>
    </w:lvl>
    <w:lvl w:ilvl="4">
      <w:start w:val="1"/>
      <w:numFmt w:val="bullet"/>
      <w:lvlText w:val="o"/>
      <w:lvlJc w:val="left"/>
      <w:pPr>
        <w:tabs>
          <w:tab w:val="num" w:pos="3600"/>
        </w:tabs>
        <w:ind w:left="3600" w:hanging="36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lang w:val="en-US"/>
      </w:rPr>
    </w:lvl>
    <w:lvl w:ilvl="5">
      <w:start w:val="1"/>
      <w:numFmt w:val="bullet"/>
      <w:lvlText w:val=""/>
      <w:lvlJc w:val="left"/>
      <w:pPr>
        <w:tabs>
          <w:tab w:val="num" w:pos="4320"/>
        </w:tabs>
        <w:ind w:left="4320" w:hanging="36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lang w:val="en-US"/>
      </w:rPr>
    </w:lvl>
    <w:lvl w:ilvl="6">
      <w:start w:val="1"/>
      <w:numFmt w:val="bullet"/>
      <w:lvlText w:val="•"/>
      <w:lvlJc w:val="left"/>
      <w:pPr>
        <w:tabs>
          <w:tab w:val="num" w:pos="5040"/>
        </w:tabs>
        <w:ind w:left="5040" w:hanging="36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lang w:val="en-US"/>
      </w:rPr>
    </w:lvl>
    <w:lvl w:ilvl="7">
      <w:start w:val="1"/>
      <w:numFmt w:val="bullet"/>
      <w:lvlText w:val="o"/>
      <w:lvlJc w:val="left"/>
      <w:pPr>
        <w:tabs>
          <w:tab w:val="num" w:pos="5760"/>
        </w:tabs>
        <w:ind w:left="5760" w:hanging="36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lang w:val="en-US"/>
      </w:rPr>
    </w:lvl>
    <w:lvl w:ilvl="8">
      <w:start w:val="1"/>
      <w:numFmt w:val="bullet"/>
      <w:lvlText w:val=""/>
      <w:lvlJc w:val="left"/>
      <w:pPr>
        <w:tabs>
          <w:tab w:val="num" w:pos="6480"/>
        </w:tabs>
        <w:ind w:left="6480" w:hanging="36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lang w:val="en-US"/>
      </w:rPr>
    </w:lvl>
  </w:abstractNum>
  <w:abstractNum w:abstractNumId="13" w15:restartNumberingAfterBreak="0">
    <w:nsid w:val="5B1803BF"/>
    <w:multiLevelType w:val="multilevel"/>
    <w:tmpl w:val="C7EE9110"/>
    <w:styleLink w:val="List0"/>
    <w:lvl w:ilvl="0">
      <w:numFmt w:val="bullet"/>
      <w:lvlText w:val="•"/>
      <w:lvlJc w:val="left"/>
      <w:pPr>
        <w:tabs>
          <w:tab w:val="num" w:pos="828"/>
        </w:tabs>
        <w:ind w:left="828" w:hanging="180"/>
      </w:pPr>
      <w:rPr>
        <w:position w:val="-2"/>
      </w:rPr>
    </w:lvl>
    <w:lvl w:ilvl="1">
      <w:start w:val="1"/>
      <w:numFmt w:val="bullet"/>
      <w:lvlText w:val="•"/>
      <w:lvlJc w:val="left"/>
      <w:pPr>
        <w:tabs>
          <w:tab w:val="num" w:pos="828"/>
        </w:tabs>
        <w:ind w:left="828" w:hanging="180"/>
      </w:pPr>
      <w:rPr>
        <w:position w:val="-2"/>
      </w:rPr>
    </w:lvl>
    <w:lvl w:ilvl="2">
      <w:start w:val="1"/>
      <w:numFmt w:val="bullet"/>
      <w:lvlText w:val="•"/>
      <w:lvlJc w:val="left"/>
      <w:pPr>
        <w:tabs>
          <w:tab w:val="num" w:pos="1188"/>
        </w:tabs>
        <w:ind w:left="1188" w:hanging="180"/>
      </w:pPr>
      <w:rPr>
        <w:position w:val="-2"/>
      </w:rPr>
    </w:lvl>
    <w:lvl w:ilvl="3">
      <w:start w:val="1"/>
      <w:numFmt w:val="bullet"/>
      <w:lvlText w:val="•"/>
      <w:lvlJc w:val="left"/>
      <w:pPr>
        <w:tabs>
          <w:tab w:val="num" w:pos="1548"/>
        </w:tabs>
        <w:ind w:left="1548" w:hanging="180"/>
      </w:pPr>
      <w:rPr>
        <w:position w:val="-2"/>
      </w:rPr>
    </w:lvl>
    <w:lvl w:ilvl="4">
      <w:start w:val="1"/>
      <w:numFmt w:val="bullet"/>
      <w:lvlText w:val="•"/>
      <w:lvlJc w:val="left"/>
      <w:pPr>
        <w:tabs>
          <w:tab w:val="num" w:pos="1908"/>
        </w:tabs>
        <w:ind w:left="1908" w:hanging="180"/>
      </w:pPr>
      <w:rPr>
        <w:position w:val="-2"/>
      </w:rPr>
    </w:lvl>
    <w:lvl w:ilvl="5">
      <w:start w:val="1"/>
      <w:numFmt w:val="bullet"/>
      <w:lvlText w:val="•"/>
      <w:lvlJc w:val="left"/>
      <w:pPr>
        <w:tabs>
          <w:tab w:val="num" w:pos="2268"/>
        </w:tabs>
        <w:ind w:left="2268" w:hanging="180"/>
      </w:pPr>
      <w:rPr>
        <w:position w:val="-2"/>
      </w:rPr>
    </w:lvl>
    <w:lvl w:ilvl="6">
      <w:start w:val="1"/>
      <w:numFmt w:val="bullet"/>
      <w:lvlText w:val="•"/>
      <w:lvlJc w:val="left"/>
      <w:pPr>
        <w:tabs>
          <w:tab w:val="num" w:pos="2628"/>
        </w:tabs>
        <w:ind w:left="2628" w:hanging="180"/>
      </w:pPr>
      <w:rPr>
        <w:position w:val="-2"/>
      </w:rPr>
    </w:lvl>
    <w:lvl w:ilvl="7">
      <w:start w:val="1"/>
      <w:numFmt w:val="bullet"/>
      <w:lvlText w:val="•"/>
      <w:lvlJc w:val="left"/>
      <w:pPr>
        <w:tabs>
          <w:tab w:val="num" w:pos="2988"/>
        </w:tabs>
        <w:ind w:left="2988" w:hanging="180"/>
      </w:pPr>
      <w:rPr>
        <w:position w:val="-2"/>
      </w:rPr>
    </w:lvl>
    <w:lvl w:ilvl="8">
      <w:start w:val="1"/>
      <w:numFmt w:val="bullet"/>
      <w:lvlText w:val="•"/>
      <w:lvlJc w:val="left"/>
      <w:pPr>
        <w:tabs>
          <w:tab w:val="num" w:pos="3348"/>
        </w:tabs>
        <w:ind w:left="3348" w:hanging="180"/>
      </w:pPr>
      <w:rPr>
        <w:position w:val="-2"/>
      </w:rPr>
    </w:lvl>
  </w:abstractNum>
  <w:abstractNum w:abstractNumId="14" w15:restartNumberingAfterBreak="0">
    <w:nsid w:val="64EB5950"/>
    <w:multiLevelType w:val="hybridMultilevel"/>
    <w:tmpl w:val="2CA051F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5" w15:restartNumberingAfterBreak="0">
    <w:nsid w:val="67E043B3"/>
    <w:multiLevelType w:val="multilevel"/>
    <w:tmpl w:val="DE18FE6A"/>
    <w:styleLink w:val="List21"/>
    <w:lvl w:ilvl="0">
      <w:start w:val="1"/>
      <w:numFmt w:val="decimal"/>
      <w:lvlText w:val="%1."/>
      <w:lvlJc w:val="left"/>
      <w:rPr>
        <w:color w:val="000000"/>
        <w:position w:val="0"/>
      </w:rPr>
    </w:lvl>
    <w:lvl w:ilvl="1">
      <w:start w:val="1"/>
      <w:numFmt w:val="lowerLetter"/>
      <w:lvlText w:val="%2."/>
      <w:lvlJc w:val="left"/>
      <w:rPr>
        <w:color w:val="000000"/>
        <w:position w:val="0"/>
      </w:rPr>
    </w:lvl>
    <w:lvl w:ilvl="2">
      <w:start w:val="1"/>
      <w:numFmt w:val="lowerRoman"/>
      <w:lvlText w:val="%3."/>
      <w:lvlJc w:val="left"/>
      <w:rPr>
        <w:color w:val="000000"/>
        <w:position w:val="0"/>
      </w:rPr>
    </w:lvl>
    <w:lvl w:ilvl="3">
      <w:start w:val="1"/>
      <w:numFmt w:val="decimal"/>
      <w:lvlText w:val="%4."/>
      <w:lvlJc w:val="left"/>
      <w:rPr>
        <w:color w:val="000000"/>
        <w:position w:val="0"/>
      </w:rPr>
    </w:lvl>
    <w:lvl w:ilvl="4">
      <w:start w:val="1"/>
      <w:numFmt w:val="lowerLetter"/>
      <w:lvlText w:val="%5."/>
      <w:lvlJc w:val="left"/>
      <w:rPr>
        <w:color w:val="000000"/>
        <w:position w:val="0"/>
      </w:rPr>
    </w:lvl>
    <w:lvl w:ilvl="5">
      <w:start w:val="1"/>
      <w:numFmt w:val="lowerRoman"/>
      <w:lvlText w:val="%6."/>
      <w:lvlJc w:val="left"/>
      <w:rPr>
        <w:color w:val="000000"/>
        <w:position w:val="0"/>
      </w:rPr>
    </w:lvl>
    <w:lvl w:ilvl="6">
      <w:start w:val="1"/>
      <w:numFmt w:val="decimal"/>
      <w:lvlText w:val="%7."/>
      <w:lvlJc w:val="left"/>
      <w:rPr>
        <w:color w:val="000000"/>
        <w:position w:val="0"/>
      </w:rPr>
    </w:lvl>
    <w:lvl w:ilvl="7">
      <w:start w:val="1"/>
      <w:numFmt w:val="lowerLetter"/>
      <w:lvlText w:val="%8."/>
      <w:lvlJc w:val="left"/>
      <w:rPr>
        <w:color w:val="000000"/>
        <w:position w:val="0"/>
      </w:rPr>
    </w:lvl>
    <w:lvl w:ilvl="8">
      <w:start w:val="1"/>
      <w:numFmt w:val="lowerRoman"/>
      <w:lvlText w:val="%9."/>
      <w:lvlJc w:val="left"/>
      <w:rPr>
        <w:color w:val="000000"/>
        <w:position w:val="0"/>
      </w:rPr>
    </w:lvl>
  </w:abstractNum>
  <w:abstractNum w:abstractNumId="16" w15:restartNumberingAfterBreak="0">
    <w:nsid w:val="6BD65056"/>
    <w:multiLevelType w:val="hybridMultilevel"/>
    <w:tmpl w:val="FC54D53E"/>
    <w:lvl w:ilvl="0" w:tplc="CE8673C0">
      <w:numFmt w:val="bullet"/>
      <w:lvlText w:val="-"/>
      <w:lvlJc w:val="left"/>
      <w:pPr>
        <w:ind w:left="648" w:hanging="360"/>
      </w:pPr>
      <w:rPr>
        <w:rFonts w:ascii="Times New Roman" w:eastAsia="Times New Roman" w:hAnsi="Times New Roman" w:cs="Times New Roman"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7" w15:restartNumberingAfterBreak="0">
    <w:nsid w:val="717F743B"/>
    <w:multiLevelType w:val="hybridMultilevel"/>
    <w:tmpl w:val="AB3EE570"/>
    <w:lvl w:ilvl="0" w:tplc="A36CEC38">
      <w:start w:val="1"/>
      <w:numFmt w:val="decimal"/>
      <w:pStyle w:val="Case"/>
      <w:lvlText w:val="%1."/>
      <w:lvlJc w:val="left"/>
      <w:pPr>
        <w:ind w:left="576"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3031967"/>
    <w:multiLevelType w:val="multilevel"/>
    <w:tmpl w:val="8CA41694"/>
    <w:styleLink w:val="List22"/>
    <w:lvl w:ilvl="0">
      <w:numFmt w:val="bullet"/>
      <w:lvlText w:val="•"/>
      <w:lvlJc w:val="left"/>
      <w:pPr>
        <w:tabs>
          <w:tab w:val="num" w:pos="1440"/>
        </w:tabs>
        <w:ind w:left="1440" w:hanging="360"/>
      </w:pPr>
      <w:rPr>
        <w:color w:val="000000"/>
        <w:position w:val="0"/>
      </w:rPr>
    </w:lvl>
    <w:lvl w:ilvl="1">
      <w:start w:val="1"/>
      <w:numFmt w:val="bullet"/>
      <w:lvlText w:val="o"/>
      <w:lvlJc w:val="left"/>
      <w:pPr>
        <w:tabs>
          <w:tab w:val="num" w:pos="2160"/>
        </w:tabs>
        <w:ind w:left="2160" w:hanging="360"/>
      </w:pPr>
      <w:rPr>
        <w:color w:val="000000"/>
        <w:position w:val="0"/>
      </w:rPr>
    </w:lvl>
    <w:lvl w:ilvl="2">
      <w:start w:val="1"/>
      <w:numFmt w:val="bullet"/>
      <w:lvlText w:val=""/>
      <w:lvlJc w:val="left"/>
      <w:pPr>
        <w:tabs>
          <w:tab w:val="num" w:pos="2880"/>
        </w:tabs>
        <w:ind w:left="2880" w:hanging="360"/>
      </w:pPr>
      <w:rPr>
        <w:color w:val="000000"/>
        <w:position w:val="0"/>
      </w:rPr>
    </w:lvl>
    <w:lvl w:ilvl="3">
      <w:start w:val="1"/>
      <w:numFmt w:val="bullet"/>
      <w:lvlText w:val="•"/>
      <w:lvlJc w:val="left"/>
      <w:pPr>
        <w:tabs>
          <w:tab w:val="num" w:pos="3600"/>
        </w:tabs>
        <w:ind w:left="3600" w:hanging="360"/>
      </w:pPr>
      <w:rPr>
        <w:color w:val="000000"/>
        <w:position w:val="0"/>
      </w:rPr>
    </w:lvl>
    <w:lvl w:ilvl="4">
      <w:start w:val="1"/>
      <w:numFmt w:val="bullet"/>
      <w:lvlText w:val="o"/>
      <w:lvlJc w:val="left"/>
      <w:pPr>
        <w:tabs>
          <w:tab w:val="num" w:pos="4320"/>
        </w:tabs>
        <w:ind w:left="4320" w:hanging="360"/>
      </w:pPr>
      <w:rPr>
        <w:color w:val="000000"/>
        <w:position w:val="0"/>
      </w:rPr>
    </w:lvl>
    <w:lvl w:ilvl="5">
      <w:start w:val="1"/>
      <w:numFmt w:val="bullet"/>
      <w:lvlText w:val=""/>
      <w:lvlJc w:val="left"/>
      <w:pPr>
        <w:tabs>
          <w:tab w:val="num" w:pos="5040"/>
        </w:tabs>
        <w:ind w:left="5040" w:hanging="360"/>
      </w:pPr>
      <w:rPr>
        <w:color w:val="000000"/>
        <w:position w:val="0"/>
      </w:rPr>
    </w:lvl>
    <w:lvl w:ilvl="6">
      <w:start w:val="1"/>
      <w:numFmt w:val="bullet"/>
      <w:lvlText w:val="•"/>
      <w:lvlJc w:val="left"/>
      <w:pPr>
        <w:tabs>
          <w:tab w:val="num" w:pos="5760"/>
        </w:tabs>
        <w:ind w:left="5760" w:hanging="360"/>
      </w:pPr>
      <w:rPr>
        <w:color w:val="000000"/>
        <w:position w:val="0"/>
      </w:rPr>
    </w:lvl>
    <w:lvl w:ilvl="7">
      <w:start w:val="1"/>
      <w:numFmt w:val="bullet"/>
      <w:lvlText w:val="o"/>
      <w:lvlJc w:val="left"/>
      <w:pPr>
        <w:tabs>
          <w:tab w:val="num" w:pos="6480"/>
        </w:tabs>
        <w:ind w:left="6480" w:hanging="360"/>
      </w:pPr>
      <w:rPr>
        <w:color w:val="000000"/>
        <w:position w:val="0"/>
      </w:rPr>
    </w:lvl>
    <w:lvl w:ilvl="8">
      <w:start w:val="1"/>
      <w:numFmt w:val="bullet"/>
      <w:lvlText w:val=""/>
      <w:lvlJc w:val="left"/>
      <w:pPr>
        <w:tabs>
          <w:tab w:val="num" w:pos="7200"/>
        </w:tabs>
        <w:ind w:left="7200" w:hanging="360"/>
      </w:pPr>
      <w:rPr>
        <w:color w:val="000000"/>
        <w:position w:val="0"/>
      </w:rPr>
    </w:lvl>
  </w:abstractNum>
  <w:abstractNum w:abstractNumId="19" w15:restartNumberingAfterBreak="0">
    <w:nsid w:val="758D63F7"/>
    <w:multiLevelType w:val="multilevel"/>
    <w:tmpl w:val="A0A0B962"/>
    <w:styleLink w:val="List51"/>
    <w:lvl w:ilvl="0">
      <w:start w:val="1"/>
      <w:numFmt w:val="decimal"/>
      <w:lvlText w:val="%1."/>
      <w:lvlJc w:val="left"/>
      <w:pPr>
        <w:tabs>
          <w:tab w:val="num" w:pos="1224"/>
        </w:tabs>
        <w:ind w:left="1224" w:hanging="360"/>
      </w:pPr>
      <w:rPr>
        <w:color w:val="000000"/>
        <w:position w:val="0"/>
        <w:sz w:val="24"/>
        <w:szCs w:val="24"/>
      </w:rPr>
    </w:lvl>
    <w:lvl w:ilvl="1">
      <w:start w:val="1"/>
      <w:numFmt w:val="lowerLetter"/>
      <w:lvlText w:val="%2."/>
      <w:lvlJc w:val="left"/>
      <w:pPr>
        <w:tabs>
          <w:tab w:val="num" w:pos="1728"/>
        </w:tabs>
        <w:ind w:left="1728" w:hanging="360"/>
      </w:pPr>
      <w:rPr>
        <w:color w:val="000000"/>
        <w:position w:val="0"/>
        <w:sz w:val="24"/>
        <w:szCs w:val="24"/>
      </w:rPr>
    </w:lvl>
    <w:lvl w:ilvl="2">
      <w:start w:val="1"/>
      <w:numFmt w:val="lowerRoman"/>
      <w:lvlText w:val="%3."/>
      <w:lvlJc w:val="left"/>
      <w:pPr>
        <w:tabs>
          <w:tab w:val="num" w:pos="2448"/>
        </w:tabs>
        <w:ind w:left="2448" w:hanging="360"/>
      </w:pPr>
      <w:rPr>
        <w:color w:val="000000"/>
        <w:position w:val="0"/>
        <w:sz w:val="24"/>
        <w:szCs w:val="24"/>
      </w:rPr>
    </w:lvl>
    <w:lvl w:ilvl="3">
      <w:start w:val="1"/>
      <w:numFmt w:val="decimal"/>
      <w:lvlText w:val="%4."/>
      <w:lvlJc w:val="left"/>
      <w:pPr>
        <w:tabs>
          <w:tab w:val="num" w:pos="3168"/>
        </w:tabs>
        <w:ind w:left="3168" w:hanging="360"/>
      </w:pPr>
      <w:rPr>
        <w:color w:val="000000"/>
        <w:position w:val="0"/>
        <w:sz w:val="24"/>
        <w:szCs w:val="24"/>
      </w:rPr>
    </w:lvl>
    <w:lvl w:ilvl="4">
      <w:start w:val="1"/>
      <w:numFmt w:val="lowerLetter"/>
      <w:lvlText w:val="%5."/>
      <w:lvlJc w:val="left"/>
      <w:pPr>
        <w:tabs>
          <w:tab w:val="num" w:pos="3888"/>
        </w:tabs>
        <w:ind w:left="3888" w:hanging="360"/>
      </w:pPr>
      <w:rPr>
        <w:color w:val="000000"/>
        <w:position w:val="0"/>
        <w:sz w:val="24"/>
        <w:szCs w:val="24"/>
      </w:rPr>
    </w:lvl>
    <w:lvl w:ilvl="5">
      <w:start w:val="1"/>
      <w:numFmt w:val="lowerRoman"/>
      <w:lvlText w:val="%6."/>
      <w:lvlJc w:val="left"/>
      <w:pPr>
        <w:tabs>
          <w:tab w:val="num" w:pos="4608"/>
        </w:tabs>
        <w:ind w:left="4608" w:hanging="360"/>
      </w:pPr>
      <w:rPr>
        <w:color w:val="000000"/>
        <w:position w:val="0"/>
        <w:sz w:val="24"/>
        <w:szCs w:val="24"/>
      </w:rPr>
    </w:lvl>
    <w:lvl w:ilvl="6">
      <w:start w:val="1"/>
      <w:numFmt w:val="decimal"/>
      <w:lvlText w:val="%7."/>
      <w:lvlJc w:val="left"/>
      <w:pPr>
        <w:tabs>
          <w:tab w:val="num" w:pos="5328"/>
        </w:tabs>
        <w:ind w:left="5328" w:hanging="360"/>
      </w:pPr>
      <w:rPr>
        <w:color w:val="000000"/>
        <w:position w:val="0"/>
        <w:sz w:val="24"/>
        <w:szCs w:val="24"/>
      </w:rPr>
    </w:lvl>
    <w:lvl w:ilvl="7">
      <w:start w:val="1"/>
      <w:numFmt w:val="lowerLetter"/>
      <w:lvlText w:val="%8."/>
      <w:lvlJc w:val="left"/>
      <w:pPr>
        <w:tabs>
          <w:tab w:val="num" w:pos="6048"/>
        </w:tabs>
        <w:ind w:left="6048" w:hanging="360"/>
      </w:pPr>
      <w:rPr>
        <w:color w:val="000000"/>
        <w:position w:val="0"/>
        <w:sz w:val="24"/>
        <w:szCs w:val="24"/>
      </w:rPr>
    </w:lvl>
    <w:lvl w:ilvl="8">
      <w:start w:val="1"/>
      <w:numFmt w:val="lowerRoman"/>
      <w:lvlText w:val="%9."/>
      <w:lvlJc w:val="left"/>
      <w:pPr>
        <w:tabs>
          <w:tab w:val="num" w:pos="6768"/>
        </w:tabs>
        <w:ind w:left="6768" w:hanging="360"/>
      </w:pPr>
      <w:rPr>
        <w:color w:val="000000"/>
        <w:position w:val="0"/>
        <w:sz w:val="24"/>
        <w:szCs w:val="24"/>
      </w:rPr>
    </w:lvl>
  </w:abstractNum>
  <w:abstractNum w:abstractNumId="20" w15:restartNumberingAfterBreak="0">
    <w:nsid w:val="7F384DBD"/>
    <w:multiLevelType w:val="hybridMultilevel"/>
    <w:tmpl w:val="13D2A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5"/>
  </w:num>
  <w:num w:numId="3">
    <w:abstractNumId w:val="4"/>
  </w:num>
  <w:num w:numId="4">
    <w:abstractNumId w:val="2"/>
  </w:num>
  <w:num w:numId="5">
    <w:abstractNumId w:val="18"/>
  </w:num>
  <w:num w:numId="6">
    <w:abstractNumId w:val="19"/>
  </w:num>
  <w:num w:numId="7">
    <w:abstractNumId w:val="8"/>
  </w:num>
  <w:num w:numId="8">
    <w:abstractNumId w:val="11"/>
  </w:num>
  <w:num w:numId="9">
    <w:abstractNumId w:val="13"/>
  </w:num>
  <w:num w:numId="10">
    <w:abstractNumId w:val="12"/>
  </w:num>
  <w:num w:numId="11">
    <w:abstractNumId w:val="5"/>
  </w:num>
  <w:num w:numId="12">
    <w:abstractNumId w:val="9"/>
  </w:num>
  <w:num w:numId="13">
    <w:abstractNumId w:val="1"/>
  </w:num>
  <w:num w:numId="14">
    <w:abstractNumId w:val="20"/>
  </w:num>
  <w:num w:numId="15">
    <w:abstractNumId w:val="14"/>
  </w:num>
  <w:num w:numId="16">
    <w:abstractNumId w:val="16"/>
  </w:num>
  <w:num w:numId="17">
    <w:abstractNumId w:val="3"/>
  </w:num>
  <w:num w:numId="18">
    <w:abstractNumId w:val="17"/>
  </w:num>
  <w:num w:numId="19">
    <w:abstractNumId w:val="0"/>
  </w:num>
  <w:num w:numId="20">
    <w:abstractNumId w:val="7"/>
  </w:num>
  <w:num w:numId="21">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activeWritingStyle w:appName="MSWord" w:lang="en-US" w:vendorID="64" w:dllVersion="6" w:nlCheck="1" w:checkStyle="0"/>
  <w:activeWritingStyle w:appName="MSWord" w:lang="de-DE" w:vendorID="64" w:dllVersion="6" w:nlCheck="1" w:checkStyle="1"/>
  <w:activeWritingStyle w:appName="MSWord" w:lang="fr-FR" w:vendorID="64" w:dllVersion="6" w:nlCheck="1" w:checkStyle="0"/>
  <w:activeWritingStyle w:appName="MSWord" w:lang="en-US" w:vendorID="64" w:dllVersion="4096" w:nlCheck="1" w:checkStyle="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4"/>
    <w:compatSetting w:name="useWord2013TrackBottomHyphenation" w:uri="http://schemas.microsoft.com/office/word" w:val="1"/>
  </w:compat>
  <w:rsids>
    <w:rsidRoot w:val="006C0716"/>
    <w:rsid w:val="00001B5D"/>
    <w:rsid w:val="000025CF"/>
    <w:rsid w:val="00003CE5"/>
    <w:rsid w:val="00006ABB"/>
    <w:rsid w:val="00006DAA"/>
    <w:rsid w:val="000072FE"/>
    <w:rsid w:val="00010B8C"/>
    <w:rsid w:val="00011603"/>
    <w:rsid w:val="000140C1"/>
    <w:rsid w:val="00025D19"/>
    <w:rsid w:val="00026B34"/>
    <w:rsid w:val="00026D79"/>
    <w:rsid w:val="00027431"/>
    <w:rsid w:val="00030E42"/>
    <w:rsid w:val="00032D17"/>
    <w:rsid w:val="00033A82"/>
    <w:rsid w:val="00035160"/>
    <w:rsid w:val="00035E6E"/>
    <w:rsid w:val="000407AB"/>
    <w:rsid w:val="000409F3"/>
    <w:rsid w:val="00040AAA"/>
    <w:rsid w:val="000414AB"/>
    <w:rsid w:val="00046A62"/>
    <w:rsid w:val="0004717C"/>
    <w:rsid w:val="00052912"/>
    <w:rsid w:val="00055839"/>
    <w:rsid w:val="00056F87"/>
    <w:rsid w:val="0006608B"/>
    <w:rsid w:val="00073F3B"/>
    <w:rsid w:val="00074FA1"/>
    <w:rsid w:val="0007583F"/>
    <w:rsid w:val="00075BEF"/>
    <w:rsid w:val="000767AF"/>
    <w:rsid w:val="00077A62"/>
    <w:rsid w:val="0008268E"/>
    <w:rsid w:val="0008605B"/>
    <w:rsid w:val="0009164F"/>
    <w:rsid w:val="000941D2"/>
    <w:rsid w:val="0009640D"/>
    <w:rsid w:val="00096682"/>
    <w:rsid w:val="00096750"/>
    <w:rsid w:val="000A4EC8"/>
    <w:rsid w:val="000A741D"/>
    <w:rsid w:val="000A7AE4"/>
    <w:rsid w:val="000B2827"/>
    <w:rsid w:val="000B2FE6"/>
    <w:rsid w:val="000B4F1B"/>
    <w:rsid w:val="000B7CDD"/>
    <w:rsid w:val="000C1300"/>
    <w:rsid w:val="000C1673"/>
    <w:rsid w:val="000C3A30"/>
    <w:rsid w:val="000D0C93"/>
    <w:rsid w:val="000D1F46"/>
    <w:rsid w:val="000D3FFA"/>
    <w:rsid w:val="000D6414"/>
    <w:rsid w:val="000E1752"/>
    <w:rsid w:val="000E2923"/>
    <w:rsid w:val="000E3468"/>
    <w:rsid w:val="000E43C8"/>
    <w:rsid w:val="000E5F8E"/>
    <w:rsid w:val="000F09C8"/>
    <w:rsid w:val="000F0B46"/>
    <w:rsid w:val="000F12EF"/>
    <w:rsid w:val="000F3520"/>
    <w:rsid w:val="000F6601"/>
    <w:rsid w:val="000F7087"/>
    <w:rsid w:val="000F7325"/>
    <w:rsid w:val="001005B7"/>
    <w:rsid w:val="00103FC8"/>
    <w:rsid w:val="00104540"/>
    <w:rsid w:val="001052C3"/>
    <w:rsid w:val="001118EB"/>
    <w:rsid w:val="00115056"/>
    <w:rsid w:val="00115F5B"/>
    <w:rsid w:val="0011736E"/>
    <w:rsid w:val="00117762"/>
    <w:rsid w:val="00120D59"/>
    <w:rsid w:val="00123108"/>
    <w:rsid w:val="001256DE"/>
    <w:rsid w:val="001264C7"/>
    <w:rsid w:val="00126A63"/>
    <w:rsid w:val="001301BE"/>
    <w:rsid w:val="00130550"/>
    <w:rsid w:val="00130563"/>
    <w:rsid w:val="00136BF6"/>
    <w:rsid w:val="00137BE1"/>
    <w:rsid w:val="00140331"/>
    <w:rsid w:val="00142326"/>
    <w:rsid w:val="00144313"/>
    <w:rsid w:val="001452D6"/>
    <w:rsid w:val="00150A48"/>
    <w:rsid w:val="00151311"/>
    <w:rsid w:val="00152307"/>
    <w:rsid w:val="0016236F"/>
    <w:rsid w:val="00165C87"/>
    <w:rsid w:val="001710BC"/>
    <w:rsid w:val="00172F2F"/>
    <w:rsid w:val="001734E0"/>
    <w:rsid w:val="001763C2"/>
    <w:rsid w:val="0017693D"/>
    <w:rsid w:val="001776DF"/>
    <w:rsid w:val="00177A1B"/>
    <w:rsid w:val="00190F58"/>
    <w:rsid w:val="0019386D"/>
    <w:rsid w:val="0019407E"/>
    <w:rsid w:val="00194A6A"/>
    <w:rsid w:val="001A2555"/>
    <w:rsid w:val="001A736B"/>
    <w:rsid w:val="001A7A68"/>
    <w:rsid w:val="001B00CC"/>
    <w:rsid w:val="001B1E6C"/>
    <w:rsid w:val="001B365E"/>
    <w:rsid w:val="001B40A4"/>
    <w:rsid w:val="001B57C7"/>
    <w:rsid w:val="001B68AD"/>
    <w:rsid w:val="001B7F9A"/>
    <w:rsid w:val="001C100F"/>
    <w:rsid w:val="001C194F"/>
    <w:rsid w:val="001C2AFC"/>
    <w:rsid w:val="001C6088"/>
    <w:rsid w:val="001C7336"/>
    <w:rsid w:val="001D0B84"/>
    <w:rsid w:val="001D5BE8"/>
    <w:rsid w:val="001D7AF8"/>
    <w:rsid w:val="001E0118"/>
    <w:rsid w:val="001E068F"/>
    <w:rsid w:val="001E3FC2"/>
    <w:rsid w:val="001E62C0"/>
    <w:rsid w:val="001E67B3"/>
    <w:rsid w:val="001F079C"/>
    <w:rsid w:val="001F3E9E"/>
    <w:rsid w:val="001F6A44"/>
    <w:rsid w:val="00200A43"/>
    <w:rsid w:val="002016F3"/>
    <w:rsid w:val="00202691"/>
    <w:rsid w:val="00205945"/>
    <w:rsid w:val="00206EFF"/>
    <w:rsid w:val="00212C79"/>
    <w:rsid w:val="00217D13"/>
    <w:rsid w:val="00221739"/>
    <w:rsid w:val="00222E92"/>
    <w:rsid w:val="00222F4A"/>
    <w:rsid w:val="0022323F"/>
    <w:rsid w:val="00223B0F"/>
    <w:rsid w:val="002248D0"/>
    <w:rsid w:val="00225009"/>
    <w:rsid w:val="00225812"/>
    <w:rsid w:val="00227610"/>
    <w:rsid w:val="00232175"/>
    <w:rsid w:val="00234B6F"/>
    <w:rsid w:val="00236030"/>
    <w:rsid w:val="002375AC"/>
    <w:rsid w:val="00237BAB"/>
    <w:rsid w:val="0024288B"/>
    <w:rsid w:val="00252DB6"/>
    <w:rsid w:val="00253ED5"/>
    <w:rsid w:val="0025607B"/>
    <w:rsid w:val="002606BB"/>
    <w:rsid w:val="00263687"/>
    <w:rsid w:val="002640A6"/>
    <w:rsid w:val="0026530A"/>
    <w:rsid w:val="002655A7"/>
    <w:rsid w:val="00265E8C"/>
    <w:rsid w:val="002669A1"/>
    <w:rsid w:val="002715BB"/>
    <w:rsid w:val="00273884"/>
    <w:rsid w:val="00273BB1"/>
    <w:rsid w:val="00280ACF"/>
    <w:rsid w:val="0028423C"/>
    <w:rsid w:val="00297E1A"/>
    <w:rsid w:val="002A7DBF"/>
    <w:rsid w:val="002B3E76"/>
    <w:rsid w:val="002B51CF"/>
    <w:rsid w:val="002B6805"/>
    <w:rsid w:val="002B7852"/>
    <w:rsid w:val="002C0307"/>
    <w:rsid w:val="002C03F7"/>
    <w:rsid w:val="002C1BA2"/>
    <w:rsid w:val="002C2CFD"/>
    <w:rsid w:val="002C2FE8"/>
    <w:rsid w:val="002C60E8"/>
    <w:rsid w:val="002C75AD"/>
    <w:rsid w:val="002C7D88"/>
    <w:rsid w:val="002D0EDB"/>
    <w:rsid w:val="002D2201"/>
    <w:rsid w:val="002D2514"/>
    <w:rsid w:val="002D566C"/>
    <w:rsid w:val="002F024F"/>
    <w:rsid w:val="002F248F"/>
    <w:rsid w:val="002F28A3"/>
    <w:rsid w:val="002F523F"/>
    <w:rsid w:val="002F70AD"/>
    <w:rsid w:val="002F760A"/>
    <w:rsid w:val="003022C7"/>
    <w:rsid w:val="00305715"/>
    <w:rsid w:val="0030670F"/>
    <w:rsid w:val="00311DDE"/>
    <w:rsid w:val="0031250F"/>
    <w:rsid w:val="00315EA8"/>
    <w:rsid w:val="00322028"/>
    <w:rsid w:val="0032281F"/>
    <w:rsid w:val="003249B4"/>
    <w:rsid w:val="00326010"/>
    <w:rsid w:val="00326A7D"/>
    <w:rsid w:val="00336C3E"/>
    <w:rsid w:val="00336F03"/>
    <w:rsid w:val="003376CA"/>
    <w:rsid w:val="0034117D"/>
    <w:rsid w:val="00342C34"/>
    <w:rsid w:val="0035234E"/>
    <w:rsid w:val="003667B1"/>
    <w:rsid w:val="0036786A"/>
    <w:rsid w:val="003732BD"/>
    <w:rsid w:val="00375A34"/>
    <w:rsid w:val="003763A3"/>
    <w:rsid w:val="003779E8"/>
    <w:rsid w:val="00381536"/>
    <w:rsid w:val="00382BAA"/>
    <w:rsid w:val="00385812"/>
    <w:rsid w:val="003866E2"/>
    <w:rsid w:val="00386D4E"/>
    <w:rsid w:val="00387F41"/>
    <w:rsid w:val="00390A3C"/>
    <w:rsid w:val="00391C2D"/>
    <w:rsid w:val="00391E9D"/>
    <w:rsid w:val="00394F96"/>
    <w:rsid w:val="003958FA"/>
    <w:rsid w:val="003979F7"/>
    <w:rsid w:val="003A3AF0"/>
    <w:rsid w:val="003A6367"/>
    <w:rsid w:val="003B1F59"/>
    <w:rsid w:val="003B245B"/>
    <w:rsid w:val="003B3404"/>
    <w:rsid w:val="003B38E3"/>
    <w:rsid w:val="003B3E8D"/>
    <w:rsid w:val="003D4C18"/>
    <w:rsid w:val="003D6FDD"/>
    <w:rsid w:val="003D796F"/>
    <w:rsid w:val="003E0AB8"/>
    <w:rsid w:val="003E1997"/>
    <w:rsid w:val="003E1AAC"/>
    <w:rsid w:val="003E38F7"/>
    <w:rsid w:val="003E3E40"/>
    <w:rsid w:val="003E4851"/>
    <w:rsid w:val="003E55A5"/>
    <w:rsid w:val="003E57E9"/>
    <w:rsid w:val="003E7D25"/>
    <w:rsid w:val="003F5BD8"/>
    <w:rsid w:val="003F6C22"/>
    <w:rsid w:val="003F79FB"/>
    <w:rsid w:val="00400322"/>
    <w:rsid w:val="00401465"/>
    <w:rsid w:val="00403122"/>
    <w:rsid w:val="00404B3F"/>
    <w:rsid w:val="00407C8C"/>
    <w:rsid w:val="00413AB1"/>
    <w:rsid w:val="00413D60"/>
    <w:rsid w:val="00417AA1"/>
    <w:rsid w:val="004260F9"/>
    <w:rsid w:val="0042791F"/>
    <w:rsid w:val="00430562"/>
    <w:rsid w:val="004371E6"/>
    <w:rsid w:val="00440717"/>
    <w:rsid w:val="00441B36"/>
    <w:rsid w:val="004423D8"/>
    <w:rsid w:val="00444E93"/>
    <w:rsid w:val="00446338"/>
    <w:rsid w:val="00446891"/>
    <w:rsid w:val="00446C7C"/>
    <w:rsid w:val="00447DDA"/>
    <w:rsid w:val="004540C4"/>
    <w:rsid w:val="00457906"/>
    <w:rsid w:val="00460A21"/>
    <w:rsid w:val="00461FA8"/>
    <w:rsid w:val="00462995"/>
    <w:rsid w:val="004636CF"/>
    <w:rsid w:val="00465366"/>
    <w:rsid w:val="0046629E"/>
    <w:rsid w:val="00471F3C"/>
    <w:rsid w:val="00472228"/>
    <w:rsid w:val="00477A88"/>
    <w:rsid w:val="00482A0B"/>
    <w:rsid w:val="004841C2"/>
    <w:rsid w:val="00487F4E"/>
    <w:rsid w:val="00491D64"/>
    <w:rsid w:val="00497D95"/>
    <w:rsid w:val="004A0AFA"/>
    <w:rsid w:val="004A6FEF"/>
    <w:rsid w:val="004B1D4A"/>
    <w:rsid w:val="004B4574"/>
    <w:rsid w:val="004B5215"/>
    <w:rsid w:val="004B65DC"/>
    <w:rsid w:val="004B6BAD"/>
    <w:rsid w:val="004C0655"/>
    <w:rsid w:val="004C2AE3"/>
    <w:rsid w:val="004C3DC5"/>
    <w:rsid w:val="004C3E0D"/>
    <w:rsid w:val="004C7070"/>
    <w:rsid w:val="004D203F"/>
    <w:rsid w:val="004D3D18"/>
    <w:rsid w:val="004E1F37"/>
    <w:rsid w:val="004E44CC"/>
    <w:rsid w:val="004E4927"/>
    <w:rsid w:val="004F04FC"/>
    <w:rsid w:val="004F16BE"/>
    <w:rsid w:val="00501EA9"/>
    <w:rsid w:val="00502B7A"/>
    <w:rsid w:val="00504F0B"/>
    <w:rsid w:val="00507BC1"/>
    <w:rsid w:val="00510C0C"/>
    <w:rsid w:val="00511F25"/>
    <w:rsid w:val="00523FF9"/>
    <w:rsid w:val="00524656"/>
    <w:rsid w:val="00524F85"/>
    <w:rsid w:val="005264A7"/>
    <w:rsid w:val="0053271D"/>
    <w:rsid w:val="005344A8"/>
    <w:rsid w:val="0053484D"/>
    <w:rsid w:val="00535996"/>
    <w:rsid w:val="00536C4E"/>
    <w:rsid w:val="005437D6"/>
    <w:rsid w:val="00544A98"/>
    <w:rsid w:val="00550921"/>
    <w:rsid w:val="005513CC"/>
    <w:rsid w:val="00551E03"/>
    <w:rsid w:val="00556DEF"/>
    <w:rsid w:val="00561813"/>
    <w:rsid w:val="00561F41"/>
    <w:rsid w:val="00563C60"/>
    <w:rsid w:val="00563E30"/>
    <w:rsid w:val="00572EF9"/>
    <w:rsid w:val="00575FBA"/>
    <w:rsid w:val="005812CC"/>
    <w:rsid w:val="00582109"/>
    <w:rsid w:val="0058428C"/>
    <w:rsid w:val="005927D6"/>
    <w:rsid w:val="00592D46"/>
    <w:rsid w:val="005952B1"/>
    <w:rsid w:val="005967A8"/>
    <w:rsid w:val="005A12E8"/>
    <w:rsid w:val="005A4F94"/>
    <w:rsid w:val="005A5151"/>
    <w:rsid w:val="005A6C08"/>
    <w:rsid w:val="005B109A"/>
    <w:rsid w:val="005B1F49"/>
    <w:rsid w:val="005B2D49"/>
    <w:rsid w:val="005B698C"/>
    <w:rsid w:val="005B7B85"/>
    <w:rsid w:val="005C1DB8"/>
    <w:rsid w:val="005D4544"/>
    <w:rsid w:val="005D5833"/>
    <w:rsid w:val="005D743F"/>
    <w:rsid w:val="005E02F1"/>
    <w:rsid w:val="005E0438"/>
    <w:rsid w:val="005E0F6B"/>
    <w:rsid w:val="005F0117"/>
    <w:rsid w:val="005F1316"/>
    <w:rsid w:val="005F5D36"/>
    <w:rsid w:val="006013BD"/>
    <w:rsid w:val="00601460"/>
    <w:rsid w:val="006034D8"/>
    <w:rsid w:val="00603ED4"/>
    <w:rsid w:val="006047FB"/>
    <w:rsid w:val="006064F3"/>
    <w:rsid w:val="006068DE"/>
    <w:rsid w:val="00611003"/>
    <w:rsid w:val="006224E8"/>
    <w:rsid w:val="00622E84"/>
    <w:rsid w:val="00624B77"/>
    <w:rsid w:val="00625BD4"/>
    <w:rsid w:val="006336B6"/>
    <w:rsid w:val="0063755A"/>
    <w:rsid w:val="00642118"/>
    <w:rsid w:val="00644332"/>
    <w:rsid w:val="0064621D"/>
    <w:rsid w:val="00647A73"/>
    <w:rsid w:val="006529D4"/>
    <w:rsid w:val="0065441D"/>
    <w:rsid w:val="006564A9"/>
    <w:rsid w:val="0065691D"/>
    <w:rsid w:val="006576F8"/>
    <w:rsid w:val="00661C84"/>
    <w:rsid w:val="00663480"/>
    <w:rsid w:val="006649F7"/>
    <w:rsid w:val="00670F48"/>
    <w:rsid w:val="0067205F"/>
    <w:rsid w:val="0067313B"/>
    <w:rsid w:val="006737A9"/>
    <w:rsid w:val="00673D02"/>
    <w:rsid w:val="006778F8"/>
    <w:rsid w:val="0068089E"/>
    <w:rsid w:val="006821AD"/>
    <w:rsid w:val="006845B9"/>
    <w:rsid w:val="00686432"/>
    <w:rsid w:val="00686C0E"/>
    <w:rsid w:val="0069240B"/>
    <w:rsid w:val="006A00CA"/>
    <w:rsid w:val="006A16AB"/>
    <w:rsid w:val="006A371D"/>
    <w:rsid w:val="006A5010"/>
    <w:rsid w:val="006B1482"/>
    <w:rsid w:val="006B3194"/>
    <w:rsid w:val="006C0716"/>
    <w:rsid w:val="006C0E63"/>
    <w:rsid w:val="006C1864"/>
    <w:rsid w:val="006C52BA"/>
    <w:rsid w:val="006C6A3D"/>
    <w:rsid w:val="006C7B75"/>
    <w:rsid w:val="006C7FE3"/>
    <w:rsid w:val="006D0E53"/>
    <w:rsid w:val="006D321D"/>
    <w:rsid w:val="006D3361"/>
    <w:rsid w:val="006D3776"/>
    <w:rsid w:val="006D3D27"/>
    <w:rsid w:val="006D3F6C"/>
    <w:rsid w:val="006D445E"/>
    <w:rsid w:val="006D4E49"/>
    <w:rsid w:val="006D5553"/>
    <w:rsid w:val="006D623A"/>
    <w:rsid w:val="006D75EE"/>
    <w:rsid w:val="006E4723"/>
    <w:rsid w:val="006E655E"/>
    <w:rsid w:val="006E703E"/>
    <w:rsid w:val="006E7CB9"/>
    <w:rsid w:val="006F267F"/>
    <w:rsid w:val="006F6623"/>
    <w:rsid w:val="0070523E"/>
    <w:rsid w:val="00706898"/>
    <w:rsid w:val="00707770"/>
    <w:rsid w:val="00712835"/>
    <w:rsid w:val="00715DC4"/>
    <w:rsid w:val="00716132"/>
    <w:rsid w:val="00721713"/>
    <w:rsid w:val="00724C68"/>
    <w:rsid w:val="00725B3B"/>
    <w:rsid w:val="0072628D"/>
    <w:rsid w:val="00733E49"/>
    <w:rsid w:val="007357C6"/>
    <w:rsid w:val="007405FF"/>
    <w:rsid w:val="00742D4D"/>
    <w:rsid w:val="007460E5"/>
    <w:rsid w:val="00746226"/>
    <w:rsid w:val="007479E4"/>
    <w:rsid w:val="00747D6E"/>
    <w:rsid w:val="00750236"/>
    <w:rsid w:val="00751699"/>
    <w:rsid w:val="00753512"/>
    <w:rsid w:val="007557BC"/>
    <w:rsid w:val="00760916"/>
    <w:rsid w:val="00763730"/>
    <w:rsid w:val="00766C77"/>
    <w:rsid w:val="00766DB9"/>
    <w:rsid w:val="00767B96"/>
    <w:rsid w:val="0077136F"/>
    <w:rsid w:val="00775667"/>
    <w:rsid w:val="007760CF"/>
    <w:rsid w:val="00776AAB"/>
    <w:rsid w:val="00784061"/>
    <w:rsid w:val="00785A30"/>
    <w:rsid w:val="00786EF7"/>
    <w:rsid w:val="00787D85"/>
    <w:rsid w:val="0079364E"/>
    <w:rsid w:val="007A2128"/>
    <w:rsid w:val="007A2C48"/>
    <w:rsid w:val="007A5BAA"/>
    <w:rsid w:val="007B11F5"/>
    <w:rsid w:val="007B1B13"/>
    <w:rsid w:val="007B2F94"/>
    <w:rsid w:val="007B4B7D"/>
    <w:rsid w:val="007C115C"/>
    <w:rsid w:val="007C26A0"/>
    <w:rsid w:val="007C5A80"/>
    <w:rsid w:val="007C5B0B"/>
    <w:rsid w:val="007C6A47"/>
    <w:rsid w:val="007D50D7"/>
    <w:rsid w:val="007D6C44"/>
    <w:rsid w:val="007E6406"/>
    <w:rsid w:val="007E6BB0"/>
    <w:rsid w:val="007E7690"/>
    <w:rsid w:val="007E7E1E"/>
    <w:rsid w:val="007F0444"/>
    <w:rsid w:val="007F5385"/>
    <w:rsid w:val="00800D6D"/>
    <w:rsid w:val="008033DC"/>
    <w:rsid w:val="00804ED6"/>
    <w:rsid w:val="008057AE"/>
    <w:rsid w:val="00812070"/>
    <w:rsid w:val="00813916"/>
    <w:rsid w:val="00813ECD"/>
    <w:rsid w:val="00814FBF"/>
    <w:rsid w:val="00815FDA"/>
    <w:rsid w:val="00821D6D"/>
    <w:rsid w:val="0082428A"/>
    <w:rsid w:val="0083171F"/>
    <w:rsid w:val="008360A7"/>
    <w:rsid w:val="00843DFC"/>
    <w:rsid w:val="0084722C"/>
    <w:rsid w:val="00851221"/>
    <w:rsid w:val="00852279"/>
    <w:rsid w:val="00852E73"/>
    <w:rsid w:val="00855F6B"/>
    <w:rsid w:val="00857423"/>
    <w:rsid w:val="00857F5C"/>
    <w:rsid w:val="0086107C"/>
    <w:rsid w:val="0086222F"/>
    <w:rsid w:val="00863D3A"/>
    <w:rsid w:val="00864EFA"/>
    <w:rsid w:val="00866F41"/>
    <w:rsid w:val="008670CC"/>
    <w:rsid w:val="00872349"/>
    <w:rsid w:val="00873E87"/>
    <w:rsid w:val="00881ADF"/>
    <w:rsid w:val="00881F6C"/>
    <w:rsid w:val="00887843"/>
    <w:rsid w:val="00890AD0"/>
    <w:rsid w:val="00892FDF"/>
    <w:rsid w:val="008933D2"/>
    <w:rsid w:val="008959A8"/>
    <w:rsid w:val="00896085"/>
    <w:rsid w:val="008A1CA2"/>
    <w:rsid w:val="008A3019"/>
    <w:rsid w:val="008A65F1"/>
    <w:rsid w:val="008A6AF8"/>
    <w:rsid w:val="008B0033"/>
    <w:rsid w:val="008B0720"/>
    <w:rsid w:val="008B128C"/>
    <w:rsid w:val="008B2CDE"/>
    <w:rsid w:val="008B65D2"/>
    <w:rsid w:val="008B6B61"/>
    <w:rsid w:val="008C559F"/>
    <w:rsid w:val="008C5C6D"/>
    <w:rsid w:val="008C5E06"/>
    <w:rsid w:val="008C7404"/>
    <w:rsid w:val="008D2228"/>
    <w:rsid w:val="008D3BFF"/>
    <w:rsid w:val="008D409D"/>
    <w:rsid w:val="008D40AB"/>
    <w:rsid w:val="008D4D75"/>
    <w:rsid w:val="008D6060"/>
    <w:rsid w:val="008E168A"/>
    <w:rsid w:val="008E2808"/>
    <w:rsid w:val="008E2949"/>
    <w:rsid w:val="008E7BB9"/>
    <w:rsid w:val="008F00FE"/>
    <w:rsid w:val="008F04A9"/>
    <w:rsid w:val="008F2556"/>
    <w:rsid w:val="008F2C26"/>
    <w:rsid w:val="008F2CA2"/>
    <w:rsid w:val="0090346D"/>
    <w:rsid w:val="00904418"/>
    <w:rsid w:val="009051ED"/>
    <w:rsid w:val="009055F2"/>
    <w:rsid w:val="00907691"/>
    <w:rsid w:val="00911DF8"/>
    <w:rsid w:val="00913F92"/>
    <w:rsid w:val="009141B6"/>
    <w:rsid w:val="0093104D"/>
    <w:rsid w:val="009325AA"/>
    <w:rsid w:val="00932C3C"/>
    <w:rsid w:val="00934D69"/>
    <w:rsid w:val="00936C16"/>
    <w:rsid w:val="009408C5"/>
    <w:rsid w:val="00940BFB"/>
    <w:rsid w:val="00941F92"/>
    <w:rsid w:val="009440B0"/>
    <w:rsid w:val="009526A5"/>
    <w:rsid w:val="00953187"/>
    <w:rsid w:val="00957F0C"/>
    <w:rsid w:val="009613B2"/>
    <w:rsid w:val="009639D8"/>
    <w:rsid w:val="009639E7"/>
    <w:rsid w:val="009645F9"/>
    <w:rsid w:val="00964CF3"/>
    <w:rsid w:val="0096560B"/>
    <w:rsid w:val="009707F8"/>
    <w:rsid w:val="009723A9"/>
    <w:rsid w:val="00972FC2"/>
    <w:rsid w:val="0097357D"/>
    <w:rsid w:val="00974F0A"/>
    <w:rsid w:val="009827D1"/>
    <w:rsid w:val="00987181"/>
    <w:rsid w:val="0099051C"/>
    <w:rsid w:val="00990854"/>
    <w:rsid w:val="009946A3"/>
    <w:rsid w:val="00996005"/>
    <w:rsid w:val="009A1EC0"/>
    <w:rsid w:val="009A3DD5"/>
    <w:rsid w:val="009A4145"/>
    <w:rsid w:val="009A595C"/>
    <w:rsid w:val="009A6289"/>
    <w:rsid w:val="009A6F81"/>
    <w:rsid w:val="009A70F1"/>
    <w:rsid w:val="009B002C"/>
    <w:rsid w:val="009B08C6"/>
    <w:rsid w:val="009B1C37"/>
    <w:rsid w:val="009B2F30"/>
    <w:rsid w:val="009B30CC"/>
    <w:rsid w:val="009B4E46"/>
    <w:rsid w:val="009B5ED7"/>
    <w:rsid w:val="009C19D6"/>
    <w:rsid w:val="009C380E"/>
    <w:rsid w:val="009C4BAA"/>
    <w:rsid w:val="009C6CA7"/>
    <w:rsid w:val="009C7E46"/>
    <w:rsid w:val="009D05DF"/>
    <w:rsid w:val="009D2A94"/>
    <w:rsid w:val="009D3B42"/>
    <w:rsid w:val="009D60ED"/>
    <w:rsid w:val="009E2E18"/>
    <w:rsid w:val="009E3635"/>
    <w:rsid w:val="009E3EC6"/>
    <w:rsid w:val="009F0259"/>
    <w:rsid w:val="009F2E3C"/>
    <w:rsid w:val="009F356F"/>
    <w:rsid w:val="00A00F72"/>
    <w:rsid w:val="00A0612E"/>
    <w:rsid w:val="00A07DD8"/>
    <w:rsid w:val="00A10751"/>
    <w:rsid w:val="00A16197"/>
    <w:rsid w:val="00A17E8D"/>
    <w:rsid w:val="00A22457"/>
    <w:rsid w:val="00A2316C"/>
    <w:rsid w:val="00A23A3F"/>
    <w:rsid w:val="00A26EB0"/>
    <w:rsid w:val="00A2787C"/>
    <w:rsid w:val="00A279F5"/>
    <w:rsid w:val="00A33A9D"/>
    <w:rsid w:val="00A340FB"/>
    <w:rsid w:val="00A3601F"/>
    <w:rsid w:val="00A37317"/>
    <w:rsid w:val="00A37771"/>
    <w:rsid w:val="00A41753"/>
    <w:rsid w:val="00A421F3"/>
    <w:rsid w:val="00A46398"/>
    <w:rsid w:val="00A464DB"/>
    <w:rsid w:val="00A4696E"/>
    <w:rsid w:val="00A50194"/>
    <w:rsid w:val="00A52FE8"/>
    <w:rsid w:val="00A55C48"/>
    <w:rsid w:val="00A5743B"/>
    <w:rsid w:val="00A57F47"/>
    <w:rsid w:val="00A62B10"/>
    <w:rsid w:val="00A637DD"/>
    <w:rsid w:val="00A666F6"/>
    <w:rsid w:val="00A7166B"/>
    <w:rsid w:val="00A7332B"/>
    <w:rsid w:val="00A7379E"/>
    <w:rsid w:val="00A74295"/>
    <w:rsid w:val="00A75A4A"/>
    <w:rsid w:val="00A76990"/>
    <w:rsid w:val="00A76C0A"/>
    <w:rsid w:val="00A76F9F"/>
    <w:rsid w:val="00A84ED0"/>
    <w:rsid w:val="00A859E0"/>
    <w:rsid w:val="00A93EA2"/>
    <w:rsid w:val="00A96FFC"/>
    <w:rsid w:val="00A97AAC"/>
    <w:rsid w:val="00AA12FA"/>
    <w:rsid w:val="00AA1DC9"/>
    <w:rsid w:val="00AA6D18"/>
    <w:rsid w:val="00AA6D44"/>
    <w:rsid w:val="00AB79B8"/>
    <w:rsid w:val="00AC0326"/>
    <w:rsid w:val="00AC1D99"/>
    <w:rsid w:val="00AC4410"/>
    <w:rsid w:val="00AD264A"/>
    <w:rsid w:val="00AD410C"/>
    <w:rsid w:val="00AE1490"/>
    <w:rsid w:val="00AE24D1"/>
    <w:rsid w:val="00AE3231"/>
    <w:rsid w:val="00AE3411"/>
    <w:rsid w:val="00AF0DB9"/>
    <w:rsid w:val="00AF5BD1"/>
    <w:rsid w:val="00AF6FC0"/>
    <w:rsid w:val="00AF7BA9"/>
    <w:rsid w:val="00B01280"/>
    <w:rsid w:val="00B030C2"/>
    <w:rsid w:val="00B04238"/>
    <w:rsid w:val="00B1019E"/>
    <w:rsid w:val="00B10205"/>
    <w:rsid w:val="00B151C7"/>
    <w:rsid w:val="00B1769F"/>
    <w:rsid w:val="00B17CCC"/>
    <w:rsid w:val="00B22667"/>
    <w:rsid w:val="00B23D7E"/>
    <w:rsid w:val="00B24A69"/>
    <w:rsid w:val="00B26BC7"/>
    <w:rsid w:val="00B27667"/>
    <w:rsid w:val="00B32B1A"/>
    <w:rsid w:val="00B32C8D"/>
    <w:rsid w:val="00B34888"/>
    <w:rsid w:val="00B34CBD"/>
    <w:rsid w:val="00B519E2"/>
    <w:rsid w:val="00B52168"/>
    <w:rsid w:val="00B53D7B"/>
    <w:rsid w:val="00B5587C"/>
    <w:rsid w:val="00B57C7C"/>
    <w:rsid w:val="00B63089"/>
    <w:rsid w:val="00B6381E"/>
    <w:rsid w:val="00B646CF"/>
    <w:rsid w:val="00B65741"/>
    <w:rsid w:val="00B66CA9"/>
    <w:rsid w:val="00B70AB3"/>
    <w:rsid w:val="00B7100F"/>
    <w:rsid w:val="00B73F58"/>
    <w:rsid w:val="00B77615"/>
    <w:rsid w:val="00B77B68"/>
    <w:rsid w:val="00B77BA8"/>
    <w:rsid w:val="00B80CB8"/>
    <w:rsid w:val="00B81C8F"/>
    <w:rsid w:val="00B84791"/>
    <w:rsid w:val="00B84A59"/>
    <w:rsid w:val="00B85A8C"/>
    <w:rsid w:val="00B908CD"/>
    <w:rsid w:val="00B91500"/>
    <w:rsid w:val="00B91A69"/>
    <w:rsid w:val="00B925BA"/>
    <w:rsid w:val="00B9372A"/>
    <w:rsid w:val="00B95C64"/>
    <w:rsid w:val="00B96C20"/>
    <w:rsid w:val="00BA19DA"/>
    <w:rsid w:val="00BA2644"/>
    <w:rsid w:val="00BA462E"/>
    <w:rsid w:val="00BA5069"/>
    <w:rsid w:val="00BA5BFB"/>
    <w:rsid w:val="00BA6283"/>
    <w:rsid w:val="00BB22E7"/>
    <w:rsid w:val="00BB4093"/>
    <w:rsid w:val="00BB4DA2"/>
    <w:rsid w:val="00BB6FE1"/>
    <w:rsid w:val="00BC0A2B"/>
    <w:rsid w:val="00BC2626"/>
    <w:rsid w:val="00BC55ED"/>
    <w:rsid w:val="00BC65D3"/>
    <w:rsid w:val="00BC768B"/>
    <w:rsid w:val="00BD176D"/>
    <w:rsid w:val="00BD1E1F"/>
    <w:rsid w:val="00BD33E8"/>
    <w:rsid w:val="00BD5564"/>
    <w:rsid w:val="00BD6DB5"/>
    <w:rsid w:val="00BD6E4B"/>
    <w:rsid w:val="00BE0322"/>
    <w:rsid w:val="00BE21DB"/>
    <w:rsid w:val="00BE5034"/>
    <w:rsid w:val="00BE50FC"/>
    <w:rsid w:val="00BF1AF1"/>
    <w:rsid w:val="00BF20D3"/>
    <w:rsid w:val="00BF2B44"/>
    <w:rsid w:val="00BF37D8"/>
    <w:rsid w:val="00BF3A0D"/>
    <w:rsid w:val="00BF4D42"/>
    <w:rsid w:val="00C013C3"/>
    <w:rsid w:val="00C017A5"/>
    <w:rsid w:val="00C02034"/>
    <w:rsid w:val="00C050AC"/>
    <w:rsid w:val="00C05511"/>
    <w:rsid w:val="00C068E0"/>
    <w:rsid w:val="00C132D3"/>
    <w:rsid w:val="00C1662E"/>
    <w:rsid w:val="00C20278"/>
    <w:rsid w:val="00C20C78"/>
    <w:rsid w:val="00C20C8A"/>
    <w:rsid w:val="00C24CDB"/>
    <w:rsid w:val="00C26138"/>
    <w:rsid w:val="00C27C97"/>
    <w:rsid w:val="00C27ED8"/>
    <w:rsid w:val="00C30A3F"/>
    <w:rsid w:val="00C31294"/>
    <w:rsid w:val="00C34713"/>
    <w:rsid w:val="00C41CC4"/>
    <w:rsid w:val="00C4486C"/>
    <w:rsid w:val="00C466BE"/>
    <w:rsid w:val="00C47024"/>
    <w:rsid w:val="00C47629"/>
    <w:rsid w:val="00C540B4"/>
    <w:rsid w:val="00C62320"/>
    <w:rsid w:val="00C6544F"/>
    <w:rsid w:val="00C70E56"/>
    <w:rsid w:val="00C730E7"/>
    <w:rsid w:val="00C74D02"/>
    <w:rsid w:val="00C760D4"/>
    <w:rsid w:val="00C82660"/>
    <w:rsid w:val="00C86A8E"/>
    <w:rsid w:val="00C87874"/>
    <w:rsid w:val="00C92FD3"/>
    <w:rsid w:val="00C93ABE"/>
    <w:rsid w:val="00C93E6A"/>
    <w:rsid w:val="00CA4B5B"/>
    <w:rsid w:val="00CA667B"/>
    <w:rsid w:val="00CA7C6B"/>
    <w:rsid w:val="00CB153A"/>
    <w:rsid w:val="00CB51A6"/>
    <w:rsid w:val="00CB5AA9"/>
    <w:rsid w:val="00CB5E8C"/>
    <w:rsid w:val="00CC1578"/>
    <w:rsid w:val="00CC2D28"/>
    <w:rsid w:val="00CC4537"/>
    <w:rsid w:val="00CC523F"/>
    <w:rsid w:val="00CC5E13"/>
    <w:rsid w:val="00CC7D5B"/>
    <w:rsid w:val="00CD1E5C"/>
    <w:rsid w:val="00CD2A36"/>
    <w:rsid w:val="00CD645A"/>
    <w:rsid w:val="00CE1F9D"/>
    <w:rsid w:val="00CE27D1"/>
    <w:rsid w:val="00CE5C31"/>
    <w:rsid w:val="00CE6985"/>
    <w:rsid w:val="00CF034D"/>
    <w:rsid w:val="00CF09CF"/>
    <w:rsid w:val="00CF22C7"/>
    <w:rsid w:val="00CF2973"/>
    <w:rsid w:val="00CF2E58"/>
    <w:rsid w:val="00CF360E"/>
    <w:rsid w:val="00CF3E40"/>
    <w:rsid w:val="00CF4A1F"/>
    <w:rsid w:val="00CF7782"/>
    <w:rsid w:val="00D15089"/>
    <w:rsid w:val="00D17D86"/>
    <w:rsid w:val="00D20827"/>
    <w:rsid w:val="00D210A6"/>
    <w:rsid w:val="00D21EE9"/>
    <w:rsid w:val="00D267FE"/>
    <w:rsid w:val="00D3034A"/>
    <w:rsid w:val="00D31261"/>
    <w:rsid w:val="00D3563B"/>
    <w:rsid w:val="00D42F7D"/>
    <w:rsid w:val="00D441EC"/>
    <w:rsid w:val="00D44319"/>
    <w:rsid w:val="00D44B7D"/>
    <w:rsid w:val="00D45C55"/>
    <w:rsid w:val="00D45CC0"/>
    <w:rsid w:val="00D474FC"/>
    <w:rsid w:val="00D51504"/>
    <w:rsid w:val="00D60443"/>
    <w:rsid w:val="00D60C17"/>
    <w:rsid w:val="00D61338"/>
    <w:rsid w:val="00D6764F"/>
    <w:rsid w:val="00D67B68"/>
    <w:rsid w:val="00D705C7"/>
    <w:rsid w:val="00D716B8"/>
    <w:rsid w:val="00D71D2D"/>
    <w:rsid w:val="00D736BB"/>
    <w:rsid w:val="00D74F83"/>
    <w:rsid w:val="00D75203"/>
    <w:rsid w:val="00D80190"/>
    <w:rsid w:val="00D82FBB"/>
    <w:rsid w:val="00D85088"/>
    <w:rsid w:val="00D85224"/>
    <w:rsid w:val="00D857C8"/>
    <w:rsid w:val="00D90C73"/>
    <w:rsid w:val="00D9424A"/>
    <w:rsid w:val="00D94D61"/>
    <w:rsid w:val="00DA1103"/>
    <w:rsid w:val="00DA34F6"/>
    <w:rsid w:val="00DA68B5"/>
    <w:rsid w:val="00DB148D"/>
    <w:rsid w:val="00DB35E8"/>
    <w:rsid w:val="00DB3BE1"/>
    <w:rsid w:val="00DB3D5B"/>
    <w:rsid w:val="00DB57D7"/>
    <w:rsid w:val="00DB58D7"/>
    <w:rsid w:val="00DC4236"/>
    <w:rsid w:val="00DC5359"/>
    <w:rsid w:val="00DD6E4F"/>
    <w:rsid w:val="00DE0F41"/>
    <w:rsid w:val="00DE35ED"/>
    <w:rsid w:val="00DE50F2"/>
    <w:rsid w:val="00DF181B"/>
    <w:rsid w:val="00DF3B7A"/>
    <w:rsid w:val="00DF6378"/>
    <w:rsid w:val="00DF7629"/>
    <w:rsid w:val="00E015D3"/>
    <w:rsid w:val="00E055B6"/>
    <w:rsid w:val="00E06ACE"/>
    <w:rsid w:val="00E12651"/>
    <w:rsid w:val="00E12C62"/>
    <w:rsid w:val="00E14AAD"/>
    <w:rsid w:val="00E178C3"/>
    <w:rsid w:val="00E20A46"/>
    <w:rsid w:val="00E2414C"/>
    <w:rsid w:val="00E316AC"/>
    <w:rsid w:val="00E32A48"/>
    <w:rsid w:val="00E355EE"/>
    <w:rsid w:val="00E35A22"/>
    <w:rsid w:val="00E371FD"/>
    <w:rsid w:val="00E376C2"/>
    <w:rsid w:val="00E43334"/>
    <w:rsid w:val="00E43580"/>
    <w:rsid w:val="00E44AE9"/>
    <w:rsid w:val="00E450F6"/>
    <w:rsid w:val="00E531FE"/>
    <w:rsid w:val="00E56167"/>
    <w:rsid w:val="00E56892"/>
    <w:rsid w:val="00E56D0D"/>
    <w:rsid w:val="00E62787"/>
    <w:rsid w:val="00E63671"/>
    <w:rsid w:val="00E65C54"/>
    <w:rsid w:val="00E66785"/>
    <w:rsid w:val="00E71126"/>
    <w:rsid w:val="00E73346"/>
    <w:rsid w:val="00E75898"/>
    <w:rsid w:val="00E75EB3"/>
    <w:rsid w:val="00E77D3F"/>
    <w:rsid w:val="00E804CD"/>
    <w:rsid w:val="00E8273D"/>
    <w:rsid w:val="00E82DE5"/>
    <w:rsid w:val="00E855D5"/>
    <w:rsid w:val="00E9182B"/>
    <w:rsid w:val="00E92AD2"/>
    <w:rsid w:val="00E940FB"/>
    <w:rsid w:val="00E95DAC"/>
    <w:rsid w:val="00EA4435"/>
    <w:rsid w:val="00EA7498"/>
    <w:rsid w:val="00EA7F25"/>
    <w:rsid w:val="00EB0BE0"/>
    <w:rsid w:val="00EB4170"/>
    <w:rsid w:val="00EB4DE8"/>
    <w:rsid w:val="00EB606F"/>
    <w:rsid w:val="00EC039B"/>
    <w:rsid w:val="00EC083C"/>
    <w:rsid w:val="00EC2294"/>
    <w:rsid w:val="00EC346E"/>
    <w:rsid w:val="00EC58EC"/>
    <w:rsid w:val="00EC651F"/>
    <w:rsid w:val="00EC6532"/>
    <w:rsid w:val="00EC6D54"/>
    <w:rsid w:val="00ED125E"/>
    <w:rsid w:val="00EE04C5"/>
    <w:rsid w:val="00EE2184"/>
    <w:rsid w:val="00EE4D94"/>
    <w:rsid w:val="00EE5005"/>
    <w:rsid w:val="00EE622A"/>
    <w:rsid w:val="00EE6DD6"/>
    <w:rsid w:val="00EE7BA3"/>
    <w:rsid w:val="00EF27AD"/>
    <w:rsid w:val="00EF3768"/>
    <w:rsid w:val="00EF4A93"/>
    <w:rsid w:val="00EF645C"/>
    <w:rsid w:val="00EF7D37"/>
    <w:rsid w:val="00F00204"/>
    <w:rsid w:val="00F0041A"/>
    <w:rsid w:val="00F0103A"/>
    <w:rsid w:val="00F130D8"/>
    <w:rsid w:val="00F14F98"/>
    <w:rsid w:val="00F21807"/>
    <w:rsid w:val="00F2192F"/>
    <w:rsid w:val="00F25C12"/>
    <w:rsid w:val="00F30167"/>
    <w:rsid w:val="00F32C8E"/>
    <w:rsid w:val="00F4073C"/>
    <w:rsid w:val="00F4269D"/>
    <w:rsid w:val="00F46B46"/>
    <w:rsid w:val="00F46C4E"/>
    <w:rsid w:val="00F50911"/>
    <w:rsid w:val="00F51AB4"/>
    <w:rsid w:val="00F5366B"/>
    <w:rsid w:val="00F553FA"/>
    <w:rsid w:val="00F576ED"/>
    <w:rsid w:val="00F60B66"/>
    <w:rsid w:val="00F60CCD"/>
    <w:rsid w:val="00F6158C"/>
    <w:rsid w:val="00F62ADC"/>
    <w:rsid w:val="00F633F3"/>
    <w:rsid w:val="00F6781C"/>
    <w:rsid w:val="00F67E8A"/>
    <w:rsid w:val="00F67FFE"/>
    <w:rsid w:val="00F710BA"/>
    <w:rsid w:val="00F746CD"/>
    <w:rsid w:val="00F77A3B"/>
    <w:rsid w:val="00F80052"/>
    <w:rsid w:val="00F80D31"/>
    <w:rsid w:val="00F82348"/>
    <w:rsid w:val="00F9063E"/>
    <w:rsid w:val="00F9074D"/>
    <w:rsid w:val="00F9127C"/>
    <w:rsid w:val="00F93558"/>
    <w:rsid w:val="00F96EC1"/>
    <w:rsid w:val="00FA21DC"/>
    <w:rsid w:val="00FA320C"/>
    <w:rsid w:val="00FA5879"/>
    <w:rsid w:val="00FA5B05"/>
    <w:rsid w:val="00FB27B3"/>
    <w:rsid w:val="00FB32FF"/>
    <w:rsid w:val="00FB4F7B"/>
    <w:rsid w:val="00FB74FA"/>
    <w:rsid w:val="00FC5849"/>
    <w:rsid w:val="00FC5DB9"/>
    <w:rsid w:val="00FC6FDE"/>
    <w:rsid w:val="00FD0397"/>
    <w:rsid w:val="00FD03FB"/>
    <w:rsid w:val="00FD247E"/>
    <w:rsid w:val="00FD33BA"/>
    <w:rsid w:val="00FD6569"/>
    <w:rsid w:val="00FD6C05"/>
    <w:rsid w:val="00FE1326"/>
    <w:rsid w:val="00FE21A1"/>
    <w:rsid w:val="00FE6D14"/>
    <w:rsid w:val="00FF035A"/>
    <w:rsid w:val="00FF137E"/>
    <w:rsid w:val="00FF20D3"/>
    <w:rsid w:val="00FF3188"/>
    <w:rsid w:val="00FF5238"/>
    <w:rsid w:val="00FF5750"/>
    <w:rsid w:val="00FF6E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D557DD"/>
  <w15:docId w15:val="{30E67D17-1E8B-384E-A296-E68FAAB5E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F5D36"/>
    <w:rPr>
      <w:rFonts w:eastAsia="Times New Roman"/>
      <w:color w:val="000000"/>
    </w:rPr>
  </w:style>
  <w:style w:type="paragraph" w:styleId="Heading1">
    <w:name w:val="heading 1"/>
    <w:basedOn w:val="Normal"/>
    <w:next w:val="Normal"/>
    <w:link w:val="Heading1Char"/>
    <w:uiPriority w:val="9"/>
    <w:qFormat/>
    <w:rsid w:val="00B6381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1"/>
    <w:next w:val="Normal1"/>
    <w:link w:val="Heading2Char"/>
    <w:rsid w:val="000B4F1B"/>
    <w:pPr>
      <w:keepNext/>
      <w:spacing w:before="360" w:after="80"/>
      <w:outlineLvl w:val="1"/>
    </w:pPr>
    <w:rPr>
      <w:b/>
      <w:sz w:val="28"/>
    </w:rPr>
  </w:style>
  <w:style w:type="paragraph" w:styleId="Heading3">
    <w:name w:val="heading 3"/>
    <w:basedOn w:val="Normal1"/>
    <w:next w:val="Normal1"/>
    <w:link w:val="Heading3Char"/>
    <w:rsid w:val="00FC6FDE"/>
    <w:pPr>
      <w:spacing w:before="280" w:after="80"/>
      <w:ind w:left="720" w:hanging="432"/>
      <w:outlineLvl w:val="2"/>
    </w:pPr>
    <w:rPr>
      <w:b/>
      <w:color w:val="666666"/>
      <w:sz w:val="24"/>
    </w:rPr>
  </w:style>
  <w:style w:type="paragraph" w:styleId="Heading4">
    <w:name w:val="heading 4"/>
    <w:basedOn w:val="Normal1"/>
    <w:next w:val="Normal1"/>
    <w:link w:val="Heading4Char"/>
    <w:qFormat/>
    <w:rsid w:val="00FC6FDE"/>
    <w:pPr>
      <w:spacing w:before="240" w:after="40"/>
      <w:ind w:left="864" w:hanging="144"/>
      <w:outlineLvl w:val="3"/>
    </w:pPr>
    <w:rPr>
      <w:i/>
      <w:color w:val="666666"/>
    </w:rPr>
  </w:style>
  <w:style w:type="paragraph" w:styleId="Heading5">
    <w:name w:val="heading 5"/>
    <w:basedOn w:val="Normal1"/>
    <w:next w:val="Normal1"/>
    <w:link w:val="Heading5Char"/>
    <w:qFormat/>
    <w:rsid w:val="00FC6FDE"/>
    <w:pPr>
      <w:spacing w:before="220" w:after="40"/>
      <w:ind w:left="1008" w:hanging="432"/>
      <w:outlineLvl w:val="4"/>
    </w:pPr>
    <w:rPr>
      <w:b/>
      <w:color w:val="666666"/>
      <w:sz w:val="20"/>
    </w:rPr>
  </w:style>
  <w:style w:type="paragraph" w:styleId="Heading6">
    <w:name w:val="heading 6"/>
    <w:basedOn w:val="Normal1"/>
    <w:next w:val="Normal1"/>
    <w:link w:val="Heading6Char"/>
    <w:qFormat/>
    <w:rsid w:val="00FC6FDE"/>
    <w:pPr>
      <w:spacing w:before="200" w:after="40"/>
      <w:ind w:left="1152" w:hanging="432"/>
      <w:outlineLvl w:val="5"/>
    </w:pPr>
    <w:rPr>
      <w:i/>
      <w:color w:val="66666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B57D7"/>
    <w:rPr>
      <w:b w:val="0"/>
      <w:bCs w:val="0"/>
      <w:i w:val="0"/>
      <w:iCs w:val="0"/>
      <w:color w:val="7F7F7F" w:themeColor="text1" w:themeTint="80"/>
      <w:u w:val="dotted" w:color="7F7F7F" w:themeColor="text1" w:themeTint="80"/>
    </w:rPr>
  </w:style>
  <w:style w:type="paragraph" w:customStyle="1" w:styleId="FreeForm">
    <w:name w:val="Free Form"/>
    <w:rPr>
      <w:rFonts w:hAnsi="Arial Unicode MS" w:cs="Arial Unicode MS"/>
      <w:color w:val="000000"/>
    </w:rPr>
  </w:style>
  <w:style w:type="paragraph" w:styleId="Footer">
    <w:name w:val="footer"/>
    <w:link w:val="FooterChar"/>
    <w:uiPriority w:val="99"/>
    <w:pPr>
      <w:tabs>
        <w:tab w:val="center" w:pos="4320"/>
        <w:tab w:val="right" w:pos="8640"/>
      </w:tabs>
    </w:pPr>
    <w:rPr>
      <w:rFonts w:hAnsi="Arial Unicode MS" w:cs="Arial Unicode MS"/>
      <w:color w:val="000000"/>
    </w:rPr>
  </w:style>
  <w:style w:type="character" w:styleId="PageNumber">
    <w:name w:val="page number"/>
    <w:rPr>
      <w:rFonts w:ascii="Times New Roman" w:eastAsia="Times New Roman" w:hAnsi="Times New Roman" w:cs="Times New Roman"/>
      <w:b/>
      <w:bCs/>
      <w:i w:val="0"/>
      <w:iCs w:val="0"/>
      <w:color w:val="000000"/>
      <w:sz w:val="32"/>
      <w:szCs w:val="32"/>
    </w:rPr>
  </w:style>
  <w:style w:type="paragraph" w:customStyle="1" w:styleId="ChapterHeading">
    <w:name w:val="Chapter Heading"/>
    <w:next w:val="Unit"/>
    <w:pPr>
      <w:pageBreakBefore/>
      <w:spacing w:after="120"/>
      <w:jc w:val="right"/>
      <w:outlineLvl w:val="0"/>
    </w:pPr>
    <w:rPr>
      <w:rFonts w:eastAsia="Times New Roman"/>
      <w:b/>
      <w:bCs/>
      <w:color w:val="000000"/>
      <w:sz w:val="72"/>
      <w:szCs w:val="72"/>
      <w14:shadow w14:blurRad="0" w14:dist="59055" w14:dir="2700000" w14:sx="100000" w14:sy="100000" w14:kx="0" w14:ky="0" w14:algn="tl">
        <w14:srgbClr w14:val="000000">
          <w14:alpha w14:val="50000"/>
        </w14:srgbClr>
      </w14:shadow>
    </w:rPr>
  </w:style>
  <w:style w:type="paragraph" w:customStyle="1" w:styleId="Unit">
    <w:name w:val="Unit"/>
    <w:next w:val="Normal"/>
    <w:rsid w:val="002C60E8"/>
    <w:pPr>
      <w:pageBreakBefore/>
      <w:pBdr>
        <w:top w:val="none" w:sz="0" w:space="0" w:color="auto"/>
        <w:left w:val="none" w:sz="0" w:space="0" w:color="auto"/>
        <w:bottom w:val="single" w:sz="4" w:space="10" w:color="auto"/>
        <w:right w:val="none" w:sz="0" w:space="0" w:color="auto"/>
        <w:between w:val="none" w:sz="0" w:space="0" w:color="auto"/>
        <w:bar w:val="none" w:sz="0" w:color="auto"/>
      </w:pBdr>
      <w:spacing w:before="2040" w:after="480"/>
      <w:jc w:val="center"/>
      <w:outlineLvl w:val="1"/>
    </w:pPr>
    <w:rPr>
      <w:rFonts w:hAnsi="Arial Unicode MS" w:cs="Arial Unicode MS"/>
      <w:b/>
      <w:bCs/>
      <w:color w:val="000000"/>
      <w:sz w:val="60"/>
      <w:szCs w:val="60"/>
    </w:rPr>
  </w:style>
  <w:style w:type="paragraph" w:styleId="TOC1">
    <w:name w:val="toc 1"/>
    <w:next w:val="Normal"/>
    <w:uiPriority w:val="39"/>
    <w:pPr>
      <w:tabs>
        <w:tab w:val="right" w:leader="dot" w:pos="9883"/>
      </w:tabs>
      <w:spacing w:before="120" w:after="120"/>
    </w:pPr>
    <w:rPr>
      <w:rFonts w:eastAsia="Times New Roman"/>
      <w:b/>
      <w:bCs/>
      <w:smallCaps/>
      <w:color w:val="000000"/>
    </w:rPr>
  </w:style>
  <w:style w:type="paragraph" w:styleId="TOC2">
    <w:name w:val="toc 2"/>
    <w:basedOn w:val="TOC1"/>
    <w:next w:val="Normal"/>
    <w:uiPriority w:val="39"/>
    <w:rsid w:val="00E06ACE"/>
    <w:pPr>
      <w:keepNext/>
    </w:pPr>
  </w:style>
  <w:style w:type="paragraph" w:customStyle="1" w:styleId="TOC3parent">
    <w:name w:val="TOC 3 parent"/>
    <w:next w:val="Normal"/>
    <w:pPr>
      <w:tabs>
        <w:tab w:val="right" w:leader="dot" w:pos="9926"/>
      </w:tabs>
      <w:ind w:left="240"/>
    </w:pPr>
    <w:rPr>
      <w:rFonts w:eastAsia="Times New Roman"/>
      <w:smallCaps/>
      <w:color w:val="000000"/>
    </w:rPr>
  </w:style>
  <w:style w:type="paragraph" w:styleId="TOC3">
    <w:name w:val="toc 3"/>
    <w:basedOn w:val="TOC3parent"/>
    <w:next w:val="Normal"/>
    <w:uiPriority w:val="39"/>
    <w:rsid w:val="00E06ACE"/>
    <w:pPr>
      <w:keepNext/>
      <w:tabs>
        <w:tab w:val="clear" w:pos="9926"/>
        <w:tab w:val="right" w:leader="dot" w:pos="9811"/>
      </w:tabs>
      <w:ind w:left="245"/>
    </w:pPr>
  </w:style>
  <w:style w:type="paragraph" w:customStyle="1" w:styleId="Subhead1">
    <w:name w:val="Subhead 1"/>
    <w:next w:val="Normal"/>
    <w:rsid w:val="00F32C8E"/>
    <w:pPr>
      <w:keepNext/>
      <w:spacing w:before="120" w:after="120"/>
      <w:outlineLvl w:val="2"/>
    </w:pPr>
    <w:rPr>
      <w:rFonts w:eastAsia="Times New Roman"/>
      <w:b/>
      <w:bCs/>
      <w:color w:val="000000"/>
      <w:sz w:val="36"/>
      <w:szCs w:val="36"/>
    </w:rPr>
  </w:style>
  <w:style w:type="paragraph" w:customStyle="1" w:styleId="TOC4parent">
    <w:name w:val="TOC 4 parent"/>
    <w:next w:val="Normal"/>
    <w:pPr>
      <w:tabs>
        <w:tab w:val="right" w:leader="dot" w:pos="9926"/>
      </w:tabs>
      <w:ind w:left="480"/>
    </w:pPr>
    <w:rPr>
      <w:rFonts w:eastAsia="Times New Roman"/>
      <w:i/>
      <w:iCs/>
      <w:color w:val="000000"/>
    </w:rPr>
  </w:style>
  <w:style w:type="paragraph" w:styleId="TOC4">
    <w:name w:val="toc 4"/>
    <w:basedOn w:val="TOC4parent"/>
    <w:next w:val="Normal"/>
    <w:uiPriority w:val="39"/>
    <w:rsid w:val="006A00CA"/>
    <w:pPr>
      <w:tabs>
        <w:tab w:val="clear" w:pos="9926"/>
        <w:tab w:val="right" w:leader="dot" w:pos="9811"/>
      </w:tabs>
      <w:spacing w:after="120"/>
      <w:ind w:left="475"/>
      <w:contextualSpacing/>
    </w:pPr>
  </w:style>
  <w:style w:type="paragraph" w:customStyle="1" w:styleId="Subhead2">
    <w:name w:val="Subhead 2"/>
    <w:next w:val="Normal"/>
    <w:rsid w:val="009F2E3C"/>
    <w:pPr>
      <w:keepNext/>
      <w:spacing w:after="120"/>
      <w:outlineLvl w:val="3"/>
    </w:pPr>
    <w:rPr>
      <w:rFonts w:eastAsia="Times New Roman"/>
      <w:b/>
      <w:bCs/>
      <w:i/>
      <w:iCs/>
      <w:color w:val="000000"/>
    </w:rPr>
  </w:style>
  <w:style w:type="numbering" w:customStyle="1" w:styleId="Legal">
    <w:name w:val="Legal"/>
    <w:pPr>
      <w:numPr>
        <w:numId w:val="1"/>
      </w:numPr>
    </w:pPr>
  </w:style>
  <w:style w:type="numbering" w:customStyle="1" w:styleId="List21">
    <w:name w:val="List 21"/>
    <w:pPr>
      <w:numPr>
        <w:numId w:val="2"/>
      </w:numPr>
    </w:pPr>
  </w:style>
  <w:style w:type="paragraph" w:customStyle="1" w:styleId="Ch">
    <w:name w:val="Ch#"/>
    <w:next w:val="Unit"/>
    <w:pPr>
      <w:pageBreakBefore/>
      <w:spacing w:after="120"/>
      <w:jc w:val="right"/>
    </w:pPr>
    <w:rPr>
      <w:rFonts w:hAnsi="Arial Unicode MS" w:cs="Arial Unicode MS"/>
      <w:b/>
      <w:bCs/>
      <w:color w:val="000000"/>
      <w:sz w:val="72"/>
      <w:szCs w:val="72"/>
      <w14:shadow w14:blurRad="0" w14:dist="59055" w14:dir="2700000" w14:sx="100000" w14:sy="100000" w14:kx="0" w14:ky="0" w14:algn="tl">
        <w14:srgbClr w14:val="000000">
          <w14:alpha w14:val="50000"/>
        </w14:srgbClr>
      </w14:shadow>
    </w:rPr>
  </w:style>
  <w:style w:type="character" w:customStyle="1" w:styleId="Link">
    <w:name w:val="Link"/>
    <w:rPr>
      <w:color w:val="000099"/>
      <w:u w:val="single"/>
    </w:rPr>
  </w:style>
  <w:style w:type="character" w:customStyle="1" w:styleId="Hyperlink0">
    <w:name w:val="Hyperlink.0"/>
    <w:basedOn w:val="Link"/>
    <w:rPr>
      <w:color w:val="333333"/>
      <w:u w:val="single" w:color="929292"/>
    </w:rPr>
  </w:style>
  <w:style w:type="numbering" w:customStyle="1" w:styleId="List12">
    <w:name w:val="List 12"/>
    <w:pPr>
      <w:numPr>
        <w:numId w:val="3"/>
      </w:numPr>
    </w:pPr>
  </w:style>
  <w:style w:type="character" w:customStyle="1" w:styleId="Hyperlink1">
    <w:name w:val="Hyperlink.1"/>
    <w:rPr>
      <w:color w:val="333333"/>
      <w:sz w:val="24"/>
      <w:szCs w:val="24"/>
      <w:u w:val="single" w:color="929292"/>
      <w:lang w:val="en-US"/>
    </w:rPr>
  </w:style>
  <w:style w:type="paragraph" w:customStyle="1" w:styleId="Quote-ChHead">
    <w:name w:val="Quote - Ch.Head"/>
    <w:pPr>
      <w:spacing w:before="840" w:after="240"/>
      <w:ind w:left="1440"/>
      <w:jc w:val="both"/>
    </w:pPr>
    <w:rPr>
      <w:rFonts w:ascii="Arial Unicode MS" w:cs="Arial Unicode MS"/>
      <w:i/>
      <w:iCs/>
      <w:color w:val="000000"/>
      <w:sz w:val="28"/>
      <w:szCs w:val="28"/>
    </w:rPr>
  </w:style>
  <w:style w:type="paragraph" w:customStyle="1" w:styleId="Quotee-ChHead">
    <w:name w:val="Quotee - Ch.Head"/>
    <w:pPr>
      <w:spacing w:after="360"/>
      <w:ind w:left="1440"/>
      <w:jc w:val="right"/>
    </w:pPr>
    <w:rPr>
      <w:rFonts w:hAnsi="Arial Unicode MS" w:cs="Arial Unicode MS"/>
      <w:i/>
      <w:iCs/>
      <w:color w:val="000000"/>
      <w:sz w:val="28"/>
      <w:szCs w:val="28"/>
    </w:rPr>
  </w:style>
  <w:style w:type="numbering" w:customStyle="1" w:styleId="List0">
    <w:name w:val="List 0"/>
    <w:basedOn w:val="Bullet"/>
    <w:pPr>
      <w:numPr>
        <w:numId w:val="9"/>
      </w:numPr>
    </w:pPr>
  </w:style>
  <w:style w:type="numbering" w:customStyle="1" w:styleId="Bullet">
    <w:name w:val="Bullet"/>
    <w:pPr>
      <w:numPr>
        <w:numId w:val="11"/>
      </w:numPr>
    </w:pPr>
  </w:style>
  <w:style w:type="paragraph" w:styleId="FootnoteText">
    <w:name w:val="footnote text"/>
    <w:link w:val="FootnoteTextChar"/>
    <w:rsid w:val="00EB0BE0"/>
    <w:rPr>
      <w:rFonts w:ascii="Helvetica" w:eastAsia="Helvetica" w:hAnsi="Helvetica" w:cs="Helvetica"/>
      <w:color w:val="000000"/>
      <w:sz w:val="20"/>
    </w:rPr>
  </w:style>
  <w:style w:type="paragraph" w:customStyle="1" w:styleId="FootnoteTextA">
    <w:name w:val="Footnote Text A"/>
    <w:rPr>
      <w:rFonts w:eastAsia="Times New Roman"/>
      <w:color w:val="000000"/>
    </w:rPr>
  </w:style>
  <w:style w:type="character" w:styleId="FootnoteReference">
    <w:name w:val="footnote reference"/>
    <w:rPr>
      <w:color w:val="000000"/>
      <w:sz w:val="20"/>
      <w:szCs w:val="20"/>
      <w:vertAlign w:val="superscript"/>
    </w:rPr>
  </w:style>
  <w:style w:type="numbering" w:customStyle="1" w:styleId="List10">
    <w:name w:val="List1"/>
    <w:pPr>
      <w:numPr>
        <w:numId w:val="7"/>
      </w:numPr>
    </w:pPr>
  </w:style>
  <w:style w:type="paragraph" w:customStyle="1" w:styleId="Quote-ChAuthor">
    <w:name w:val="Quote - Ch.Author"/>
    <w:pPr>
      <w:spacing w:before="100" w:after="580"/>
      <w:ind w:left="1440"/>
      <w:jc w:val="right"/>
    </w:pPr>
    <w:rPr>
      <w:rFonts w:hAnsi="Arial Unicode MS" w:cs="Arial Unicode MS"/>
      <w:i/>
      <w:iCs/>
      <w:color w:val="000000"/>
      <w:sz w:val="28"/>
      <w:szCs w:val="28"/>
    </w:rPr>
  </w:style>
  <w:style w:type="numbering" w:customStyle="1" w:styleId="List1">
    <w:name w:val="List 1"/>
    <w:basedOn w:val="List10"/>
    <w:pPr>
      <w:numPr>
        <w:numId w:val="4"/>
      </w:numPr>
    </w:pPr>
  </w:style>
  <w:style w:type="paragraph" w:customStyle="1" w:styleId="BB-Contentions">
    <w:name w:val="BB-Contentions"/>
    <w:pPr>
      <w:keepNext/>
      <w:spacing w:after="80"/>
    </w:pPr>
    <w:rPr>
      <w:rFonts w:hAnsi="Arial Unicode MS" w:cs="Arial Unicode MS"/>
      <w:b/>
      <w:bCs/>
      <w:color w:val="000000"/>
    </w:rPr>
  </w:style>
  <w:style w:type="paragraph" w:customStyle="1" w:styleId="BB-Citation">
    <w:name w:val="BB-Citation"/>
    <w:pPr>
      <w:keepNext/>
      <w:keepLines/>
      <w:spacing w:after="80"/>
    </w:pPr>
    <w:rPr>
      <w:rFonts w:hAnsi="Arial Unicode MS" w:cs="Arial Unicode MS"/>
      <w:i/>
      <w:iCs/>
      <w:color w:val="000000"/>
    </w:rPr>
  </w:style>
  <w:style w:type="character" w:customStyle="1" w:styleId="Hyperlink2">
    <w:name w:val="Hyperlink.2"/>
    <w:basedOn w:val="Link"/>
    <w:rPr>
      <w:color w:val="434343"/>
      <w:u w:val="none"/>
    </w:rPr>
  </w:style>
  <w:style w:type="paragraph" w:customStyle="1" w:styleId="StyleInsertIndentationLeft05Hanging05">
    <w:name w:val="Style Insert Indentation + Left:  0.5&quot; Hanging:  0.5&quot;"/>
    <w:pPr>
      <w:spacing w:after="240"/>
      <w:ind w:left="1440" w:right="720" w:hanging="720"/>
    </w:pPr>
    <w:rPr>
      <w:rFonts w:hAnsi="Arial Unicode MS" w:cs="Arial Unicode MS"/>
      <w:i/>
      <w:iCs/>
      <w:color w:val="000000"/>
    </w:rPr>
  </w:style>
  <w:style w:type="numbering" w:customStyle="1" w:styleId="List22">
    <w:name w:val="List 22"/>
    <w:basedOn w:val="List41"/>
    <w:pPr>
      <w:numPr>
        <w:numId w:val="5"/>
      </w:numPr>
    </w:pPr>
  </w:style>
  <w:style w:type="numbering" w:customStyle="1" w:styleId="List41">
    <w:name w:val="List 41"/>
  </w:style>
  <w:style w:type="numbering" w:customStyle="1" w:styleId="List51">
    <w:name w:val="List 51"/>
    <w:pPr>
      <w:numPr>
        <w:numId w:val="6"/>
      </w:numPr>
    </w:pPr>
  </w:style>
  <w:style w:type="character" w:customStyle="1" w:styleId="Hyperlink3">
    <w:name w:val="Hyperlink.3"/>
    <w:basedOn w:val="Link"/>
    <w:rPr>
      <w:i/>
      <w:iCs/>
      <w:color w:val="5F5F5F"/>
      <w:u w:val="none" w:color="5F5F5F"/>
    </w:rPr>
  </w:style>
  <w:style w:type="character" w:customStyle="1" w:styleId="link-ital">
    <w:name w:val="link-ital"/>
    <w:rPr>
      <w:rFonts w:ascii="Times New Roman" w:eastAsia="Arial Unicode MS" w:hAnsi="Arial Unicode MS" w:cs="Arial Unicode MS"/>
      <w:b w:val="0"/>
      <w:bCs w:val="0"/>
      <w:i/>
      <w:iCs/>
      <w:caps w:val="0"/>
      <w:smallCaps w:val="0"/>
      <w:strike w:val="0"/>
      <w:dstrike w:val="0"/>
      <w:color w:val="5F5F5F"/>
      <w:spacing w:val="0"/>
      <w:position w:val="0"/>
      <w:sz w:val="24"/>
      <w:szCs w:val="24"/>
      <w:u w:val="none" w:color="5F5F5F"/>
      <w:vertAlign w:val="baseline"/>
      <w:lang w:val="en-US"/>
    </w:rPr>
  </w:style>
  <w:style w:type="paragraph" w:styleId="Caption">
    <w:name w:val="caption"/>
    <w:next w:val="Body"/>
    <w:rPr>
      <w:rFonts w:ascii="Helvetica" w:hAnsi="Arial Unicode MS" w:cs="Arial Unicode MS"/>
      <w:i/>
      <w:iCs/>
      <w:color w:val="000000"/>
      <w:sz w:val="22"/>
      <w:szCs w:val="22"/>
    </w:rPr>
  </w:style>
  <w:style w:type="paragraph" w:customStyle="1" w:styleId="Body">
    <w:name w:val="Body"/>
    <w:rPr>
      <w:rFonts w:ascii="Helvetica" w:hAnsi="Arial Unicode MS" w:cs="Arial Unicode MS"/>
      <w:color w:val="000000"/>
    </w:rPr>
  </w:style>
  <w:style w:type="numbering" w:customStyle="1" w:styleId="List13">
    <w:name w:val="List 13"/>
    <w:pPr>
      <w:numPr>
        <w:numId w:val="8"/>
      </w:numPr>
    </w:pPr>
  </w:style>
  <w:style w:type="paragraph" w:customStyle="1" w:styleId="BodytextBullets">
    <w:name w:val="Body text Bullets"/>
    <w:pPr>
      <w:tabs>
        <w:tab w:val="left" w:pos="720"/>
      </w:tabs>
      <w:spacing w:after="240"/>
    </w:pPr>
    <w:rPr>
      <w:rFonts w:hAnsi="Arial Unicode MS" w:cs="Arial Unicode MS"/>
      <w:color w:val="000000"/>
    </w:rPr>
  </w:style>
  <w:style w:type="numbering" w:customStyle="1" w:styleId="List31">
    <w:name w:val="List 31"/>
    <w:basedOn w:val="List16"/>
    <w:pPr>
      <w:numPr>
        <w:numId w:val="10"/>
      </w:numPr>
    </w:pPr>
  </w:style>
  <w:style w:type="numbering" w:customStyle="1" w:styleId="List16">
    <w:name w:val="List 16"/>
  </w:style>
  <w:style w:type="paragraph" w:customStyle="1" w:styleId="GlossaryLetter">
    <w:name w:val="Glossary Letter"/>
    <w:pPr>
      <w:keepNext/>
      <w:spacing w:after="120"/>
    </w:pPr>
    <w:rPr>
      <w:rFonts w:hAnsi="Arial Unicode MS" w:cs="Arial Unicode MS"/>
      <w:b/>
      <w:bCs/>
      <w:i/>
      <w:iCs/>
      <w:color w:val="000000"/>
      <w:sz w:val="32"/>
      <w:szCs w:val="32"/>
    </w:rPr>
  </w:style>
  <w:style w:type="paragraph" w:customStyle="1" w:styleId="Glossary">
    <w:name w:val="Glossary"/>
    <w:pPr>
      <w:spacing w:after="120"/>
      <w:ind w:left="403" w:hanging="403"/>
    </w:pPr>
    <w:rPr>
      <w:rFonts w:eastAsia="Times New Roman"/>
      <w:color w:val="000000"/>
    </w:rPr>
  </w:style>
  <w:style w:type="paragraph" w:styleId="BalloonText">
    <w:name w:val="Balloon Text"/>
    <w:basedOn w:val="Normal"/>
    <w:link w:val="BalloonTextChar"/>
    <w:uiPriority w:val="99"/>
    <w:semiHidden/>
    <w:unhideWhenUsed/>
    <w:rsid w:val="00336C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36C3E"/>
    <w:rPr>
      <w:rFonts w:ascii="Lucida Grande" w:eastAsia="Times New Roman" w:hAnsi="Lucida Grande" w:cs="Lucida Grande"/>
      <w:color w:val="000000"/>
      <w:sz w:val="18"/>
      <w:szCs w:val="18"/>
    </w:rPr>
  </w:style>
  <w:style w:type="character" w:customStyle="1" w:styleId="Heading1Char">
    <w:name w:val="Heading 1 Char"/>
    <w:basedOn w:val="DefaultParagraphFont"/>
    <w:link w:val="Heading1"/>
    <w:uiPriority w:val="9"/>
    <w:rsid w:val="00B6381E"/>
    <w:rPr>
      <w:rFonts w:asciiTheme="majorHAnsi" w:eastAsiaTheme="majorEastAsia" w:hAnsiTheme="majorHAnsi" w:cstheme="majorBidi"/>
      <w:b/>
      <w:bCs/>
      <w:color w:val="2C6F95" w:themeColor="accent1" w:themeShade="B5"/>
      <w:sz w:val="32"/>
      <w:szCs w:val="32"/>
    </w:rPr>
  </w:style>
  <w:style w:type="paragraph" w:styleId="ListParagraph">
    <w:name w:val="List Paragraph"/>
    <w:basedOn w:val="Normal"/>
    <w:uiPriority w:val="34"/>
    <w:qFormat/>
    <w:rsid w:val="00273BB1"/>
    <w:pPr>
      <w:ind w:left="720"/>
      <w:contextualSpacing/>
    </w:pPr>
  </w:style>
  <w:style w:type="paragraph" w:customStyle="1" w:styleId="SilverBodyText2">
    <w:name w:val="Silver Body Text 2"/>
    <w:rsid w:val="000F0B46"/>
    <w:pPr>
      <w:pBdr>
        <w:top w:val="none" w:sz="0" w:space="0" w:color="auto"/>
        <w:left w:val="none" w:sz="0" w:space="0" w:color="auto"/>
        <w:bottom w:val="none" w:sz="0" w:space="0" w:color="auto"/>
        <w:right w:val="none" w:sz="0" w:space="0" w:color="auto"/>
        <w:between w:val="none" w:sz="0" w:space="0" w:color="auto"/>
        <w:bar w:val="none" w:sz="0" w:color="auto"/>
      </w:pBdr>
      <w:spacing w:after="200" w:line="288" w:lineRule="auto"/>
    </w:pPr>
    <w:rPr>
      <w:rFonts w:eastAsia="Times New Roman"/>
      <w:bdr w:val="none" w:sz="0" w:space="0" w:color="auto"/>
    </w:rPr>
  </w:style>
  <w:style w:type="paragraph" w:styleId="BlockText">
    <w:name w:val="Block Text"/>
    <w:basedOn w:val="Normal"/>
    <w:rsid w:val="00FF137E"/>
    <w:p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432" w:right="288"/>
      <w:jc w:val="both"/>
    </w:pPr>
    <w:rPr>
      <w:color w:val="auto"/>
      <w:bdr w:val="none" w:sz="0" w:space="0" w:color="auto"/>
    </w:rPr>
  </w:style>
  <w:style w:type="paragraph" w:styleId="Header">
    <w:name w:val="header"/>
    <w:basedOn w:val="Normal"/>
    <w:link w:val="HeaderChar"/>
    <w:uiPriority w:val="99"/>
    <w:unhideWhenUsed/>
    <w:rsid w:val="00E56D0D"/>
    <w:pPr>
      <w:tabs>
        <w:tab w:val="center" w:pos="4320"/>
        <w:tab w:val="right" w:pos="8640"/>
      </w:tabs>
    </w:pPr>
  </w:style>
  <w:style w:type="character" w:customStyle="1" w:styleId="HeaderChar">
    <w:name w:val="Header Char"/>
    <w:basedOn w:val="DefaultParagraphFont"/>
    <w:link w:val="Header"/>
    <w:uiPriority w:val="99"/>
    <w:rsid w:val="00E56D0D"/>
    <w:rPr>
      <w:rFonts w:eastAsia="Times New Roman"/>
      <w:color w:val="000000"/>
      <w:sz w:val="24"/>
      <w:szCs w:val="24"/>
    </w:rPr>
  </w:style>
  <w:style w:type="paragraph" w:styleId="NormalWeb">
    <w:name w:val="Normal (Web)"/>
    <w:basedOn w:val="Normal"/>
    <w:uiPriority w:val="99"/>
    <w:unhideWhenUsed/>
    <w:rsid w:val="003A6367"/>
  </w:style>
  <w:style w:type="paragraph" w:customStyle="1" w:styleId="Evidence">
    <w:name w:val="Evidence"/>
    <w:basedOn w:val="Normal"/>
    <w:link w:val="EvidenceChar"/>
    <w:qFormat/>
    <w:rsid w:val="006C7B75"/>
    <w:pPr>
      <w:keepLines/>
      <w:pBdr>
        <w:top w:val="none" w:sz="0" w:space="0" w:color="auto"/>
        <w:left w:val="none" w:sz="0" w:space="0" w:color="auto"/>
        <w:bottom w:val="none" w:sz="0" w:space="0" w:color="auto"/>
        <w:right w:val="none" w:sz="0" w:space="0" w:color="auto"/>
        <w:between w:val="none" w:sz="0" w:space="0" w:color="auto"/>
        <w:bar w:val="none" w:sz="0" w:color="auto"/>
      </w:pBdr>
      <w:spacing w:after="200"/>
      <w:ind w:left="720"/>
    </w:pPr>
    <w:rPr>
      <w:bCs/>
      <w:sz w:val="20"/>
      <w:szCs w:val="20"/>
      <w:bdr w:val="none" w:sz="0" w:space="0" w:color="auto"/>
      <w:lang w:eastAsia="fr-FR"/>
    </w:rPr>
  </w:style>
  <w:style w:type="paragraph" w:customStyle="1" w:styleId="Citation3">
    <w:name w:val="Citation3"/>
    <w:basedOn w:val="Evidence"/>
    <w:next w:val="Evidence"/>
    <w:qFormat/>
    <w:rsid w:val="006C7B75"/>
    <w:pPr>
      <w:keepNext/>
      <w:spacing w:after="120"/>
    </w:pPr>
    <w:rPr>
      <w:rFonts w:eastAsia="MS Mincho"/>
      <w:bCs w:val="0"/>
      <w:i/>
      <w:color w:val="auto"/>
      <w:szCs w:val="22"/>
      <w:lang w:eastAsia="en-US"/>
    </w:rPr>
  </w:style>
  <w:style w:type="paragraph" w:customStyle="1" w:styleId="Contention2">
    <w:name w:val="Contention 2"/>
    <w:basedOn w:val="Normal"/>
    <w:link w:val="Contention2Char"/>
    <w:qFormat/>
    <w:rsid w:val="00642118"/>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20"/>
      <w:ind w:left="144"/>
    </w:pPr>
    <w:rPr>
      <w:b/>
      <w:bCs/>
      <w:sz w:val="20"/>
      <w:szCs w:val="20"/>
      <w:bdr w:val="none" w:sz="0" w:space="0" w:color="auto"/>
      <w:lang w:eastAsia="fr-FR"/>
    </w:rPr>
  </w:style>
  <w:style w:type="character" w:styleId="FollowedHyperlink">
    <w:name w:val="FollowedHyperlink"/>
    <w:basedOn w:val="DefaultParagraphFont"/>
    <w:uiPriority w:val="99"/>
    <w:semiHidden/>
    <w:unhideWhenUsed/>
    <w:rsid w:val="00B65741"/>
    <w:rPr>
      <w:color w:val="FF00FF" w:themeColor="followedHyperlink"/>
      <w:u w:val="single"/>
    </w:rPr>
  </w:style>
  <w:style w:type="character" w:styleId="CommentReference">
    <w:name w:val="annotation reference"/>
    <w:basedOn w:val="DefaultParagraphFont"/>
    <w:uiPriority w:val="99"/>
    <w:semiHidden/>
    <w:unhideWhenUsed/>
    <w:rsid w:val="000C3A30"/>
    <w:rPr>
      <w:sz w:val="18"/>
      <w:szCs w:val="18"/>
    </w:rPr>
  </w:style>
  <w:style w:type="paragraph" w:styleId="CommentText">
    <w:name w:val="annotation text"/>
    <w:basedOn w:val="Normal"/>
    <w:link w:val="CommentTextChar"/>
    <w:uiPriority w:val="99"/>
    <w:semiHidden/>
    <w:unhideWhenUsed/>
    <w:rsid w:val="000C3A30"/>
  </w:style>
  <w:style w:type="character" w:customStyle="1" w:styleId="CommentTextChar">
    <w:name w:val="Comment Text Char"/>
    <w:basedOn w:val="DefaultParagraphFont"/>
    <w:link w:val="CommentText"/>
    <w:uiPriority w:val="99"/>
    <w:semiHidden/>
    <w:rsid w:val="000C3A30"/>
    <w:rPr>
      <w:rFonts w:eastAsia="Times New Roman"/>
      <w:color w:val="000000"/>
      <w:sz w:val="24"/>
      <w:szCs w:val="24"/>
    </w:rPr>
  </w:style>
  <w:style w:type="paragraph" w:styleId="CommentSubject">
    <w:name w:val="annotation subject"/>
    <w:basedOn w:val="CommentText"/>
    <w:next w:val="CommentText"/>
    <w:link w:val="CommentSubjectChar"/>
    <w:uiPriority w:val="99"/>
    <w:semiHidden/>
    <w:unhideWhenUsed/>
    <w:rsid w:val="000C3A30"/>
    <w:rPr>
      <w:b/>
      <w:bCs/>
      <w:sz w:val="20"/>
      <w:szCs w:val="20"/>
    </w:rPr>
  </w:style>
  <w:style w:type="character" w:customStyle="1" w:styleId="CommentSubjectChar">
    <w:name w:val="Comment Subject Char"/>
    <w:basedOn w:val="CommentTextChar"/>
    <w:link w:val="CommentSubject"/>
    <w:uiPriority w:val="99"/>
    <w:semiHidden/>
    <w:rsid w:val="000C3A30"/>
    <w:rPr>
      <w:rFonts w:eastAsia="Times New Roman"/>
      <w:b/>
      <w:bCs/>
      <w:color w:val="000000"/>
      <w:sz w:val="24"/>
      <w:szCs w:val="24"/>
    </w:rPr>
  </w:style>
  <w:style w:type="paragraph" w:customStyle="1" w:styleId="Contention">
    <w:name w:val="Contention"/>
    <w:basedOn w:val="Normal"/>
    <w:link w:val="ContentionChar"/>
    <w:qFormat/>
    <w:rsid w:val="008B6B6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200"/>
    </w:pPr>
    <w:rPr>
      <w:b/>
      <w:bCs/>
      <w:sz w:val="20"/>
      <w:szCs w:val="20"/>
      <w:bdr w:val="none" w:sz="0" w:space="0" w:color="auto"/>
      <w:lang w:eastAsia="fr-FR"/>
    </w:rPr>
  </w:style>
  <w:style w:type="character" w:customStyle="1" w:styleId="apple-converted-space">
    <w:name w:val="apple-converted-space"/>
    <w:basedOn w:val="DefaultParagraphFont"/>
    <w:rsid w:val="008B6B61"/>
  </w:style>
  <w:style w:type="character" w:customStyle="1" w:styleId="EvidenceChar">
    <w:name w:val="Evidence Char"/>
    <w:basedOn w:val="DefaultParagraphFont"/>
    <w:link w:val="Evidence"/>
    <w:locked/>
    <w:rsid w:val="006C7B75"/>
    <w:rPr>
      <w:rFonts w:eastAsia="Times New Roman"/>
      <w:bCs/>
      <w:color w:val="000000"/>
      <w:sz w:val="20"/>
      <w:szCs w:val="20"/>
      <w:bdr w:val="none" w:sz="0" w:space="0" w:color="auto"/>
      <w:lang w:eastAsia="fr-FR"/>
    </w:rPr>
  </w:style>
  <w:style w:type="character" w:customStyle="1" w:styleId="ContentionChar">
    <w:name w:val="Contention Char"/>
    <w:basedOn w:val="DefaultParagraphFont"/>
    <w:link w:val="Contention"/>
    <w:locked/>
    <w:rsid w:val="008B6B61"/>
    <w:rPr>
      <w:rFonts w:eastAsia="Times New Roman"/>
      <w:b/>
      <w:bCs/>
      <w:color w:val="000000"/>
      <w:bdr w:val="none" w:sz="0" w:space="0" w:color="auto"/>
      <w:lang w:eastAsia="fr-FR"/>
    </w:rPr>
  </w:style>
  <w:style w:type="character" w:customStyle="1" w:styleId="FootnoteTextChar">
    <w:name w:val="Footnote Text Char"/>
    <w:basedOn w:val="DefaultParagraphFont"/>
    <w:link w:val="FootnoteText"/>
    <w:rsid w:val="00EB0BE0"/>
    <w:rPr>
      <w:rFonts w:ascii="Helvetica" w:eastAsia="Helvetica" w:hAnsi="Helvetica" w:cs="Helvetica"/>
      <w:color w:val="000000"/>
      <w:sz w:val="20"/>
    </w:rPr>
  </w:style>
  <w:style w:type="paragraph" w:customStyle="1" w:styleId="BodyText1">
    <w:name w:val="Body Text1"/>
    <w:link w:val="BodyText1Char"/>
    <w:rsid w:val="00766DB9"/>
    <w:pPr>
      <w:spacing w:after="240" w:line="312" w:lineRule="auto"/>
      <w:ind w:left="288" w:right="288"/>
    </w:pPr>
    <w:rPr>
      <w:rFonts w:eastAsia="Times New Roman"/>
      <w:color w:val="000000"/>
    </w:rPr>
  </w:style>
  <w:style w:type="paragraph" w:customStyle="1" w:styleId="AuthorBio">
    <w:name w:val="Author Bio"/>
    <w:basedOn w:val="Normal"/>
    <w:rsid w:val="005967A8"/>
    <w:pPr>
      <w:keepNext/>
      <w:spacing w:after="120"/>
      <w:ind w:left="274"/>
    </w:pPr>
    <w:rPr>
      <w:b/>
      <w:sz w:val="28"/>
      <w:szCs w:val="28"/>
    </w:rPr>
  </w:style>
  <w:style w:type="character" w:customStyle="1" w:styleId="Contention2Char">
    <w:name w:val="Contention 2 Char"/>
    <w:basedOn w:val="DefaultParagraphFont"/>
    <w:link w:val="Contention2"/>
    <w:locked/>
    <w:rsid w:val="00001B5D"/>
    <w:rPr>
      <w:rFonts w:eastAsia="Times New Roman"/>
      <w:b/>
      <w:bCs/>
      <w:color w:val="000000"/>
      <w:bdr w:val="none" w:sz="0" w:space="0" w:color="auto"/>
      <w:lang w:eastAsia="fr-FR"/>
    </w:rPr>
  </w:style>
  <w:style w:type="paragraph" w:customStyle="1" w:styleId="Default">
    <w:name w:val="Default"/>
    <w:rsid w:val="00001B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dobe Garamond Pro" w:eastAsia="MS Mincho" w:hAnsi="Adobe Garamond Pro" w:cs="Adobe Garamond Pro"/>
      <w:color w:val="000000"/>
      <w:bdr w:val="none" w:sz="0" w:space="0" w:color="auto"/>
      <w:lang w:eastAsia="fr-FR"/>
    </w:rPr>
  </w:style>
  <w:style w:type="paragraph" w:styleId="Quote">
    <w:name w:val="Quote"/>
    <w:basedOn w:val="Normal"/>
    <w:next w:val="Normal"/>
    <w:link w:val="QuoteChar"/>
    <w:uiPriority w:val="29"/>
    <w:qFormat/>
    <w:rsid w:val="00001B5D"/>
    <w:rPr>
      <w:i/>
      <w:iCs/>
      <w:color w:val="000000" w:themeColor="text1"/>
    </w:rPr>
  </w:style>
  <w:style w:type="character" w:customStyle="1" w:styleId="QuoteChar">
    <w:name w:val="Quote Char"/>
    <w:basedOn w:val="DefaultParagraphFont"/>
    <w:link w:val="Quote"/>
    <w:uiPriority w:val="29"/>
    <w:rsid w:val="00001B5D"/>
    <w:rPr>
      <w:rFonts w:eastAsia="Times New Roman"/>
      <w:i/>
      <w:iCs/>
      <w:color w:val="000000" w:themeColor="text1"/>
      <w:sz w:val="24"/>
      <w:szCs w:val="24"/>
    </w:rPr>
  </w:style>
  <w:style w:type="table" w:styleId="TableGrid">
    <w:name w:val="Table Grid"/>
    <w:basedOn w:val="TableNormal"/>
    <w:uiPriority w:val="59"/>
    <w:rsid w:val="00263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unhideWhenUsed/>
    <w:rsid w:val="00026D79"/>
    <w:pPr>
      <w:tabs>
        <w:tab w:val="right" w:leader="dot" w:pos="9926"/>
      </w:tabs>
      <w:spacing w:after="120"/>
      <w:ind w:left="720"/>
      <w:contextualSpacing/>
    </w:pPr>
    <w:rPr>
      <w:i/>
      <w:noProof/>
      <w:sz w:val="20"/>
      <w:szCs w:val="20"/>
    </w:rPr>
  </w:style>
  <w:style w:type="paragraph" w:styleId="TOC6">
    <w:name w:val="toc 6"/>
    <w:basedOn w:val="Normal"/>
    <w:next w:val="Normal"/>
    <w:autoRedefine/>
    <w:uiPriority w:val="39"/>
    <w:unhideWhenUsed/>
    <w:rsid w:val="00B73F58"/>
    <w:pPr>
      <w:ind w:left="1200"/>
    </w:pPr>
  </w:style>
  <w:style w:type="paragraph" w:styleId="TOC7">
    <w:name w:val="toc 7"/>
    <w:basedOn w:val="Normal"/>
    <w:next w:val="Normal"/>
    <w:autoRedefine/>
    <w:uiPriority w:val="39"/>
    <w:unhideWhenUsed/>
    <w:rsid w:val="00B73F58"/>
    <w:pPr>
      <w:ind w:left="1440"/>
    </w:pPr>
  </w:style>
  <w:style w:type="paragraph" w:styleId="TOC8">
    <w:name w:val="toc 8"/>
    <w:basedOn w:val="Normal"/>
    <w:next w:val="Normal"/>
    <w:autoRedefine/>
    <w:uiPriority w:val="39"/>
    <w:unhideWhenUsed/>
    <w:rsid w:val="00B73F58"/>
    <w:pPr>
      <w:ind w:left="1680"/>
    </w:pPr>
  </w:style>
  <w:style w:type="paragraph" w:styleId="TOC9">
    <w:name w:val="toc 9"/>
    <w:basedOn w:val="Normal"/>
    <w:next w:val="Normal"/>
    <w:autoRedefine/>
    <w:uiPriority w:val="39"/>
    <w:unhideWhenUsed/>
    <w:rsid w:val="00B73F58"/>
    <w:pPr>
      <w:ind w:left="1920"/>
    </w:pPr>
  </w:style>
  <w:style w:type="paragraph" w:customStyle="1" w:styleId="Assg-header">
    <w:name w:val="Assg-header"/>
    <w:basedOn w:val="NormalWeb"/>
    <w:next w:val="Assg-heading1"/>
    <w:rsid w:val="00A340FB"/>
    <w:pPr>
      <w:pageBreakBefore/>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pPr>
    <w:rPr>
      <w:b/>
      <w:color w:val="auto"/>
      <w:sz w:val="32"/>
      <w:bdr w:val="none" w:sz="0" w:space="0" w:color="auto"/>
    </w:rPr>
  </w:style>
  <w:style w:type="paragraph" w:customStyle="1" w:styleId="Assg-heading1">
    <w:name w:val="Assg-heading1"/>
    <w:basedOn w:val="NormalWeb"/>
    <w:rsid w:val="00A340F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b/>
      <w:color w:val="auto"/>
      <w:bdr w:val="none" w:sz="0" w:space="0" w:color="auto"/>
    </w:rPr>
  </w:style>
  <w:style w:type="paragraph" w:customStyle="1" w:styleId="Assg-question">
    <w:name w:val="Assg-question"/>
    <w:basedOn w:val="NormalWeb"/>
    <w:rsid w:val="00A340F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840" w:afterAutospacing="1"/>
    </w:pPr>
    <w:rPr>
      <w:color w:val="auto"/>
      <w:bdr w:val="none" w:sz="0" w:space="0" w:color="auto"/>
    </w:rPr>
  </w:style>
  <w:style w:type="paragraph" w:customStyle="1" w:styleId="Assg-bulletedanswers">
    <w:name w:val="Assg-bulletedanswers"/>
    <w:basedOn w:val="Normal"/>
    <w:rsid w:val="00CA667B"/>
    <w:pPr>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tabs>
        <w:tab w:val="clear" w:pos="1915"/>
      </w:tabs>
      <w:autoSpaceDE w:val="0"/>
      <w:autoSpaceDN w:val="0"/>
      <w:adjustRightInd w:val="0"/>
      <w:spacing w:after="200"/>
      <w:ind w:left="720"/>
    </w:pPr>
    <w:rPr>
      <w:szCs w:val="22"/>
      <w:bdr w:val="none" w:sz="0" w:space="0" w:color="auto"/>
    </w:rPr>
  </w:style>
  <w:style w:type="paragraph" w:customStyle="1" w:styleId="Assg-answer">
    <w:name w:val="Assg-answer"/>
    <w:basedOn w:val="Assg-question"/>
    <w:rsid w:val="001F6A44"/>
    <w:pPr>
      <w:ind w:left="720" w:hanging="360"/>
    </w:pPr>
  </w:style>
  <w:style w:type="character" w:customStyle="1" w:styleId="Heading2Char">
    <w:name w:val="Heading 2 Char"/>
    <w:basedOn w:val="DefaultParagraphFont"/>
    <w:link w:val="Heading2"/>
    <w:rsid w:val="000B4F1B"/>
    <w:rPr>
      <w:rFonts w:ascii="Arial" w:eastAsia="Arial" w:hAnsi="Arial" w:cs="Arial"/>
      <w:b/>
      <w:color w:val="000000"/>
      <w:sz w:val="28"/>
      <w:szCs w:val="22"/>
      <w:bdr w:val="none" w:sz="0" w:space="0" w:color="auto"/>
    </w:rPr>
  </w:style>
  <w:style w:type="character" w:customStyle="1" w:styleId="Heading3Char">
    <w:name w:val="Heading 3 Char"/>
    <w:basedOn w:val="DefaultParagraphFont"/>
    <w:link w:val="Heading3"/>
    <w:rsid w:val="00FC6FDE"/>
    <w:rPr>
      <w:rFonts w:ascii="Arial" w:eastAsia="Arial" w:hAnsi="Arial" w:cs="Arial"/>
      <w:b/>
      <w:color w:val="666666"/>
      <w:sz w:val="24"/>
      <w:szCs w:val="22"/>
      <w:bdr w:val="none" w:sz="0" w:space="0" w:color="auto"/>
    </w:rPr>
  </w:style>
  <w:style w:type="character" w:customStyle="1" w:styleId="Heading4Char">
    <w:name w:val="Heading 4 Char"/>
    <w:basedOn w:val="DefaultParagraphFont"/>
    <w:link w:val="Heading4"/>
    <w:rsid w:val="00FC6FDE"/>
    <w:rPr>
      <w:rFonts w:ascii="Arial" w:eastAsia="Arial" w:hAnsi="Arial" w:cs="Arial"/>
      <w:i/>
      <w:color w:val="666666"/>
      <w:sz w:val="22"/>
      <w:szCs w:val="22"/>
      <w:bdr w:val="none" w:sz="0" w:space="0" w:color="auto"/>
    </w:rPr>
  </w:style>
  <w:style w:type="character" w:customStyle="1" w:styleId="Heading5Char">
    <w:name w:val="Heading 5 Char"/>
    <w:basedOn w:val="DefaultParagraphFont"/>
    <w:link w:val="Heading5"/>
    <w:rsid w:val="00FC6FDE"/>
    <w:rPr>
      <w:rFonts w:ascii="Arial" w:eastAsia="Arial" w:hAnsi="Arial" w:cs="Arial"/>
      <w:b/>
      <w:color w:val="666666"/>
      <w:szCs w:val="22"/>
      <w:bdr w:val="none" w:sz="0" w:space="0" w:color="auto"/>
    </w:rPr>
  </w:style>
  <w:style w:type="character" w:customStyle="1" w:styleId="Heading6Char">
    <w:name w:val="Heading 6 Char"/>
    <w:basedOn w:val="DefaultParagraphFont"/>
    <w:link w:val="Heading6"/>
    <w:rsid w:val="00FC6FDE"/>
    <w:rPr>
      <w:rFonts w:ascii="Arial" w:eastAsia="Arial" w:hAnsi="Arial" w:cs="Arial"/>
      <w:i/>
      <w:color w:val="666666"/>
      <w:szCs w:val="22"/>
      <w:bdr w:val="none" w:sz="0" w:space="0" w:color="auto"/>
    </w:rPr>
  </w:style>
  <w:style w:type="paragraph" w:customStyle="1" w:styleId="Normal1">
    <w:name w:val="Normal1"/>
    <w:rsid w:val="00FC6FDE"/>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pPr>
    <w:rPr>
      <w:rFonts w:ascii="Arial" w:eastAsia="Arial" w:hAnsi="Arial" w:cs="Arial"/>
      <w:color w:val="000000"/>
      <w:sz w:val="22"/>
      <w:szCs w:val="22"/>
      <w:bdr w:val="none" w:sz="0" w:space="0" w:color="auto"/>
    </w:rPr>
  </w:style>
  <w:style w:type="paragraph" w:styleId="Title">
    <w:name w:val="Title"/>
    <w:aliases w:val="Title 1"/>
    <w:basedOn w:val="Normal1"/>
    <w:next w:val="Normal1"/>
    <w:link w:val="TitleChar"/>
    <w:qFormat/>
    <w:rsid w:val="00FC6FDE"/>
    <w:pPr>
      <w:pBdr>
        <w:top w:val="thinThickSmallGap" w:sz="24" w:space="1" w:color="auto"/>
        <w:bottom w:val="single" w:sz="4" w:space="1" w:color="595959"/>
      </w:pBdr>
      <w:shd w:val="clear" w:color="auto" w:fill="E6E6E6"/>
      <w:spacing w:after="240"/>
      <w:ind w:left="-720" w:right="-720"/>
      <w:jc w:val="center"/>
    </w:pPr>
    <w:rPr>
      <w:rFonts w:ascii="Times New Roman" w:hAnsi="Times New Roman"/>
      <w:b/>
      <w:bCs/>
      <w:smallCaps/>
      <w:sz w:val="32"/>
      <w:szCs w:val="36"/>
    </w:rPr>
  </w:style>
  <w:style w:type="character" w:customStyle="1" w:styleId="TitleChar">
    <w:name w:val="Title Char"/>
    <w:aliases w:val="Title 1 Char"/>
    <w:basedOn w:val="DefaultParagraphFont"/>
    <w:link w:val="Title"/>
    <w:rsid w:val="00FC6FDE"/>
    <w:rPr>
      <w:rFonts w:eastAsia="Arial" w:cs="Arial"/>
      <w:b/>
      <w:bCs/>
      <w:smallCaps/>
      <w:color w:val="000000"/>
      <w:sz w:val="32"/>
      <w:szCs w:val="36"/>
      <w:bdr w:val="none" w:sz="0" w:space="0" w:color="auto"/>
      <w:shd w:val="clear" w:color="auto" w:fill="E6E6E6"/>
    </w:rPr>
  </w:style>
  <w:style w:type="paragraph" w:styleId="Subtitle">
    <w:name w:val="Subtitle"/>
    <w:basedOn w:val="Normal1"/>
    <w:next w:val="Normal1"/>
    <w:link w:val="SubtitleChar"/>
    <w:qFormat/>
    <w:rsid w:val="00FC6FDE"/>
    <w:pPr>
      <w:spacing w:before="360" w:after="80"/>
    </w:pPr>
    <w:rPr>
      <w:rFonts w:ascii="Georgia" w:eastAsia="Georgia" w:hAnsi="Georgia" w:cs="Georgia"/>
      <w:i/>
      <w:color w:val="666666"/>
      <w:sz w:val="48"/>
    </w:rPr>
  </w:style>
  <w:style w:type="character" w:customStyle="1" w:styleId="SubtitleChar">
    <w:name w:val="Subtitle Char"/>
    <w:basedOn w:val="DefaultParagraphFont"/>
    <w:link w:val="Subtitle"/>
    <w:rsid w:val="00FC6FDE"/>
    <w:rPr>
      <w:rFonts w:ascii="Georgia" w:eastAsia="Georgia" w:hAnsi="Georgia" w:cs="Georgia"/>
      <w:i/>
      <w:color w:val="666666"/>
      <w:sz w:val="48"/>
      <w:szCs w:val="22"/>
      <w:bdr w:val="none" w:sz="0" w:space="0" w:color="auto"/>
    </w:rPr>
  </w:style>
  <w:style w:type="paragraph" w:customStyle="1" w:styleId="Contention1">
    <w:name w:val="Contention 1"/>
    <w:basedOn w:val="Normal"/>
    <w:qFormat/>
    <w:rsid w:val="00FC6FD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200"/>
    </w:pPr>
    <w:rPr>
      <w:b/>
      <w:bCs/>
      <w:sz w:val="20"/>
      <w:szCs w:val="20"/>
      <w:bdr w:val="none" w:sz="0" w:space="0" w:color="auto"/>
      <w:lang w:eastAsia="fr-FR"/>
    </w:rPr>
  </w:style>
  <w:style w:type="character" w:customStyle="1" w:styleId="SubtleEmphasis1">
    <w:name w:val="Subtle Emphasis1"/>
    <w:aliases w:val="Citation"/>
    <w:uiPriority w:val="19"/>
    <w:rsid w:val="00FC6FDE"/>
    <w:rPr>
      <w:rFonts w:ascii="Times New Roman" w:hAnsi="Times New Roman"/>
      <w:i/>
      <w:iCs/>
      <w:color w:val="auto"/>
      <w:sz w:val="20"/>
    </w:rPr>
  </w:style>
  <w:style w:type="paragraph" w:customStyle="1" w:styleId="ColorfulList-Accent11">
    <w:name w:val="Colorful List - Accent 11"/>
    <w:aliases w:val="Citation2"/>
    <w:basedOn w:val="Normal"/>
    <w:next w:val="Evidence"/>
    <w:uiPriority w:val="34"/>
    <w:qFormat/>
    <w:rsid w:val="00FC6FDE"/>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eastAsia="MS Mincho"/>
      <w:i/>
      <w:color w:val="auto"/>
      <w:sz w:val="20"/>
      <w:szCs w:val="22"/>
      <w:bdr w:val="none" w:sz="0" w:space="0" w:color="auto"/>
    </w:rPr>
  </w:style>
  <w:style w:type="character" w:customStyle="1" w:styleId="pull-quote">
    <w:name w:val="pull-quote"/>
    <w:basedOn w:val="DefaultParagraphFont"/>
    <w:rsid w:val="00FC6FDE"/>
  </w:style>
  <w:style w:type="character" w:customStyle="1" w:styleId="link0">
    <w:name w:val="link"/>
    <w:basedOn w:val="DefaultParagraphFont"/>
    <w:rsid w:val="00FC6FDE"/>
  </w:style>
  <w:style w:type="character" w:customStyle="1" w:styleId="at">
    <w:name w:val="at"/>
    <w:basedOn w:val="DefaultParagraphFont"/>
    <w:rsid w:val="00FC6FDE"/>
  </w:style>
  <w:style w:type="character" w:customStyle="1" w:styleId="org">
    <w:name w:val="org"/>
    <w:basedOn w:val="DefaultParagraphFont"/>
    <w:rsid w:val="00FC6FDE"/>
  </w:style>
  <w:style w:type="character" w:styleId="Emphasis">
    <w:name w:val="Emphasis"/>
    <w:uiPriority w:val="20"/>
    <w:qFormat/>
    <w:rsid w:val="00FC6FDE"/>
    <w:rPr>
      <w:i/>
      <w:iCs/>
    </w:rPr>
  </w:style>
  <w:style w:type="paragraph" w:customStyle="1" w:styleId="Case">
    <w:name w:val="Case"/>
    <w:next w:val="Contention1"/>
    <w:qFormat/>
    <w:rsid w:val="00FC6FDE"/>
    <w:pPr>
      <w:keepLines/>
      <w:numPr>
        <w:numId w:val="18"/>
      </w:numPr>
      <w:pBdr>
        <w:top w:val="single" w:sz="4" w:space="1" w:color="595959"/>
        <w:left w:val="single" w:sz="4" w:space="4" w:color="595959"/>
        <w:bottom w:val="single" w:sz="4" w:space="1" w:color="595959"/>
        <w:right w:val="single" w:sz="4" w:space="4" w:color="595959"/>
        <w:between w:val="none" w:sz="0" w:space="0" w:color="auto"/>
        <w:bar w:val="none" w:sz="0" w:color="auto"/>
      </w:pBdr>
      <w:shd w:val="clear" w:color="auto" w:fill="E6E6E6"/>
      <w:spacing w:after="120" w:line="276" w:lineRule="auto"/>
    </w:pPr>
    <w:rPr>
      <w:rFonts w:eastAsia="Times New Roman"/>
      <w:bCs/>
      <w:color w:val="000000"/>
      <w:bdr w:val="none" w:sz="0" w:space="0" w:color="auto"/>
      <w:lang w:eastAsia="fr-FR"/>
    </w:rPr>
  </w:style>
  <w:style w:type="paragraph" w:customStyle="1" w:styleId="Constructive">
    <w:name w:val="Constructive"/>
    <w:qFormat/>
    <w:rsid w:val="00FC6FDE"/>
    <w:pPr>
      <w:keepNext/>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eastAsia="Times New Roman"/>
      <w:bCs/>
      <w:color w:val="000000"/>
      <w:bdr w:val="none" w:sz="0" w:space="0" w:color="auto"/>
      <w:lang w:eastAsia="fr-FR"/>
    </w:rPr>
  </w:style>
  <w:style w:type="paragraph" w:customStyle="1" w:styleId="Title2">
    <w:name w:val="Title 2"/>
    <w:basedOn w:val="Title"/>
    <w:rsid w:val="00FC6FDE"/>
    <w:pPr>
      <w:pageBreakBefore/>
    </w:pPr>
  </w:style>
  <w:style w:type="paragraph" w:styleId="Index1">
    <w:name w:val="index 1"/>
    <w:basedOn w:val="Normal"/>
    <w:next w:val="Normal"/>
    <w:autoRedefine/>
    <w:uiPriority w:val="99"/>
    <w:semiHidden/>
    <w:unhideWhenUsed/>
    <w:rsid w:val="00FC6FDE"/>
    <w:pPr>
      <w:pBdr>
        <w:top w:val="none" w:sz="0" w:space="0" w:color="auto"/>
        <w:left w:val="none" w:sz="0" w:space="0" w:color="auto"/>
        <w:bottom w:val="none" w:sz="0" w:space="0" w:color="auto"/>
        <w:right w:val="none" w:sz="0" w:space="0" w:color="auto"/>
        <w:between w:val="none" w:sz="0" w:space="0" w:color="auto"/>
        <w:bar w:val="none" w:sz="0" w:color="auto"/>
      </w:pBdr>
      <w:ind w:left="220" w:hanging="220"/>
    </w:pPr>
    <w:rPr>
      <w:rFonts w:ascii="Calibri" w:eastAsia="MS Mincho" w:hAnsi="Calibri"/>
      <w:color w:val="auto"/>
      <w:sz w:val="22"/>
      <w:szCs w:val="22"/>
      <w:bdr w:val="none" w:sz="0" w:space="0" w:color="auto"/>
    </w:rPr>
  </w:style>
  <w:style w:type="character" w:styleId="Strong">
    <w:name w:val="Strong"/>
    <w:basedOn w:val="DefaultParagraphFont"/>
    <w:uiPriority w:val="22"/>
    <w:qFormat/>
    <w:rsid w:val="00FC6FDE"/>
    <w:rPr>
      <w:b/>
      <w:bCs/>
    </w:rPr>
  </w:style>
  <w:style w:type="character" w:customStyle="1" w:styleId="FooterChar">
    <w:name w:val="Footer Char"/>
    <w:basedOn w:val="DefaultParagraphFont"/>
    <w:link w:val="Footer"/>
    <w:uiPriority w:val="99"/>
    <w:rsid w:val="00FC6FDE"/>
    <w:rPr>
      <w:rFonts w:hAnsi="Arial Unicode MS" w:cs="Arial Unicode MS"/>
      <w:color w:val="000000"/>
      <w:sz w:val="24"/>
      <w:szCs w:val="24"/>
    </w:rPr>
  </w:style>
  <w:style w:type="paragraph" w:customStyle="1" w:styleId="Contention3">
    <w:name w:val="Contention 3"/>
    <w:basedOn w:val="Contention2"/>
    <w:qFormat/>
    <w:rsid w:val="00FC6FDE"/>
    <w:pPr>
      <w:ind w:left="270"/>
    </w:pPr>
  </w:style>
  <w:style w:type="paragraph" w:customStyle="1" w:styleId="BB-Plan">
    <w:name w:val="BB-Plan"/>
    <w:basedOn w:val="BB-ConstructiveSpeech"/>
    <w:rsid w:val="00FC6FDE"/>
    <w:pPr>
      <w:keepNext/>
      <w:pBdr>
        <w:top w:val="single" w:sz="2" w:space="1" w:color="auto" w:shadow="1"/>
        <w:left w:val="single" w:sz="2" w:space="4" w:color="auto" w:shadow="1"/>
        <w:bottom w:val="single" w:sz="2" w:space="1" w:color="auto" w:shadow="1"/>
        <w:right w:val="single" w:sz="2" w:space="4" w:color="auto" w:shadow="1"/>
      </w:pBdr>
      <w:shd w:val="clear" w:color="auto" w:fill="F3F3F3"/>
      <w:spacing w:after="120"/>
      <w:ind w:left="0" w:right="288"/>
    </w:pPr>
  </w:style>
  <w:style w:type="paragraph" w:customStyle="1" w:styleId="BB-ConstructiveSpeech">
    <w:name w:val="BB-Constructive Speech"/>
    <w:link w:val="BriefHeading2ACharChar"/>
    <w:rsid w:val="00FC6FDE"/>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spacing w:after="200"/>
      <w:ind w:left="-288"/>
    </w:pPr>
    <w:rPr>
      <w:rFonts w:eastAsia="Times New Roman"/>
      <w:bdr w:val="none" w:sz="0" w:space="0" w:color="auto"/>
    </w:rPr>
  </w:style>
  <w:style w:type="paragraph" w:customStyle="1" w:styleId="BlockTextChar">
    <w:name w:val="Block Text Char"/>
    <w:rsid w:val="00FC6FDE"/>
    <w:pPr>
      <w:keepNext/>
      <w:pBdr>
        <w:top w:val="none" w:sz="0" w:space="0" w:color="auto"/>
        <w:left w:val="none" w:sz="0" w:space="0" w:color="auto"/>
        <w:bottom w:val="none" w:sz="0" w:space="0" w:color="auto"/>
        <w:right w:val="none" w:sz="0" w:space="0" w:color="auto"/>
        <w:between w:val="none" w:sz="0" w:space="0" w:color="auto"/>
        <w:bar w:val="none" w:sz="0" w:color="auto"/>
      </w:pBdr>
      <w:spacing w:after="80"/>
      <w:ind w:left="-288"/>
    </w:pPr>
    <w:rPr>
      <w:rFonts w:eastAsia="Times New Roman"/>
      <w:b/>
      <w:bdr w:val="none" w:sz="0" w:space="0" w:color="auto"/>
    </w:rPr>
  </w:style>
  <w:style w:type="paragraph" w:customStyle="1" w:styleId="BB-Evidence">
    <w:name w:val="BB-Evidence"/>
    <w:link w:val="body3"/>
    <w:rsid w:val="00FC6FDE"/>
    <w:pPr>
      <w:keepLines/>
      <w:pBdr>
        <w:top w:val="none" w:sz="0" w:space="0" w:color="auto"/>
        <w:left w:val="none" w:sz="0" w:space="0" w:color="auto"/>
        <w:bottom w:val="none" w:sz="0" w:space="0" w:color="auto"/>
        <w:right w:val="none" w:sz="0" w:space="0" w:color="auto"/>
        <w:between w:val="none" w:sz="0" w:space="0" w:color="auto"/>
        <w:bar w:val="none" w:sz="0" w:color="auto"/>
      </w:pBdr>
      <w:spacing w:after="200"/>
      <w:jc w:val="both"/>
    </w:pPr>
    <w:rPr>
      <w:rFonts w:eastAsia="Times New Roman"/>
      <w:bdr w:val="none" w:sz="0" w:space="0" w:color="auto"/>
    </w:rPr>
  </w:style>
  <w:style w:type="character" w:customStyle="1" w:styleId="body3">
    <w:name w:val="body3"/>
    <w:basedOn w:val="DefaultParagraphFont"/>
    <w:link w:val="BB-Evidence"/>
    <w:rsid w:val="00FC6FDE"/>
    <w:rPr>
      <w:rFonts w:eastAsia="Times New Roman"/>
      <w:bdr w:val="none" w:sz="0" w:space="0" w:color="auto"/>
    </w:rPr>
  </w:style>
  <w:style w:type="character" w:customStyle="1" w:styleId="BriefHeading2ACharChar">
    <w:name w:val="Brief Heading 2A Char Char"/>
    <w:basedOn w:val="DefaultParagraphFont"/>
    <w:link w:val="BB-ConstructiveSpeech"/>
    <w:rsid w:val="00FC6FDE"/>
    <w:rPr>
      <w:rFonts w:eastAsia="Times New Roman"/>
      <w:bdr w:val="none" w:sz="0" w:space="0" w:color="auto"/>
    </w:rPr>
  </w:style>
  <w:style w:type="paragraph" w:customStyle="1" w:styleId="BriefHeading2A">
    <w:name w:val="Brief Heading 2A"/>
    <w:next w:val="Normal"/>
    <w:rsid w:val="00FC6FDE"/>
    <w:pPr>
      <w:keepNext/>
      <w:pBdr>
        <w:top w:val="single" w:sz="18" w:space="1" w:color="auto"/>
        <w:left w:val="none" w:sz="0" w:space="0" w:color="auto"/>
        <w:bottom w:val="single" w:sz="4" w:space="1" w:color="auto"/>
        <w:right w:val="none" w:sz="0" w:space="0" w:color="auto"/>
        <w:between w:val="none" w:sz="0" w:space="0" w:color="auto"/>
        <w:bar w:val="none" w:sz="0" w:color="auto"/>
      </w:pBdr>
      <w:spacing w:before="480" w:after="240"/>
      <w:jc w:val="center"/>
    </w:pPr>
    <w:rPr>
      <w:rFonts w:eastAsia="Times New Roman"/>
      <w:b/>
      <w:shadow/>
      <w:spacing w:val="20"/>
      <w:bdr w:val="none" w:sz="0" w:space="0" w:color="auto"/>
    </w:rPr>
  </w:style>
  <w:style w:type="character" w:customStyle="1" w:styleId="A">
    <w:name w:val="A"/>
    <w:basedOn w:val="DefaultParagraphFont"/>
    <w:rsid w:val="00FC6FDE"/>
    <w:rPr>
      <w:strike w:val="0"/>
      <w:u w:val="none"/>
    </w:rPr>
  </w:style>
  <w:style w:type="character" w:customStyle="1" w:styleId="ssens">
    <w:name w:val="ssens"/>
    <w:basedOn w:val="DefaultParagraphFont"/>
    <w:rsid w:val="00FC6FDE"/>
  </w:style>
  <w:style w:type="character" w:customStyle="1" w:styleId="a0">
    <w:name w:val="a"/>
    <w:basedOn w:val="DefaultParagraphFont"/>
    <w:rsid w:val="00FC6FDE"/>
  </w:style>
  <w:style w:type="character" w:customStyle="1" w:styleId="l7">
    <w:name w:val="l7"/>
    <w:basedOn w:val="DefaultParagraphFont"/>
    <w:rsid w:val="00FC6FDE"/>
  </w:style>
  <w:style w:type="character" w:customStyle="1" w:styleId="l12">
    <w:name w:val="l12"/>
    <w:basedOn w:val="DefaultParagraphFont"/>
    <w:rsid w:val="00FC6FDE"/>
  </w:style>
  <w:style w:type="character" w:customStyle="1" w:styleId="l6">
    <w:name w:val="l6"/>
    <w:basedOn w:val="DefaultParagraphFont"/>
    <w:rsid w:val="00FC6FDE"/>
  </w:style>
  <w:style w:type="character" w:customStyle="1" w:styleId="l11">
    <w:name w:val="l11"/>
    <w:basedOn w:val="DefaultParagraphFont"/>
    <w:rsid w:val="00FC6FDE"/>
  </w:style>
  <w:style w:type="character" w:customStyle="1" w:styleId="l9">
    <w:name w:val="l9"/>
    <w:basedOn w:val="DefaultParagraphFont"/>
    <w:rsid w:val="00FC6FDE"/>
  </w:style>
  <w:style w:type="character" w:customStyle="1" w:styleId="l8">
    <w:name w:val="l8"/>
    <w:basedOn w:val="DefaultParagraphFont"/>
    <w:rsid w:val="00FC6FDE"/>
  </w:style>
  <w:style w:type="character" w:customStyle="1" w:styleId="l">
    <w:name w:val="l"/>
    <w:basedOn w:val="DefaultParagraphFont"/>
    <w:rsid w:val="00FC6FDE"/>
  </w:style>
  <w:style w:type="character" w:customStyle="1" w:styleId="articletitle">
    <w:name w:val="articletitle"/>
    <w:basedOn w:val="DefaultParagraphFont"/>
    <w:rsid w:val="00FC6FDE"/>
  </w:style>
  <w:style w:type="paragraph" w:customStyle="1" w:styleId="zn-bodyparagraph">
    <w:name w:val="zn-body__paragraph"/>
    <w:basedOn w:val="Normal"/>
    <w:rsid w:val="00FC6F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rPr>
  </w:style>
  <w:style w:type="character" w:customStyle="1" w:styleId="CitationChar">
    <w:name w:val="Citation Char"/>
    <w:basedOn w:val="DefaultParagraphFont"/>
    <w:locked/>
    <w:rsid w:val="00FC6FDE"/>
    <w:rPr>
      <w:i/>
      <w:iCs/>
      <w:color w:val="000000"/>
      <w:lang w:val="en-US"/>
    </w:rPr>
  </w:style>
  <w:style w:type="character" w:customStyle="1" w:styleId="headertext">
    <w:name w:val="headertext"/>
    <w:basedOn w:val="DefaultParagraphFont"/>
    <w:rsid w:val="00FC6FDE"/>
  </w:style>
  <w:style w:type="paragraph" w:customStyle="1" w:styleId="floatimgcaption">
    <w:name w:val="float_img_caption"/>
    <w:basedOn w:val="Normal"/>
    <w:rsid w:val="00FC6F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rPr>
  </w:style>
  <w:style w:type="character" w:styleId="HTMLCite">
    <w:name w:val="HTML Cite"/>
    <w:basedOn w:val="DefaultParagraphFont"/>
    <w:uiPriority w:val="99"/>
    <w:semiHidden/>
    <w:unhideWhenUsed/>
    <w:rsid w:val="00FC6FDE"/>
    <w:rPr>
      <w:i/>
      <w:iCs/>
    </w:rPr>
  </w:style>
  <w:style w:type="character" w:customStyle="1" w:styleId="punctuation">
    <w:name w:val="punctuation"/>
    <w:basedOn w:val="DefaultParagraphFont"/>
    <w:rsid w:val="00FC6FDE"/>
  </w:style>
  <w:style w:type="paragraph" w:styleId="HTMLPreformatted">
    <w:name w:val="HTML Preformatted"/>
    <w:basedOn w:val="Normal"/>
    <w:link w:val="HTMLPreformattedChar"/>
    <w:uiPriority w:val="99"/>
    <w:unhideWhenUsed/>
    <w:rsid w:val="00FC6FDE"/>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bdr w:val="none" w:sz="0" w:space="0" w:color="auto"/>
    </w:rPr>
  </w:style>
  <w:style w:type="character" w:customStyle="1" w:styleId="HTMLPreformattedChar">
    <w:name w:val="HTML Preformatted Char"/>
    <w:basedOn w:val="DefaultParagraphFont"/>
    <w:link w:val="HTMLPreformatted"/>
    <w:uiPriority w:val="99"/>
    <w:rsid w:val="00FC6FDE"/>
    <w:rPr>
      <w:rFonts w:ascii="Courier New" w:eastAsia="Times New Roman" w:hAnsi="Courier New" w:cs="Courier New"/>
      <w:bdr w:val="none" w:sz="0" w:space="0" w:color="auto"/>
    </w:rPr>
  </w:style>
  <w:style w:type="paragraph" w:customStyle="1" w:styleId="BBBodyText">
    <w:name w:val="BB Body Text"/>
    <w:rsid w:val="00FC6FDE"/>
    <w:rPr>
      <w:rFonts w:eastAsia="Times New Roman"/>
      <w:color w:val="000000"/>
    </w:rPr>
  </w:style>
  <w:style w:type="paragraph" w:customStyle="1" w:styleId="Footnote">
    <w:name w:val="Footnote"/>
    <w:rsid w:val="00FC6FDE"/>
    <w:rPr>
      <w:rFonts w:ascii="Helvetica" w:eastAsia="Helvetica" w:hAnsi="Helvetica" w:cs="Helvetica"/>
      <w:color w:val="000000"/>
      <w:sz w:val="22"/>
      <w:szCs w:val="22"/>
    </w:rPr>
  </w:style>
  <w:style w:type="paragraph" w:customStyle="1" w:styleId="blockquote">
    <w:name w:val="blockquote"/>
    <w:basedOn w:val="Normal"/>
    <w:rsid w:val="00FC6F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lang w:val="fr-FR" w:eastAsia="fr-FR"/>
    </w:rPr>
  </w:style>
  <w:style w:type="paragraph" w:customStyle="1" w:styleId="bodytext">
    <w:name w:val="bodytext"/>
    <w:basedOn w:val="Normal"/>
    <w:rsid w:val="00FC6F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lang w:val="fr-FR" w:eastAsia="fr-FR"/>
    </w:rPr>
  </w:style>
  <w:style w:type="paragraph" w:customStyle="1" w:styleId="p">
    <w:name w:val="p"/>
    <w:basedOn w:val="Normal"/>
    <w:rsid w:val="00FC6F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lang w:val="fr-FR" w:eastAsia="fr-FR"/>
    </w:rPr>
  </w:style>
  <w:style w:type="paragraph" w:customStyle="1" w:styleId="subbuzzdesc">
    <w:name w:val="sub_buzz_desc"/>
    <w:basedOn w:val="Normal"/>
    <w:rsid w:val="00FC6F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lang w:val="fr-FR" w:eastAsia="fr-FR"/>
    </w:rPr>
  </w:style>
  <w:style w:type="paragraph" w:customStyle="1" w:styleId="ms-rteelement-p">
    <w:name w:val="ms-rteelement-p"/>
    <w:basedOn w:val="Normal"/>
    <w:rsid w:val="00FC6F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rPr>
  </w:style>
  <w:style w:type="character" w:customStyle="1" w:styleId="A7">
    <w:name w:val="A7"/>
    <w:uiPriority w:val="99"/>
    <w:rsid w:val="00FC6FDE"/>
    <w:rPr>
      <w:color w:val="000000"/>
      <w:sz w:val="10"/>
      <w:szCs w:val="10"/>
    </w:rPr>
  </w:style>
  <w:style w:type="character" w:customStyle="1" w:styleId="A00">
    <w:name w:val="A0"/>
    <w:uiPriority w:val="99"/>
    <w:rsid w:val="00FC6FDE"/>
    <w:rPr>
      <w:b/>
      <w:bCs/>
      <w:color w:val="000000"/>
      <w:sz w:val="48"/>
      <w:szCs w:val="48"/>
    </w:rPr>
  </w:style>
  <w:style w:type="paragraph" w:customStyle="1" w:styleId="Pa2">
    <w:name w:val="Pa2"/>
    <w:basedOn w:val="Default"/>
    <w:next w:val="Default"/>
    <w:uiPriority w:val="99"/>
    <w:rsid w:val="00FC6FDE"/>
    <w:pPr>
      <w:spacing w:line="241" w:lineRule="atLeast"/>
    </w:pPr>
    <w:rPr>
      <w:rFonts w:ascii="Arial" w:hAnsi="Arial" w:cs="Arial"/>
      <w:color w:val="auto"/>
    </w:rPr>
  </w:style>
  <w:style w:type="character" w:customStyle="1" w:styleId="A2">
    <w:name w:val="A2"/>
    <w:uiPriority w:val="99"/>
    <w:rsid w:val="00FC6FDE"/>
    <w:rPr>
      <w:color w:val="000000"/>
      <w:sz w:val="20"/>
      <w:szCs w:val="20"/>
    </w:rPr>
  </w:style>
  <w:style w:type="paragraph" w:customStyle="1" w:styleId="Pa8">
    <w:name w:val="Pa8"/>
    <w:basedOn w:val="Default"/>
    <w:next w:val="Default"/>
    <w:uiPriority w:val="99"/>
    <w:rsid w:val="00FC6FDE"/>
    <w:pPr>
      <w:spacing w:line="181" w:lineRule="atLeast"/>
    </w:pPr>
    <w:rPr>
      <w:rFonts w:ascii="Arial" w:hAnsi="Arial" w:cs="Arial"/>
      <w:color w:val="auto"/>
    </w:rPr>
  </w:style>
  <w:style w:type="paragraph" w:customStyle="1" w:styleId="Pa22">
    <w:name w:val="Pa22"/>
    <w:basedOn w:val="Default"/>
    <w:next w:val="Default"/>
    <w:uiPriority w:val="99"/>
    <w:rsid w:val="00FC6FDE"/>
    <w:pPr>
      <w:spacing w:line="181" w:lineRule="atLeast"/>
    </w:pPr>
    <w:rPr>
      <w:rFonts w:ascii="Arial" w:hAnsi="Arial" w:cs="Arial"/>
      <w:color w:val="auto"/>
    </w:rPr>
  </w:style>
  <w:style w:type="paragraph" w:customStyle="1" w:styleId="Pa7">
    <w:name w:val="Pa7"/>
    <w:basedOn w:val="Default"/>
    <w:next w:val="Default"/>
    <w:uiPriority w:val="99"/>
    <w:rsid w:val="00FC6FDE"/>
    <w:pPr>
      <w:spacing w:line="181" w:lineRule="atLeast"/>
    </w:pPr>
    <w:rPr>
      <w:rFonts w:ascii="Arial" w:hAnsi="Arial" w:cs="Arial"/>
      <w:color w:val="auto"/>
    </w:rPr>
  </w:style>
  <w:style w:type="paragraph" w:customStyle="1" w:styleId="inside-copy">
    <w:name w:val="inside-copy"/>
    <w:basedOn w:val="Normal"/>
    <w:rsid w:val="00FC6F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rPr>
  </w:style>
  <w:style w:type="paragraph" w:customStyle="1" w:styleId="ember-view">
    <w:name w:val="ember-view"/>
    <w:basedOn w:val="Normal"/>
    <w:rsid w:val="00FC6F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rPr>
  </w:style>
  <w:style w:type="paragraph" w:customStyle="1" w:styleId="indent">
    <w:name w:val="indent"/>
    <w:basedOn w:val="Normal"/>
    <w:rsid w:val="00FC6F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rPr>
  </w:style>
  <w:style w:type="character" w:customStyle="1" w:styleId="num">
    <w:name w:val="num"/>
    <w:basedOn w:val="DefaultParagraphFont"/>
    <w:rsid w:val="00FC6FDE"/>
  </w:style>
  <w:style w:type="character" w:customStyle="1" w:styleId="amp">
    <w:name w:val="amp"/>
    <w:basedOn w:val="DefaultParagraphFont"/>
    <w:rsid w:val="00FC6FDE"/>
  </w:style>
  <w:style w:type="paragraph" w:customStyle="1" w:styleId="ChapterTitle">
    <w:name w:val="Chapter Title"/>
    <w:next w:val="Normal"/>
    <w:rsid w:val="003E57E9"/>
    <w:pPr>
      <w:pageBreakBefore/>
      <w:pBdr>
        <w:top w:val="none" w:sz="0" w:space="0" w:color="auto"/>
        <w:left w:val="none" w:sz="0" w:space="0" w:color="auto"/>
        <w:bottom w:val="single" w:sz="4" w:space="10" w:color="auto"/>
        <w:right w:val="none" w:sz="0" w:space="0" w:color="auto"/>
        <w:between w:val="none" w:sz="0" w:space="0" w:color="auto"/>
        <w:bar w:val="none" w:sz="0" w:color="auto"/>
      </w:pBdr>
      <w:spacing w:before="840" w:after="480"/>
      <w:jc w:val="center"/>
      <w:outlineLvl w:val="1"/>
    </w:pPr>
    <w:rPr>
      <w:rFonts w:hAnsi="Arial Unicode MS" w:cs="Arial Unicode MS"/>
      <w:b/>
      <w:bCs/>
      <w:color w:val="000000"/>
      <w:sz w:val="60"/>
      <w:szCs w:val="60"/>
    </w:rPr>
  </w:style>
  <w:style w:type="paragraph" w:styleId="BodyText0">
    <w:name w:val="Body Text"/>
    <w:basedOn w:val="Normal"/>
    <w:link w:val="BodyTextChar"/>
    <w:uiPriority w:val="99"/>
    <w:unhideWhenUsed/>
    <w:rsid w:val="009A6F81"/>
    <w:pPr>
      <w:spacing w:after="120"/>
    </w:pPr>
  </w:style>
  <w:style w:type="character" w:customStyle="1" w:styleId="BodyTextChar">
    <w:name w:val="Body Text Char"/>
    <w:basedOn w:val="DefaultParagraphFont"/>
    <w:link w:val="BodyText0"/>
    <w:uiPriority w:val="99"/>
    <w:rsid w:val="009A6F81"/>
    <w:rPr>
      <w:rFonts w:eastAsia="Times New Roman"/>
      <w:color w:val="000000"/>
      <w:sz w:val="24"/>
      <w:szCs w:val="24"/>
    </w:rPr>
  </w:style>
  <w:style w:type="paragraph" w:customStyle="1" w:styleId="Cases">
    <w:name w:val="Cases"/>
    <w:basedOn w:val="Normal"/>
    <w:rsid w:val="00BF20D3"/>
    <w:pPr>
      <w:keepNext/>
      <w:pBdr>
        <w:top w:val="single" w:sz="4" w:space="1" w:color="auto"/>
        <w:left w:val="single" w:sz="4" w:space="4" w:color="auto"/>
        <w:bottom w:val="single" w:sz="4" w:space="1" w:color="auto"/>
        <w:right w:val="single" w:sz="4" w:space="4" w:color="auto"/>
        <w:between w:val="none" w:sz="0" w:space="0" w:color="auto"/>
        <w:bar w:val="none" w:sz="0" w:color="auto"/>
      </w:pBdr>
      <w:shd w:val="clear" w:color="auto" w:fill="E6E6E6"/>
      <w:overflowPunct w:val="0"/>
      <w:autoSpaceDE w:val="0"/>
      <w:autoSpaceDN w:val="0"/>
      <w:adjustRightInd w:val="0"/>
      <w:ind w:left="288" w:right="-144"/>
      <w:textAlignment w:val="baseline"/>
    </w:pPr>
    <w:rPr>
      <w:color w:val="auto"/>
      <w:sz w:val="20"/>
      <w:szCs w:val="20"/>
      <w:bdr w:val="none" w:sz="0" w:space="0" w:color="auto"/>
    </w:rPr>
  </w:style>
  <w:style w:type="paragraph" w:customStyle="1" w:styleId="RedLessonHeader">
    <w:name w:val="Red: Lesson Header"/>
    <w:basedOn w:val="Subhead1"/>
    <w:rsid w:val="002C60E8"/>
    <w:pPr>
      <w:pageBreakBefore/>
      <w:pBdr>
        <w:top w:val="none" w:sz="0" w:space="0" w:color="auto"/>
        <w:left w:val="none" w:sz="0" w:space="0" w:color="auto"/>
        <w:bottom w:val="none" w:sz="0" w:space="0" w:color="auto"/>
        <w:right w:val="none" w:sz="0" w:space="0" w:color="auto"/>
        <w:between w:val="none" w:sz="0" w:space="0" w:color="auto"/>
        <w:bar w:val="none" w:sz="0" w:color="auto"/>
      </w:pBdr>
      <w:spacing w:before="0" w:after="240"/>
      <w:ind w:left="-360" w:right="-504"/>
      <w:jc w:val="center"/>
    </w:pPr>
    <w:rPr>
      <w:smallCaps/>
      <w:color w:val="auto"/>
      <w:sz w:val="72"/>
      <w:szCs w:val="44"/>
    </w:rPr>
  </w:style>
  <w:style w:type="paragraph" w:customStyle="1" w:styleId="RedObjectiveHeader">
    <w:name w:val="Red: Objective Header"/>
    <w:rsid w:val="00E92AD2"/>
    <w:pPr>
      <w:pBdr>
        <w:top w:val="single" w:sz="4" w:space="12" w:color="auto"/>
        <w:left w:val="none" w:sz="0" w:space="0" w:color="auto"/>
        <w:bottom w:val="none" w:sz="0" w:space="0" w:color="auto"/>
        <w:right w:val="none" w:sz="0" w:space="0" w:color="auto"/>
        <w:between w:val="none" w:sz="0" w:space="0" w:color="auto"/>
        <w:bar w:val="none" w:sz="0" w:color="auto"/>
      </w:pBdr>
      <w:spacing w:after="240"/>
      <w:ind w:left="720" w:right="720"/>
      <w:jc w:val="center"/>
    </w:pPr>
    <w:rPr>
      <w:rFonts w:ascii="Arial Narrow" w:hAnsi="Arial Narrow"/>
      <w:b/>
      <w:bCs/>
      <w:sz w:val="42"/>
      <w:szCs w:val="28"/>
    </w:rPr>
  </w:style>
  <w:style w:type="paragraph" w:customStyle="1" w:styleId="RedObjective">
    <w:name w:val="Red: Objective"/>
    <w:rsid w:val="00E92AD2"/>
    <w:pPr>
      <w:pBdr>
        <w:top w:val="none" w:sz="0" w:space="0" w:color="auto"/>
        <w:left w:val="none" w:sz="0" w:space="0" w:color="auto"/>
        <w:bottom w:val="single" w:sz="4" w:space="12" w:color="auto"/>
        <w:right w:val="none" w:sz="0" w:space="0" w:color="auto"/>
        <w:between w:val="none" w:sz="0" w:space="0" w:color="auto"/>
        <w:bar w:val="none" w:sz="0" w:color="auto"/>
      </w:pBdr>
      <w:spacing w:after="240"/>
      <w:ind w:left="720" w:right="720"/>
      <w:jc w:val="center"/>
    </w:pPr>
    <w:rPr>
      <w:rFonts w:ascii="Arial Narrow" w:hAnsi="Arial Narrow"/>
      <w:bCs/>
      <w:sz w:val="36"/>
      <w:szCs w:val="28"/>
    </w:rPr>
  </w:style>
  <w:style w:type="paragraph" w:customStyle="1" w:styleId="RedUnitTitle">
    <w:name w:val="Red: Unit Title"/>
    <w:next w:val="BodyText1"/>
    <w:rsid w:val="00813916"/>
    <w:pPr>
      <w:pageBreakBefore/>
      <w:pBdr>
        <w:top w:val="none" w:sz="0" w:space="0" w:color="auto"/>
        <w:left w:val="none" w:sz="0" w:space="0" w:color="auto"/>
        <w:bottom w:val="single" w:sz="4" w:space="10" w:color="auto"/>
        <w:right w:val="none" w:sz="0" w:space="0" w:color="auto"/>
        <w:between w:val="none" w:sz="0" w:space="0" w:color="auto"/>
        <w:bar w:val="none" w:sz="0" w:color="auto"/>
      </w:pBdr>
      <w:spacing w:before="2040" w:after="480"/>
      <w:jc w:val="center"/>
      <w:outlineLvl w:val="1"/>
    </w:pPr>
    <w:rPr>
      <w:rFonts w:hAnsi="Arial Unicode MS" w:cs="Arial Unicode MS"/>
      <w:b/>
      <w:bCs/>
      <w:color w:val="000000"/>
      <w:sz w:val="60"/>
      <w:szCs w:val="60"/>
    </w:rPr>
  </w:style>
  <w:style w:type="character" w:customStyle="1" w:styleId="oneclick-link">
    <w:name w:val="oneclick-link"/>
    <w:basedOn w:val="DefaultParagraphFont"/>
    <w:rsid w:val="00750236"/>
  </w:style>
  <w:style w:type="paragraph" w:styleId="EndnoteText">
    <w:name w:val="endnote text"/>
    <w:basedOn w:val="Normal"/>
    <w:link w:val="EndnoteTextChar"/>
    <w:uiPriority w:val="99"/>
    <w:unhideWhenUsed/>
    <w:rsid w:val="00F0103A"/>
  </w:style>
  <w:style w:type="character" w:customStyle="1" w:styleId="EndnoteTextChar">
    <w:name w:val="Endnote Text Char"/>
    <w:basedOn w:val="DefaultParagraphFont"/>
    <w:link w:val="EndnoteText"/>
    <w:uiPriority w:val="99"/>
    <w:rsid w:val="00F0103A"/>
    <w:rPr>
      <w:rFonts w:eastAsia="Times New Roman"/>
      <w:color w:val="000000"/>
    </w:rPr>
  </w:style>
  <w:style w:type="paragraph" w:customStyle="1" w:styleId="Normal2">
    <w:name w:val="Normal2"/>
    <w:basedOn w:val="BodyText1"/>
    <w:link w:val="Normal2Char"/>
    <w:qFormat/>
    <w:rsid w:val="000A741D"/>
  </w:style>
  <w:style w:type="character" w:customStyle="1" w:styleId="addmd">
    <w:name w:val="addmd"/>
    <w:basedOn w:val="DefaultParagraphFont"/>
    <w:rsid w:val="000D6414"/>
  </w:style>
  <w:style w:type="character" w:customStyle="1" w:styleId="BodyText1Char">
    <w:name w:val="Body Text1 Char"/>
    <w:basedOn w:val="DefaultParagraphFont"/>
    <w:link w:val="BodyText1"/>
    <w:rsid w:val="000A741D"/>
    <w:rPr>
      <w:rFonts w:eastAsia="Times New Roman"/>
      <w:color w:val="000000"/>
    </w:rPr>
  </w:style>
  <w:style w:type="character" w:customStyle="1" w:styleId="Normal2Char">
    <w:name w:val="Normal2 Char"/>
    <w:basedOn w:val="BodyText1Char"/>
    <w:link w:val="Normal2"/>
    <w:rsid w:val="000A741D"/>
    <w:rPr>
      <w:rFonts w:eastAsia="Times New Roman"/>
      <w:color w:val="000000"/>
    </w:rPr>
  </w:style>
  <w:style w:type="paragraph" w:customStyle="1" w:styleId="tei-p3">
    <w:name w:val="tei-p3"/>
    <w:basedOn w:val="Normal"/>
    <w:rsid w:val="005F13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rPr>
  </w:style>
  <w:style w:type="character" w:customStyle="1" w:styleId="element-invisible">
    <w:name w:val="element-invisible"/>
    <w:basedOn w:val="DefaultParagraphFont"/>
    <w:rsid w:val="001D7AF8"/>
  </w:style>
  <w:style w:type="character" w:customStyle="1" w:styleId="dttext">
    <w:name w:val="dttext"/>
    <w:basedOn w:val="DefaultParagraphFont"/>
    <w:rsid w:val="009034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4431">
      <w:bodyDiv w:val="1"/>
      <w:marLeft w:val="0"/>
      <w:marRight w:val="0"/>
      <w:marTop w:val="0"/>
      <w:marBottom w:val="0"/>
      <w:divBdr>
        <w:top w:val="none" w:sz="0" w:space="0" w:color="auto"/>
        <w:left w:val="none" w:sz="0" w:space="0" w:color="auto"/>
        <w:bottom w:val="none" w:sz="0" w:space="0" w:color="auto"/>
        <w:right w:val="none" w:sz="0" w:space="0" w:color="auto"/>
      </w:divBdr>
      <w:divsChild>
        <w:div w:id="1000350414">
          <w:marLeft w:val="0"/>
          <w:marRight w:val="0"/>
          <w:marTop w:val="0"/>
          <w:marBottom w:val="0"/>
          <w:divBdr>
            <w:top w:val="none" w:sz="0" w:space="0" w:color="auto"/>
            <w:left w:val="none" w:sz="0" w:space="0" w:color="auto"/>
            <w:bottom w:val="none" w:sz="0" w:space="0" w:color="auto"/>
            <w:right w:val="none" w:sz="0" w:space="0" w:color="auto"/>
          </w:divBdr>
        </w:div>
        <w:div w:id="1489133224">
          <w:marLeft w:val="0"/>
          <w:marRight w:val="0"/>
          <w:marTop w:val="0"/>
          <w:marBottom w:val="0"/>
          <w:divBdr>
            <w:top w:val="none" w:sz="0" w:space="0" w:color="auto"/>
            <w:left w:val="none" w:sz="0" w:space="0" w:color="auto"/>
            <w:bottom w:val="none" w:sz="0" w:space="0" w:color="auto"/>
            <w:right w:val="none" w:sz="0" w:space="0" w:color="auto"/>
          </w:divBdr>
        </w:div>
      </w:divsChild>
    </w:div>
    <w:div w:id="46955837">
      <w:bodyDiv w:val="1"/>
      <w:marLeft w:val="0"/>
      <w:marRight w:val="0"/>
      <w:marTop w:val="0"/>
      <w:marBottom w:val="0"/>
      <w:divBdr>
        <w:top w:val="none" w:sz="0" w:space="0" w:color="auto"/>
        <w:left w:val="none" w:sz="0" w:space="0" w:color="auto"/>
        <w:bottom w:val="none" w:sz="0" w:space="0" w:color="auto"/>
        <w:right w:val="none" w:sz="0" w:space="0" w:color="auto"/>
      </w:divBdr>
    </w:div>
    <w:div w:id="51463766">
      <w:bodyDiv w:val="1"/>
      <w:marLeft w:val="0"/>
      <w:marRight w:val="0"/>
      <w:marTop w:val="0"/>
      <w:marBottom w:val="0"/>
      <w:divBdr>
        <w:top w:val="none" w:sz="0" w:space="0" w:color="auto"/>
        <w:left w:val="none" w:sz="0" w:space="0" w:color="auto"/>
        <w:bottom w:val="none" w:sz="0" w:space="0" w:color="auto"/>
        <w:right w:val="none" w:sz="0" w:space="0" w:color="auto"/>
      </w:divBdr>
      <w:divsChild>
        <w:div w:id="551699557">
          <w:marLeft w:val="0"/>
          <w:marRight w:val="0"/>
          <w:marTop w:val="0"/>
          <w:marBottom w:val="375"/>
          <w:divBdr>
            <w:top w:val="none" w:sz="0" w:space="0" w:color="auto"/>
            <w:left w:val="none" w:sz="0" w:space="0" w:color="auto"/>
            <w:bottom w:val="none" w:sz="0" w:space="0" w:color="auto"/>
            <w:right w:val="none" w:sz="0" w:space="0" w:color="auto"/>
          </w:divBdr>
          <w:divsChild>
            <w:div w:id="797381517">
              <w:marLeft w:val="0"/>
              <w:marRight w:val="0"/>
              <w:marTop w:val="0"/>
              <w:marBottom w:val="0"/>
              <w:divBdr>
                <w:top w:val="none" w:sz="0" w:space="0" w:color="auto"/>
                <w:left w:val="none" w:sz="0" w:space="0" w:color="auto"/>
                <w:bottom w:val="none" w:sz="0" w:space="0" w:color="auto"/>
                <w:right w:val="none" w:sz="0" w:space="0" w:color="auto"/>
              </w:divBdr>
            </w:div>
          </w:divsChild>
        </w:div>
        <w:div w:id="635378336">
          <w:marLeft w:val="0"/>
          <w:marRight w:val="0"/>
          <w:marTop w:val="0"/>
          <w:marBottom w:val="300"/>
          <w:divBdr>
            <w:top w:val="none" w:sz="0" w:space="0" w:color="auto"/>
            <w:left w:val="none" w:sz="0" w:space="0" w:color="auto"/>
            <w:bottom w:val="none" w:sz="0" w:space="0" w:color="auto"/>
            <w:right w:val="none" w:sz="0" w:space="0" w:color="auto"/>
          </w:divBdr>
          <w:divsChild>
            <w:div w:id="181267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71454">
      <w:bodyDiv w:val="1"/>
      <w:marLeft w:val="0"/>
      <w:marRight w:val="0"/>
      <w:marTop w:val="0"/>
      <w:marBottom w:val="0"/>
      <w:divBdr>
        <w:top w:val="none" w:sz="0" w:space="0" w:color="auto"/>
        <w:left w:val="none" w:sz="0" w:space="0" w:color="auto"/>
        <w:bottom w:val="none" w:sz="0" w:space="0" w:color="auto"/>
        <w:right w:val="none" w:sz="0" w:space="0" w:color="auto"/>
      </w:divBdr>
    </w:div>
    <w:div w:id="57555371">
      <w:bodyDiv w:val="1"/>
      <w:marLeft w:val="0"/>
      <w:marRight w:val="0"/>
      <w:marTop w:val="0"/>
      <w:marBottom w:val="0"/>
      <w:divBdr>
        <w:top w:val="none" w:sz="0" w:space="0" w:color="auto"/>
        <w:left w:val="none" w:sz="0" w:space="0" w:color="auto"/>
        <w:bottom w:val="none" w:sz="0" w:space="0" w:color="auto"/>
        <w:right w:val="none" w:sz="0" w:space="0" w:color="auto"/>
      </w:divBdr>
    </w:div>
    <w:div w:id="118303661">
      <w:bodyDiv w:val="1"/>
      <w:marLeft w:val="0"/>
      <w:marRight w:val="0"/>
      <w:marTop w:val="0"/>
      <w:marBottom w:val="0"/>
      <w:divBdr>
        <w:top w:val="none" w:sz="0" w:space="0" w:color="auto"/>
        <w:left w:val="none" w:sz="0" w:space="0" w:color="auto"/>
        <w:bottom w:val="none" w:sz="0" w:space="0" w:color="auto"/>
        <w:right w:val="none" w:sz="0" w:space="0" w:color="auto"/>
      </w:divBdr>
    </w:div>
    <w:div w:id="266960425">
      <w:bodyDiv w:val="1"/>
      <w:marLeft w:val="0"/>
      <w:marRight w:val="0"/>
      <w:marTop w:val="0"/>
      <w:marBottom w:val="0"/>
      <w:divBdr>
        <w:top w:val="none" w:sz="0" w:space="0" w:color="auto"/>
        <w:left w:val="none" w:sz="0" w:space="0" w:color="auto"/>
        <w:bottom w:val="none" w:sz="0" w:space="0" w:color="auto"/>
        <w:right w:val="none" w:sz="0" w:space="0" w:color="auto"/>
      </w:divBdr>
    </w:div>
    <w:div w:id="267548561">
      <w:bodyDiv w:val="1"/>
      <w:marLeft w:val="0"/>
      <w:marRight w:val="0"/>
      <w:marTop w:val="0"/>
      <w:marBottom w:val="0"/>
      <w:divBdr>
        <w:top w:val="none" w:sz="0" w:space="0" w:color="auto"/>
        <w:left w:val="none" w:sz="0" w:space="0" w:color="auto"/>
        <w:bottom w:val="none" w:sz="0" w:space="0" w:color="auto"/>
        <w:right w:val="none" w:sz="0" w:space="0" w:color="auto"/>
      </w:divBdr>
    </w:div>
    <w:div w:id="274026965">
      <w:bodyDiv w:val="1"/>
      <w:marLeft w:val="0"/>
      <w:marRight w:val="0"/>
      <w:marTop w:val="0"/>
      <w:marBottom w:val="0"/>
      <w:divBdr>
        <w:top w:val="none" w:sz="0" w:space="0" w:color="auto"/>
        <w:left w:val="none" w:sz="0" w:space="0" w:color="auto"/>
        <w:bottom w:val="none" w:sz="0" w:space="0" w:color="auto"/>
        <w:right w:val="none" w:sz="0" w:space="0" w:color="auto"/>
      </w:divBdr>
    </w:div>
    <w:div w:id="328753546">
      <w:bodyDiv w:val="1"/>
      <w:marLeft w:val="0"/>
      <w:marRight w:val="0"/>
      <w:marTop w:val="0"/>
      <w:marBottom w:val="0"/>
      <w:divBdr>
        <w:top w:val="none" w:sz="0" w:space="0" w:color="auto"/>
        <w:left w:val="none" w:sz="0" w:space="0" w:color="auto"/>
        <w:bottom w:val="none" w:sz="0" w:space="0" w:color="auto"/>
        <w:right w:val="none" w:sz="0" w:space="0" w:color="auto"/>
      </w:divBdr>
    </w:div>
    <w:div w:id="375400515">
      <w:bodyDiv w:val="1"/>
      <w:marLeft w:val="0"/>
      <w:marRight w:val="0"/>
      <w:marTop w:val="0"/>
      <w:marBottom w:val="0"/>
      <w:divBdr>
        <w:top w:val="none" w:sz="0" w:space="0" w:color="auto"/>
        <w:left w:val="none" w:sz="0" w:space="0" w:color="auto"/>
        <w:bottom w:val="none" w:sz="0" w:space="0" w:color="auto"/>
        <w:right w:val="none" w:sz="0" w:space="0" w:color="auto"/>
      </w:divBdr>
    </w:div>
    <w:div w:id="393820583">
      <w:bodyDiv w:val="1"/>
      <w:marLeft w:val="0"/>
      <w:marRight w:val="0"/>
      <w:marTop w:val="0"/>
      <w:marBottom w:val="0"/>
      <w:divBdr>
        <w:top w:val="none" w:sz="0" w:space="0" w:color="auto"/>
        <w:left w:val="none" w:sz="0" w:space="0" w:color="auto"/>
        <w:bottom w:val="none" w:sz="0" w:space="0" w:color="auto"/>
        <w:right w:val="none" w:sz="0" w:space="0" w:color="auto"/>
      </w:divBdr>
    </w:div>
    <w:div w:id="445932601">
      <w:bodyDiv w:val="1"/>
      <w:marLeft w:val="0"/>
      <w:marRight w:val="0"/>
      <w:marTop w:val="0"/>
      <w:marBottom w:val="0"/>
      <w:divBdr>
        <w:top w:val="none" w:sz="0" w:space="0" w:color="auto"/>
        <w:left w:val="none" w:sz="0" w:space="0" w:color="auto"/>
        <w:bottom w:val="none" w:sz="0" w:space="0" w:color="auto"/>
        <w:right w:val="none" w:sz="0" w:space="0" w:color="auto"/>
      </w:divBdr>
    </w:div>
    <w:div w:id="447547436">
      <w:bodyDiv w:val="1"/>
      <w:marLeft w:val="0"/>
      <w:marRight w:val="0"/>
      <w:marTop w:val="0"/>
      <w:marBottom w:val="0"/>
      <w:divBdr>
        <w:top w:val="none" w:sz="0" w:space="0" w:color="auto"/>
        <w:left w:val="none" w:sz="0" w:space="0" w:color="auto"/>
        <w:bottom w:val="none" w:sz="0" w:space="0" w:color="auto"/>
        <w:right w:val="none" w:sz="0" w:space="0" w:color="auto"/>
      </w:divBdr>
    </w:div>
    <w:div w:id="456685675">
      <w:bodyDiv w:val="1"/>
      <w:marLeft w:val="0"/>
      <w:marRight w:val="0"/>
      <w:marTop w:val="0"/>
      <w:marBottom w:val="0"/>
      <w:divBdr>
        <w:top w:val="none" w:sz="0" w:space="0" w:color="auto"/>
        <w:left w:val="none" w:sz="0" w:space="0" w:color="auto"/>
        <w:bottom w:val="none" w:sz="0" w:space="0" w:color="auto"/>
        <w:right w:val="none" w:sz="0" w:space="0" w:color="auto"/>
      </w:divBdr>
    </w:div>
    <w:div w:id="474837284">
      <w:bodyDiv w:val="1"/>
      <w:marLeft w:val="0"/>
      <w:marRight w:val="0"/>
      <w:marTop w:val="0"/>
      <w:marBottom w:val="0"/>
      <w:divBdr>
        <w:top w:val="none" w:sz="0" w:space="0" w:color="auto"/>
        <w:left w:val="none" w:sz="0" w:space="0" w:color="auto"/>
        <w:bottom w:val="none" w:sz="0" w:space="0" w:color="auto"/>
        <w:right w:val="none" w:sz="0" w:space="0" w:color="auto"/>
      </w:divBdr>
    </w:div>
    <w:div w:id="480005661">
      <w:bodyDiv w:val="1"/>
      <w:marLeft w:val="0"/>
      <w:marRight w:val="0"/>
      <w:marTop w:val="0"/>
      <w:marBottom w:val="0"/>
      <w:divBdr>
        <w:top w:val="none" w:sz="0" w:space="0" w:color="auto"/>
        <w:left w:val="none" w:sz="0" w:space="0" w:color="auto"/>
        <w:bottom w:val="none" w:sz="0" w:space="0" w:color="auto"/>
        <w:right w:val="none" w:sz="0" w:space="0" w:color="auto"/>
      </w:divBdr>
    </w:div>
    <w:div w:id="528954428">
      <w:bodyDiv w:val="1"/>
      <w:marLeft w:val="0"/>
      <w:marRight w:val="0"/>
      <w:marTop w:val="0"/>
      <w:marBottom w:val="0"/>
      <w:divBdr>
        <w:top w:val="none" w:sz="0" w:space="0" w:color="auto"/>
        <w:left w:val="none" w:sz="0" w:space="0" w:color="auto"/>
        <w:bottom w:val="none" w:sz="0" w:space="0" w:color="auto"/>
        <w:right w:val="none" w:sz="0" w:space="0" w:color="auto"/>
      </w:divBdr>
    </w:div>
    <w:div w:id="642657989">
      <w:bodyDiv w:val="1"/>
      <w:marLeft w:val="0"/>
      <w:marRight w:val="0"/>
      <w:marTop w:val="0"/>
      <w:marBottom w:val="0"/>
      <w:divBdr>
        <w:top w:val="none" w:sz="0" w:space="0" w:color="auto"/>
        <w:left w:val="none" w:sz="0" w:space="0" w:color="auto"/>
        <w:bottom w:val="none" w:sz="0" w:space="0" w:color="auto"/>
        <w:right w:val="none" w:sz="0" w:space="0" w:color="auto"/>
      </w:divBdr>
    </w:div>
    <w:div w:id="661392589">
      <w:bodyDiv w:val="1"/>
      <w:marLeft w:val="0"/>
      <w:marRight w:val="0"/>
      <w:marTop w:val="0"/>
      <w:marBottom w:val="0"/>
      <w:divBdr>
        <w:top w:val="none" w:sz="0" w:space="0" w:color="auto"/>
        <w:left w:val="none" w:sz="0" w:space="0" w:color="auto"/>
        <w:bottom w:val="none" w:sz="0" w:space="0" w:color="auto"/>
        <w:right w:val="none" w:sz="0" w:space="0" w:color="auto"/>
      </w:divBdr>
      <w:divsChild>
        <w:div w:id="1080100992">
          <w:marLeft w:val="0"/>
          <w:marRight w:val="0"/>
          <w:marTop w:val="0"/>
          <w:marBottom w:val="0"/>
          <w:divBdr>
            <w:top w:val="none" w:sz="0" w:space="0" w:color="auto"/>
            <w:left w:val="none" w:sz="0" w:space="0" w:color="auto"/>
            <w:bottom w:val="none" w:sz="0" w:space="0" w:color="auto"/>
            <w:right w:val="none" w:sz="0" w:space="0" w:color="auto"/>
          </w:divBdr>
          <w:divsChild>
            <w:div w:id="417021881">
              <w:marLeft w:val="0"/>
              <w:marRight w:val="0"/>
              <w:marTop w:val="0"/>
              <w:marBottom w:val="0"/>
              <w:divBdr>
                <w:top w:val="none" w:sz="0" w:space="0" w:color="auto"/>
                <w:left w:val="none" w:sz="0" w:space="0" w:color="auto"/>
                <w:bottom w:val="none" w:sz="0" w:space="0" w:color="auto"/>
                <w:right w:val="none" w:sz="0" w:space="0" w:color="auto"/>
              </w:divBdr>
            </w:div>
          </w:divsChild>
        </w:div>
        <w:div w:id="1651866660">
          <w:marLeft w:val="0"/>
          <w:marRight w:val="0"/>
          <w:marTop w:val="0"/>
          <w:marBottom w:val="0"/>
          <w:divBdr>
            <w:top w:val="none" w:sz="0" w:space="0" w:color="auto"/>
            <w:left w:val="none" w:sz="0" w:space="0" w:color="auto"/>
            <w:bottom w:val="none" w:sz="0" w:space="0" w:color="auto"/>
            <w:right w:val="none" w:sz="0" w:space="0" w:color="auto"/>
          </w:divBdr>
          <w:divsChild>
            <w:div w:id="69272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41718">
      <w:bodyDiv w:val="1"/>
      <w:marLeft w:val="0"/>
      <w:marRight w:val="0"/>
      <w:marTop w:val="0"/>
      <w:marBottom w:val="0"/>
      <w:divBdr>
        <w:top w:val="none" w:sz="0" w:space="0" w:color="auto"/>
        <w:left w:val="none" w:sz="0" w:space="0" w:color="auto"/>
        <w:bottom w:val="none" w:sz="0" w:space="0" w:color="auto"/>
        <w:right w:val="none" w:sz="0" w:space="0" w:color="auto"/>
      </w:divBdr>
    </w:div>
    <w:div w:id="693847696">
      <w:bodyDiv w:val="1"/>
      <w:marLeft w:val="0"/>
      <w:marRight w:val="0"/>
      <w:marTop w:val="0"/>
      <w:marBottom w:val="0"/>
      <w:divBdr>
        <w:top w:val="none" w:sz="0" w:space="0" w:color="auto"/>
        <w:left w:val="none" w:sz="0" w:space="0" w:color="auto"/>
        <w:bottom w:val="none" w:sz="0" w:space="0" w:color="auto"/>
        <w:right w:val="none" w:sz="0" w:space="0" w:color="auto"/>
      </w:divBdr>
    </w:div>
    <w:div w:id="704058443">
      <w:bodyDiv w:val="1"/>
      <w:marLeft w:val="0"/>
      <w:marRight w:val="0"/>
      <w:marTop w:val="0"/>
      <w:marBottom w:val="0"/>
      <w:divBdr>
        <w:top w:val="none" w:sz="0" w:space="0" w:color="auto"/>
        <w:left w:val="none" w:sz="0" w:space="0" w:color="auto"/>
        <w:bottom w:val="none" w:sz="0" w:space="0" w:color="auto"/>
        <w:right w:val="none" w:sz="0" w:space="0" w:color="auto"/>
      </w:divBdr>
    </w:div>
    <w:div w:id="713773213">
      <w:bodyDiv w:val="1"/>
      <w:marLeft w:val="0"/>
      <w:marRight w:val="0"/>
      <w:marTop w:val="0"/>
      <w:marBottom w:val="0"/>
      <w:divBdr>
        <w:top w:val="none" w:sz="0" w:space="0" w:color="auto"/>
        <w:left w:val="none" w:sz="0" w:space="0" w:color="auto"/>
        <w:bottom w:val="none" w:sz="0" w:space="0" w:color="auto"/>
        <w:right w:val="none" w:sz="0" w:space="0" w:color="auto"/>
      </w:divBdr>
    </w:div>
    <w:div w:id="721097104">
      <w:bodyDiv w:val="1"/>
      <w:marLeft w:val="0"/>
      <w:marRight w:val="0"/>
      <w:marTop w:val="0"/>
      <w:marBottom w:val="0"/>
      <w:divBdr>
        <w:top w:val="none" w:sz="0" w:space="0" w:color="auto"/>
        <w:left w:val="none" w:sz="0" w:space="0" w:color="auto"/>
        <w:bottom w:val="none" w:sz="0" w:space="0" w:color="auto"/>
        <w:right w:val="none" w:sz="0" w:space="0" w:color="auto"/>
      </w:divBdr>
    </w:div>
    <w:div w:id="726342656">
      <w:bodyDiv w:val="1"/>
      <w:marLeft w:val="0"/>
      <w:marRight w:val="0"/>
      <w:marTop w:val="0"/>
      <w:marBottom w:val="0"/>
      <w:divBdr>
        <w:top w:val="none" w:sz="0" w:space="0" w:color="auto"/>
        <w:left w:val="none" w:sz="0" w:space="0" w:color="auto"/>
        <w:bottom w:val="none" w:sz="0" w:space="0" w:color="auto"/>
        <w:right w:val="none" w:sz="0" w:space="0" w:color="auto"/>
      </w:divBdr>
    </w:div>
    <w:div w:id="733816566">
      <w:bodyDiv w:val="1"/>
      <w:marLeft w:val="0"/>
      <w:marRight w:val="0"/>
      <w:marTop w:val="0"/>
      <w:marBottom w:val="0"/>
      <w:divBdr>
        <w:top w:val="none" w:sz="0" w:space="0" w:color="auto"/>
        <w:left w:val="none" w:sz="0" w:space="0" w:color="auto"/>
        <w:bottom w:val="none" w:sz="0" w:space="0" w:color="auto"/>
        <w:right w:val="none" w:sz="0" w:space="0" w:color="auto"/>
      </w:divBdr>
    </w:div>
    <w:div w:id="746077126">
      <w:bodyDiv w:val="1"/>
      <w:marLeft w:val="0"/>
      <w:marRight w:val="0"/>
      <w:marTop w:val="0"/>
      <w:marBottom w:val="0"/>
      <w:divBdr>
        <w:top w:val="none" w:sz="0" w:space="0" w:color="auto"/>
        <w:left w:val="none" w:sz="0" w:space="0" w:color="auto"/>
        <w:bottom w:val="none" w:sz="0" w:space="0" w:color="auto"/>
        <w:right w:val="none" w:sz="0" w:space="0" w:color="auto"/>
      </w:divBdr>
    </w:div>
    <w:div w:id="772700546">
      <w:bodyDiv w:val="1"/>
      <w:marLeft w:val="0"/>
      <w:marRight w:val="0"/>
      <w:marTop w:val="0"/>
      <w:marBottom w:val="0"/>
      <w:divBdr>
        <w:top w:val="none" w:sz="0" w:space="0" w:color="auto"/>
        <w:left w:val="none" w:sz="0" w:space="0" w:color="auto"/>
        <w:bottom w:val="none" w:sz="0" w:space="0" w:color="auto"/>
        <w:right w:val="none" w:sz="0" w:space="0" w:color="auto"/>
      </w:divBdr>
    </w:div>
    <w:div w:id="793254927">
      <w:bodyDiv w:val="1"/>
      <w:marLeft w:val="0"/>
      <w:marRight w:val="0"/>
      <w:marTop w:val="0"/>
      <w:marBottom w:val="0"/>
      <w:divBdr>
        <w:top w:val="none" w:sz="0" w:space="0" w:color="auto"/>
        <w:left w:val="none" w:sz="0" w:space="0" w:color="auto"/>
        <w:bottom w:val="none" w:sz="0" w:space="0" w:color="auto"/>
        <w:right w:val="none" w:sz="0" w:space="0" w:color="auto"/>
      </w:divBdr>
    </w:div>
    <w:div w:id="817183187">
      <w:bodyDiv w:val="1"/>
      <w:marLeft w:val="0"/>
      <w:marRight w:val="0"/>
      <w:marTop w:val="0"/>
      <w:marBottom w:val="0"/>
      <w:divBdr>
        <w:top w:val="none" w:sz="0" w:space="0" w:color="auto"/>
        <w:left w:val="none" w:sz="0" w:space="0" w:color="auto"/>
        <w:bottom w:val="none" w:sz="0" w:space="0" w:color="auto"/>
        <w:right w:val="none" w:sz="0" w:space="0" w:color="auto"/>
      </w:divBdr>
    </w:div>
    <w:div w:id="914703812">
      <w:bodyDiv w:val="1"/>
      <w:marLeft w:val="0"/>
      <w:marRight w:val="0"/>
      <w:marTop w:val="0"/>
      <w:marBottom w:val="0"/>
      <w:divBdr>
        <w:top w:val="none" w:sz="0" w:space="0" w:color="auto"/>
        <w:left w:val="none" w:sz="0" w:space="0" w:color="auto"/>
        <w:bottom w:val="none" w:sz="0" w:space="0" w:color="auto"/>
        <w:right w:val="none" w:sz="0" w:space="0" w:color="auto"/>
      </w:divBdr>
    </w:div>
    <w:div w:id="972252248">
      <w:bodyDiv w:val="1"/>
      <w:marLeft w:val="0"/>
      <w:marRight w:val="0"/>
      <w:marTop w:val="0"/>
      <w:marBottom w:val="0"/>
      <w:divBdr>
        <w:top w:val="none" w:sz="0" w:space="0" w:color="auto"/>
        <w:left w:val="none" w:sz="0" w:space="0" w:color="auto"/>
        <w:bottom w:val="none" w:sz="0" w:space="0" w:color="auto"/>
        <w:right w:val="none" w:sz="0" w:space="0" w:color="auto"/>
      </w:divBdr>
    </w:div>
    <w:div w:id="982731908">
      <w:bodyDiv w:val="1"/>
      <w:marLeft w:val="0"/>
      <w:marRight w:val="0"/>
      <w:marTop w:val="0"/>
      <w:marBottom w:val="0"/>
      <w:divBdr>
        <w:top w:val="none" w:sz="0" w:space="0" w:color="auto"/>
        <w:left w:val="none" w:sz="0" w:space="0" w:color="auto"/>
        <w:bottom w:val="none" w:sz="0" w:space="0" w:color="auto"/>
        <w:right w:val="none" w:sz="0" w:space="0" w:color="auto"/>
      </w:divBdr>
    </w:div>
    <w:div w:id="1049695260">
      <w:bodyDiv w:val="1"/>
      <w:marLeft w:val="0"/>
      <w:marRight w:val="0"/>
      <w:marTop w:val="0"/>
      <w:marBottom w:val="0"/>
      <w:divBdr>
        <w:top w:val="none" w:sz="0" w:space="0" w:color="auto"/>
        <w:left w:val="none" w:sz="0" w:space="0" w:color="auto"/>
        <w:bottom w:val="none" w:sz="0" w:space="0" w:color="auto"/>
        <w:right w:val="none" w:sz="0" w:space="0" w:color="auto"/>
      </w:divBdr>
    </w:div>
    <w:div w:id="1075131642">
      <w:bodyDiv w:val="1"/>
      <w:marLeft w:val="0"/>
      <w:marRight w:val="0"/>
      <w:marTop w:val="0"/>
      <w:marBottom w:val="0"/>
      <w:divBdr>
        <w:top w:val="none" w:sz="0" w:space="0" w:color="auto"/>
        <w:left w:val="none" w:sz="0" w:space="0" w:color="auto"/>
        <w:bottom w:val="none" w:sz="0" w:space="0" w:color="auto"/>
        <w:right w:val="none" w:sz="0" w:space="0" w:color="auto"/>
      </w:divBdr>
    </w:div>
    <w:div w:id="1076979634">
      <w:bodyDiv w:val="1"/>
      <w:marLeft w:val="0"/>
      <w:marRight w:val="0"/>
      <w:marTop w:val="0"/>
      <w:marBottom w:val="0"/>
      <w:divBdr>
        <w:top w:val="none" w:sz="0" w:space="0" w:color="auto"/>
        <w:left w:val="none" w:sz="0" w:space="0" w:color="auto"/>
        <w:bottom w:val="none" w:sz="0" w:space="0" w:color="auto"/>
        <w:right w:val="none" w:sz="0" w:space="0" w:color="auto"/>
      </w:divBdr>
    </w:div>
    <w:div w:id="1091436691">
      <w:bodyDiv w:val="1"/>
      <w:marLeft w:val="0"/>
      <w:marRight w:val="0"/>
      <w:marTop w:val="0"/>
      <w:marBottom w:val="0"/>
      <w:divBdr>
        <w:top w:val="none" w:sz="0" w:space="0" w:color="auto"/>
        <w:left w:val="none" w:sz="0" w:space="0" w:color="auto"/>
        <w:bottom w:val="none" w:sz="0" w:space="0" w:color="auto"/>
        <w:right w:val="none" w:sz="0" w:space="0" w:color="auto"/>
      </w:divBdr>
    </w:div>
    <w:div w:id="1094128686">
      <w:bodyDiv w:val="1"/>
      <w:marLeft w:val="0"/>
      <w:marRight w:val="0"/>
      <w:marTop w:val="0"/>
      <w:marBottom w:val="0"/>
      <w:divBdr>
        <w:top w:val="none" w:sz="0" w:space="0" w:color="auto"/>
        <w:left w:val="none" w:sz="0" w:space="0" w:color="auto"/>
        <w:bottom w:val="none" w:sz="0" w:space="0" w:color="auto"/>
        <w:right w:val="none" w:sz="0" w:space="0" w:color="auto"/>
      </w:divBdr>
    </w:div>
    <w:div w:id="1108425142">
      <w:bodyDiv w:val="1"/>
      <w:marLeft w:val="0"/>
      <w:marRight w:val="0"/>
      <w:marTop w:val="0"/>
      <w:marBottom w:val="0"/>
      <w:divBdr>
        <w:top w:val="none" w:sz="0" w:space="0" w:color="auto"/>
        <w:left w:val="none" w:sz="0" w:space="0" w:color="auto"/>
        <w:bottom w:val="none" w:sz="0" w:space="0" w:color="auto"/>
        <w:right w:val="none" w:sz="0" w:space="0" w:color="auto"/>
      </w:divBdr>
    </w:div>
    <w:div w:id="1121996682">
      <w:bodyDiv w:val="1"/>
      <w:marLeft w:val="0"/>
      <w:marRight w:val="0"/>
      <w:marTop w:val="0"/>
      <w:marBottom w:val="0"/>
      <w:divBdr>
        <w:top w:val="none" w:sz="0" w:space="0" w:color="auto"/>
        <w:left w:val="none" w:sz="0" w:space="0" w:color="auto"/>
        <w:bottom w:val="none" w:sz="0" w:space="0" w:color="auto"/>
        <w:right w:val="none" w:sz="0" w:space="0" w:color="auto"/>
      </w:divBdr>
    </w:div>
    <w:div w:id="1136754459">
      <w:bodyDiv w:val="1"/>
      <w:marLeft w:val="0"/>
      <w:marRight w:val="0"/>
      <w:marTop w:val="0"/>
      <w:marBottom w:val="0"/>
      <w:divBdr>
        <w:top w:val="none" w:sz="0" w:space="0" w:color="auto"/>
        <w:left w:val="none" w:sz="0" w:space="0" w:color="auto"/>
        <w:bottom w:val="none" w:sz="0" w:space="0" w:color="auto"/>
        <w:right w:val="none" w:sz="0" w:space="0" w:color="auto"/>
      </w:divBdr>
      <w:divsChild>
        <w:div w:id="1164279051">
          <w:marLeft w:val="-450"/>
          <w:marRight w:val="0"/>
          <w:marTop w:val="0"/>
          <w:marBottom w:val="150"/>
          <w:divBdr>
            <w:top w:val="none" w:sz="0" w:space="0" w:color="auto"/>
            <w:left w:val="none" w:sz="0" w:space="0" w:color="auto"/>
            <w:bottom w:val="none" w:sz="0" w:space="0" w:color="auto"/>
            <w:right w:val="none" w:sz="0" w:space="0" w:color="auto"/>
          </w:divBdr>
          <w:divsChild>
            <w:div w:id="1088426961">
              <w:marLeft w:val="450"/>
              <w:marRight w:val="0"/>
              <w:marTop w:val="0"/>
              <w:marBottom w:val="0"/>
              <w:divBdr>
                <w:top w:val="none" w:sz="0" w:space="0" w:color="auto"/>
                <w:left w:val="none" w:sz="0" w:space="0" w:color="auto"/>
                <w:bottom w:val="none" w:sz="0" w:space="0" w:color="auto"/>
                <w:right w:val="none" w:sz="0" w:space="0" w:color="auto"/>
              </w:divBdr>
            </w:div>
          </w:divsChild>
        </w:div>
        <w:div w:id="1168058115">
          <w:marLeft w:val="-450"/>
          <w:marRight w:val="0"/>
          <w:marTop w:val="0"/>
          <w:marBottom w:val="150"/>
          <w:divBdr>
            <w:top w:val="none" w:sz="0" w:space="0" w:color="auto"/>
            <w:left w:val="none" w:sz="0" w:space="0" w:color="auto"/>
            <w:bottom w:val="none" w:sz="0" w:space="0" w:color="auto"/>
            <w:right w:val="none" w:sz="0" w:space="0" w:color="auto"/>
          </w:divBdr>
          <w:divsChild>
            <w:div w:id="494690466">
              <w:marLeft w:val="450"/>
              <w:marRight w:val="0"/>
              <w:marTop w:val="0"/>
              <w:marBottom w:val="0"/>
              <w:divBdr>
                <w:top w:val="none" w:sz="0" w:space="0" w:color="auto"/>
                <w:left w:val="none" w:sz="0" w:space="0" w:color="auto"/>
                <w:bottom w:val="none" w:sz="0" w:space="0" w:color="auto"/>
                <w:right w:val="none" w:sz="0" w:space="0" w:color="auto"/>
              </w:divBdr>
              <w:divsChild>
                <w:div w:id="814831746">
                  <w:marLeft w:val="0"/>
                  <w:marRight w:val="0"/>
                  <w:marTop w:val="0"/>
                  <w:marBottom w:val="0"/>
                  <w:divBdr>
                    <w:top w:val="single" w:sz="6" w:space="0" w:color="C2C2C2"/>
                    <w:left w:val="single" w:sz="6" w:space="0" w:color="C2C2C2"/>
                    <w:bottom w:val="single" w:sz="6" w:space="0" w:color="C2C2C2"/>
                    <w:right w:val="single" w:sz="6" w:space="0" w:color="C2C2C2"/>
                  </w:divBdr>
                  <w:divsChild>
                    <w:div w:id="12263961">
                      <w:marLeft w:val="0"/>
                      <w:marRight w:val="0"/>
                      <w:marTop w:val="0"/>
                      <w:marBottom w:val="0"/>
                      <w:divBdr>
                        <w:top w:val="none" w:sz="0" w:space="0" w:color="auto"/>
                        <w:left w:val="none" w:sz="0" w:space="0" w:color="auto"/>
                        <w:bottom w:val="none" w:sz="0" w:space="0" w:color="auto"/>
                        <w:right w:val="none" w:sz="0" w:space="0" w:color="auto"/>
                      </w:divBdr>
                      <w:divsChild>
                        <w:div w:id="466699736">
                          <w:marLeft w:val="0"/>
                          <w:marRight w:val="0"/>
                          <w:marTop w:val="0"/>
                          <w:marBottom w:val="0"/>
                          <w:divBdr>
                            <w:top w:val="none" w:sz="0" w:space="0" w:color="auto"/>
                            <w:left w:val="none" w:sz="0" w:space="0" w:color="auto"/>
                            <w:bottom w:val="none" w:sz="0" w:space="0" w:color="auto"/>
                            <w:right w:val="none" w:sz="0" w:space="0" w:color="auto"/>
                          </w:divBdr>
                          <w:divsChild>
                            <w:div w:id="86055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3375639">
      <w:bodyDiv w:val="1"/>
      <w:marLeft w:val="0"/>
      <w:marRight w:val="0"/>
      <w:marTop w:val="0"/>
      <w:marBottom w:val="0"/>
      <w:divBdr>
        <w:top w:val="none" w:sz="0" w:space="0" w:color="auto"/>
        <w:left w:val="none" w:sz="0" w:space="0" w:color="auto"/>
        <w:bottom w:val="none" w:sz="0" w:space="0" w:color="auto"/>
        <w:right w:val="none" w:sz="0" w:space="0" w:color="auto"/>
      </w:divBdr>
    </w:div>
    <w:div w:id="1238830356">
      <w:bodyDiv w:val="1"/>
      <w:marLeft w:val="0"/>
      <w:marRight w:val="0"/>
      <w:marTop w:val="0"/>
      <w:marBottom w:val="0"/>
      <w:divBdr>
        <w:top w:val="none" w:sz="0" w:space="0" w:color="auto"/>
        <w:left w:val="none" w:sz="0" w:space="0" w:color="auto"/>
        <w:bottom w:val="none" w:sz="0" w:space="0" w:color="auto"/>
        <w:right w:val="none" w:sz="0" w:space="0" w:color="auto"/>
      </w:divBdr>
    </w:div>
    <w:div w:id="1280062795">
      <w:bodyDiv w:val="1"/>
      <w:marLeft w:val="0"/>
      <w:marRight w:val="0"/>
      <w:marTop w:val="0"/>
      <w:marBottom w:val="0"/>
      <w:divBdr>
        <w:top w:val="none" w:sz="0" w:space="0" w:color="auto"/>
        <w:left w:val="none" w:sz="0" w:space="0" w:color="auto"/>
        <w:bottom w:val="none" w:sz="0" w:space="0" w:color="auto"/>
        <w:right w:val="none" w:sz="0" w:space="0" w:color="auto"/>
      </w:divBdr>
    </w:div>
    <w:div w:id="1332634336">
      <w:bodyDiv w:val="1"/>
      <w:marLeft w:val="0"/>
      <w:marRight w:val="0"/>
      <w:marTop w:val="0"/>
      <w:marBottom w:val="0"/>
      <w:divBdr>
        <w:top w:val="none" w:sz="0" w:space="0" w:color="auto"/>
        <w:left w:val="none" w:sz="0" w:space="0" w:color="auto"/>
        <w:bottom w:val="none" w:sz="0" w:space="0" w:color="auto"/>
        <w:right w:val="none" w:sz="0" w:space="0" w:color="auto"/>
      </w:divBdr>
    </w:div>
    <w:div w:id="1339967676">
      <w:bodyDiv w:val="1"/>
      <w:marLeft w:val="0"/>
      <w:marRight w:val="0"/>
      <w:marTop w:val="0"/>
      <w:marBottom w:val="0"/>
      <w:divBdr>
        <w:top w:val="none" w:sz="0" w:space="0" w:color="auto"/>
        <w:left w:val="none" w:sz="0" w:space="0" w:color="auto"/>
        <w:bottom w:val="none" w:sz="0" w:space="0" w:color="auto"/>
        <w:right w:val="none" w:sz="0" w:space="0" w:color="auto"/>
      </w:divBdr>
    </w:div>
    <w:div w:id="1349213544">
      <w:bodyDiv w:val="1"/>
      <w:marLeft w:val="0"/>
      <w:marRight w:val="0"/>
      <w:marTop w:val="0"/>
      <w:marBottom w:val="0"/>
      <w:divBdr>
        <w:top w:val="none" w:sz="0" w:space="0" w:color="auto"/>
        <w:left w:val="none" w:sz="0" w:space="0" w:color="auto"/>
        <w:bottom w:val="none" w:sz="0" w:space="0" w:color="auto"/>
        <w:right w:val="none" w:sz="0" w:space="0" w:color="auto"/>
      </w:divBdr>
    </w:div>
    <w:div w:id="1361932662">
      <w:bodyDiv w:val="1"/>
      <w:marLeft w:val="0"/>
      <w:marRight w:val="0"/>
      <w:marTop w:val="0"/>
      <w:marBottom w:val="0"/>
      <w:divBdr>
        <w:top w:val="none" w:sz="0" w:space="0" w:color="auto"/>
        <w:left w:val="none" w:sz="0" w:space="0" w:color="auto"/>
        <w:bottom w:val="none" w:sz="0" w:space="0" w:color="auto"/>
        <w:right w:val="none" w:sz="0" w:space="0" w:color="auto"/>
      </w:divBdr>
    </w:div>
    <w:div w:id="1378504728">
      <w:bodyDiv w:val="1"/>
      <w:marLeft w:val="0"/>
      <w:marRight w:val="0"/>
      <w:marTop w:val="0"/>
      <w:marBottom w:val="0"/>
      <w:divBdr>
        <w:top w:val="none" w:sz="0" w:space="0" w:color="auto"/>
        <w:left w:val="none" w:sz="0" w:space="0" w:color="auto"/>
        <w:bottom w:val="none" w:sz="0" w:space="0" w:color="auto"/>
        <w:right w:val="none" w:sz="0" w:space="0" w:color="auto"/>
      </w:divBdr>
    </w:div>
    <w:div w:id="1408966267">
      <w:bodyDiv w:val="1"/>
      <w:marLeft w:val="0"/>
      <w:marRight w:val="0"/>
      <w:marTop w:val="0"/>
      <w:marBottom w:val="0"/>
      <w:divBdr>
        <w:top w:val="none" w:sz="0" w:space="0" w:color="auto"/>
        <w:left w:val="none" w:sz="0" w:space="0" w:color="auto"/>
        <w:bottom w:val="none" w:sz="0" w:space="0" w:color="auto"/>
        <w:right w:val="none" w:sz="0" w:space="0" w:color="auto"/>
      </w:divBdr>
    </w:div>
    <w:div w:id="1439981900">
      <w:bodyDiv w:val="1"/>
      <w:marLeft w:val="0"/>
      <w:marRight w:val="0"/>
      <w:marTop w:val="0"/>
      <w:marBottom w:val="0"/>
      <w:divBdr>
        <w:top w:val="none" w:sz="0" w:space="0" w:color="auto"/>
        <w:left w:val="none" w:sz="0" w:space="0" w:color="auto"/>
        <w:bottom w:val="none" w:sz="0" w:space="0" w:color="auto"/>
        <w:right w:val="none" w:sz="0" w:space="0" w:color="auto"/>
      </w:divBdr>
    </w:div>
    <w:div w:id="1475827589">
      <w:bodyDiv w:val="1"/>
      <w:marLeft w:val="0"/>
      <w:marRight w:val="0"/>
      <w:marTop w:val="0"/>
      <w:marBottom w:val="0"/>
      <w:divBdr>
        <w:top w:val="none" w:sz="0" w:space="0" w:color="auto"/>
        <w:left w:val="none" w:sz="0" w:space="0" w:color="auto"/>
        <w:bottom w:val="none" w:sz="0" w:space="0" w:color="auto"/>
        <w:right w:val="none" w:sz="0" w:space="0" w:color="auto"/>
      </w:divBdr>
    </w:div>
    <w:div w:id="1497570257">
      <w:bodyDiv w:val="1"/>
      <w:marLeft w:val="0"/>
      <w:marRight w:val="0"/>
      <w:marTop w:val="0"/>
      <w:marBottom w:val="0"/>
      <w:divBdr>
        <w:top w:val="none" w:sz="0" w:space="0" w:color="auto"/>
        <w:left w:val="none" w:sz="0" w:space="0" w:color="auto"/>
        <w:bottom w:val="none" w:sz="0" w:space="0" w:color="auto"/>
        <w:right w:val="none" w:sz="0" w:space="0" w:color="auto"/>
      </w:divBdr>
    </w:div>
    <w:div w:id="1506479615">
      <w:bodyDiv w:val="1"/>
      <w:marLeft w:val="0"/>
      <w:marRight w:val="0"/>
      <w:marTop w:val="0"/>
      <w:marBottom w:val="0"/>
      <w:divBdr>
        <w:top w:val="none" w:sz="0" w:space="0" w:color="auto"/>
        <w:left w:val="none" w:sz="0" w:space="0" w:color="auto"/>
        <w:bottom w:val="none" w:sz="0" w:space="0" w:color="auto"/>
        <w:right w:val="none" w:sz="0" w:space="0" w:color="auto"/>
      </w:divBdr>
    </w:div>
    <w:div w:id="1541555037">
      <w:bodyDiv w:val="1"/>
      <w:marLeft w:val="0"/>
      <w:marRight w:val="0"/>
      <w:marTop w:val="0"/>
      <w:marBottom w:val="0"/>
      <w:divBdr>
        <w:top w:val="none" w:sz="0" w:space="0" w:color="auto"/>
        <w:left w:val="none" w:sz="0" w:space="0" w:color="auto"/>
        <w:bottom w:val="none" w:sz="0" w:space="0" w:color="auto"/>
        <w:right w:val="none" w:sz="0" w:space="0" w:color="auto"/>
      </w:divBdr>
    </w:div>
    <w:div w:id="1552764541">
      <w:bodyDiv w:val="1"/>
      <w:marLeft w:val="0"/>
      <w:marRight w:val="0"/>
      <w:marTop w:val="0"/>
      <w:marBottom w:val="0"/>
      <w:divBdr>
        <w:top w:val="none" w:sz="0" w:space="0" w:color="auto"/>
        <w:left w:val="none" w:sz="0" w:space="0" w:color="auto"/>
        <w:bottom w:val="none" w:sz="0" w:space="0" w:color="auto"/>
        <w:right w:val="none" w:sz="0" w:space="0" w:color="auto"/>
      </w:divBdr>
      <w:divsChild>
        <w:div w:id="534662469">
          <w:marLeft w:val="0"/>
          <w:marRight w:val="0"/>
          <w:marTop w:val="0"/>
          <w:marBottom w:val="0"/>
          <w:divBdr>
            <w:top w:val="none" w:sz="0" w:space="0" w:color="auto"/>
            <w:left w:val="none" w:sz="0" w:space="0" w:color="auto"/>
            <w:bottom w:val="none" w:sz="0" w:space="0" w:color="auto"/>
            <w:right w:val="none" w:sz="0" w:space="0" w:color="auto"/>
          </w:divBdr>
          <w:divsChild>
            <w:div w:id="1807620415">
              <w:marLeft w:val="0"/>
              <w:marRight w:val="0"/>
              <w:marTop w:val="0"/>
              <w:marBottom w:val="0"/>
              <w:divBdr>
                <w:top w:val="none" w:sz="0" w:space="0" w:color="auto"/>
                <w:left w:val="none" w:sz="0" w:space="0" w:color="auto"/>
                <w:bottom w:val="none" w:sz="0" w:space="0" w:color="auto"/>
                <w:right w:val="none" w:sz="0" w:space="0" w:color="auto"/>
              </w:divBdr>
              <w:divsChild>
                <w:div w:id="573130378">
                  <w:marLeft w:val="0"/>
                  <w:marRight w:val="0"/>
                  <w:marTop w:val="0"/>
                  <w:marBottom w:val="0"/>
                  <w:divBdr>
                    <w:top w:val="none" w:sz="0" w:space="0" w:color="auto"/>
                    <w:left w:val="none" w:sz="0" w:space="0" w:color="auto"/>
                    <w:bottom w:val="none" w:sz="0" w:space="0" w:color="auto"/>
                    <w:right w:val="none" w:sz="0" w:space="0" w:color="auto"/>
                  </w:divBdr>
                  <w:divsChild>
                    <w:div w:id="1444572852">
                      <w:marLeft w:val="0"/>
                      <w:marRight w:val="0"/>
                      <w:marTop w:val="0"/>
                      <w:marBottom w:val="0"/>
                      <w:divBdr>
                        <w:top w:val="none" w:sz="0" w:space="0" w:color="auto"/>
                        <w:left w:val="none" w:sz="0" w:space="0" w:color="auto"/>
                        <w:bottom w:val="none" w:sz="0" w:space="0" w:color="auto"/>
                        <w:right w:val="none" w:sz="0" w:space="0" w:color="auto"/>
                      </w:divBdr>
                      <w:divsChild>
                        <w:div w:id="1659847487">
                          <w:marLeft w:val="0"/>
                          <w:marRight w:val="0"/>
                          <w:marTop w:val="0"/>
                          <w:marBottom w:val="0"/>
                          <w:divBdr>
                            <w:top w:val="none" w:sz="0" w:space="0" w:color="auto"/>
                            <w:left w:val="none" w:sz="0" w:space="0" w:color="auto"/>
                            <w:bottom w:val="none" w:sz="0" w:space="0" w:color="auto"/>
                            <w:right w:val="none" w:sz="0" w:space="0" w:color="auto"/>
                          </w:divBdr>
                          <w:divsChild>
                            <w:div w:id="491138952">
                              <w:marLeft w:val="0"/>
                              <w:marRight w:val="0"/>
                              <w:marTop w:val="0"/>
                              <w:marBottom w:val="0"/>
                              <w:divBdr>
                                <w:top w:val="none" w:sz="0" w:space="0" w:color="auto"/>
                                <w:left w:val="none" w:sz="0" w:space="0" w:color="auto"/>
                                <w:bottom w:val="none" w:sz="0" w:space="0" w:color="auto"/>
                                <w:right w:val="none" w:sz="0" w:space="0" w:color="auto"/>
                              </w:divBdr>
                            </w:div>
                            <w:div w:id="1885217887">
                              <w:marLeft w:val="0"/>
                              <w:marRight w:val="0"/>
                              <w:marTop w:val="0"/>
                              <w:marBottom w:val="0"/>
                              <w:divBdr>
                                <w:top w:val="none" w:sz="0" w:space="0" w:color="auto"/>
                                <w:left w:val="none" w:sz="0" w:space="0" w:color="auto"/>
                                <w:bottom w:val="none" w:sz="0" w:space="0" w:color="auto"/>
                                <w:right w:val="none" w:sz="0" w:space="0" w:color="auto"/>
                              </w:divBdr>
                              <w:divsChild>
                                <w:div w:id="2027556154">
                                  <w:marLeft w:val="0"/>
                                  <w:marRight w:val="0"/>
                                  <w:marTop w:val="0"/>
                                  <w:marBottom w:val="0"/>
                                  <w:divBdr>
                                    <w:top w:val="single" w:sz="6" w:space="0" w:color="CCCCCC"/>
                                    <w:left w:val="none" w:sz="0" w:space="0" w:color="auto"/>
                                    <w:bottom w:val="none" w:sz="0" w:space="0" w:color="auto"/>
                                    <w:right w:val="none" w:sz="0" w:space="0" w:color="auto"/>
                                  </w:divBdr>
                                </w:div>
                              </w:divsChild>
                            </w:div>
                            <w:div w:id="1839225708">
                              <w:marLeft w:val="0"/>
                              <w:marRight w:val="0"/>
                              <w:marTop w:val="0"/>
                              <w:marBottom w:val="0"/>
                              <w:divBdr>
                                <w:top w:val="none" w:sz="0" w:space="0" w:color="auto"/>
                                <w:left w:val="none" w:sz="0" w:space="0" w:color="auto"/>
                                <w:bottom w:val="none" w:sz="0" w:space="0" w:color="auto"/>
                                <w:right w:val="none" w:sz="0" w:space="0" w:color="auto"/>
                              </w:divBdr>
                            </w:div>
                          </w:divsChild>
                        </w:div>
                        <w:div w:id="1359238989">
                          <w:marLeft w:val="0"/>
                          <w:marRight w:val="0"/>
                          <w:marTop w:val="0"/>
                          <w:marBottom w:val="0"/>
                          <w:divBdr>
                            <w:top w:val="none" w:sz="0" w:space="0" w:color="auto"/>
                            <w:left w:val="none" w:sz="0" w:space="0" w:color="auto"/>
                            <w:bottom w:val="none" w:sz="0" w:space="0" w:color="auto"/>
                            <w:right w:val="none" w:sz="0" w:space="0" w:color="auto"/>
                          </w:divBdr>
                          <w:divsChild>
                            <w:div w:id="1715274067">
                              <w:marLeft w:val="0"/>
                              <w:marRight w:val="0"/>
                              <w:marTop w:val="0"/>
                              <w:marBottom w:val="0"/>
                              <w:divBdr>
                                <w:top w:val="none" w:sz="0" w:space="0" w:color="auto"/>
                                <w:left w:val="none" w:sz="0" w:space="0" w:color="auto"/>
                                <w:bottom w:val="none" w:sz="0" w:space="0" w:color="auto"/>
                                <w:right w:val="none" w:sz="0" w:space="0" w:color="auto"/>
                              </w:divBdr>
                              <w:divsChild>
                                <w:div w:id="1862888391">
                                  <w:marLeft w:val="0"/>
                                  <w:marRight w:val="0"/>
                                  <w:marTop w:val="0"/>
                                  <w:marBottom w:val="0"/>
                                  <w:divBdr>
                                    <w:top w:val="none" w:sz="0" w:space="0" w:color="auto"/>
                                    <w:left w:val="none" w:sz="0" w:space="0" w:color="auto"/>
                                    <w:bottom w:val="none" w:sz="0" w:space="0" w:color="auto"/>
                                    <w:right w:val="none" w:sz="0" w:space="0" w:color="auto"/>
                                  </w:divBdr>
                                  <w:divsChild>
                                    <w:div w:id="495071538">
                                      <w:marLeft w:val="0"/>
                                      <w:marRight w:val="0"/>
                                      <w:marTop w:val="0"/>
                                      <w:marBottom w:val="0"/>
                                      <w:divBdr>
                                        <w:top w:val="none" w:sz="0" w:space="0" w:color="auto"/>
                                        <w:left w:val="none" w:sz="0" w:space="0" w:color="auto"/>
                                        <w:bottom w:val="none" w:sz="0" w:space="0" w:color="auto"/>
                                        <w:right w:val="none" w:sz="0" w:space="0" w:color="auto"/>
                                      </w:divBdr>
                                      <w:divsChild>
                                        <w:div w:id="146559604">
                                          <w:marLeft w:val="0"/>
                                          <w:marRight w:val="0"/>
                                          <w:marTop w:val="0"/>
                                          <w:marBottom w:val="0"/>
                                          <w:divBdr>
                                            <w:top w:val="single" w:sz="6" w:space="0" w:color="CCCCCC"/>
                                            <w:left w:val="single" w:sz="6" w:space="0" w:color="CCCCCC"/>
                                            <w:bottom w:val="single" w:sz="6" w:space="0" w:color="CCCCCC"/>
                                            <w:right w:val="single" w:sz="6" w:space="0" w:color="CCCCCC"/>
                                          </w:divBdr>
                                          <w:divsChild>
                                            <w:div w:id="644286618">
                                              <w:marLeft w:val="0"/>
                                              <w:marRight w:val="0"/>
                                              <w:marTop w:val="0"/>
                                              <w:marBottom w:val="0"/>
                                              <w:divBdr>
                                                <w:top w:val="none" w:sz="0" w:space="0" w:color="auto"/>
                                                <w:left w:val="none" w:sz="0" w:space="0" w:color="auto"/>
                                                <w:bottom w:val="none" w:sz="0" w:space="0" w:color="auto"/>
                                                <w:right w:val="none" w:sz="0" w:space="0" w:color="auto"/>
                                              </w:divBdr>
                                              <w:divsChild>
                                                <w:div w:id="192560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687772">
                                          <w:marLeft w:val="0"/>
                                          <w:marRight w:val="0"/>
                                          <w:marTop w:val="0"/>
                                          <w:marBottom w:val="0"/>
                                          <w:divBdr>
                                            <w:top w:val="single" w:sz="6" w:space="0" w:color="CCCCCC"/>
                                            <w:left w:val="single" w:sz="6" w:space="0" w:color="CCCCCC"/>
                                            <w:bottom w:val="single" w:sz="6" w:space="0" w:color="CCCCCC"/>
                                            <w:right w:val="single" w:sz="6" w:space="0" w:color="CCCCCC"/>
                                          </w:divBdr>
                                          <w:divsChild>
                                            <w:div w:id="1131050217">
                                              <w:marLeft w:val="0"/>
                                              <w:marRight w:val="0"/>
                                              <w:marTop w:val="0"/>
                                              <w:marBottom w:val="0"/>
                                              <w:divBdr>
                                                <w:top w:val="none" w:sz="0" w:space="0" w:color="auto"/>
                                                <w:left w:val="none" w:sz="0" w:space="0" w:color="auto"/>
                                                <w:bottom w:val="none" w:sz="0" w:space="0" w:color="auto"/>
                                                <w:right w:val="none" w:sz="0" w:space="0" w:color="auto"/>
                                              </w:divBdr>
                                              <w:divsChild>
                                                <w:div w:id="101758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479424">
                                          <w:marLeft w:val="0"/>
                                          <w:marRight w:val="0"/>
                                          <w:marTop w:val="0"/>
                                          <w:marBottom w:val="0"/>
                                          <w:divBdr>
                                            <w:top w:val="single" w:sz="6" w:space="0" w:color="CCCCCC"/>
                                            <w:left w:val="single" w:sz="6" w:space="0" w:color="CCCCCC"/>
                                            <w:bottom w:val="single" w:sz="6" w:space="0" w:color="CCCCCC"/>
                                            <w:right w:val="single" w:sz="6" w:space="0" w:color="CCCCCC"/>
                                          </w:divBdr>
                                          <w:divsChild>
                                            <w:div w:id="421798506">
                                              <w:marLeft w:val="0"/>
                                              <w:marRight w:val="0"/>
                                              <w:marTop w:val="0"/>
                                              <w:marBottom w:val="0"/>
                                              <w:divBdr>
                                                <w:top w:val="none" w:sz="0" w:space="0" w:color="auto"/>
                                                <w:left w:val="none" w:sz="0" w:space="0" w:color="auto"/>
                                                <w:bottom w:val="none" w:sz="0" w:space="0" w:color="auto"/>
                                                <w:right w:val="none" w:sz="0" w:space="0" w:color="auto"/>
                                              </w:divBdr>
                                              <w:divsChild>
                                                <w:div w:id="181760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061845">
                                          <w:marLeft w:val="0"/>
                                          <w:marRight w:val="0"/>
                                          <w:marTop w:val="0"/>
                                          <w:marBottom w:val="0"/>
                                          <w:divBdr>
                                            <w:top w:val="single" w:sz="6" w:space="0" w:color="CCCCCC"/>
                                            <w:left w:val="single" w:sz="6" w:space="0" w:color="CCCCCC"/>
                                            <w:bottom w:val="single" w:sz="6" w:space="0" w:color="CCCCCC"/>
                                            <w:right w:val="single" w:sz="6" w:space="0" w:color="CCCCCC"/>
                                          </w:divBdr>
                                          <w:divsChild>
                                            <w:div w:id="764494775">
                                              <w:marLeft w:val="0"/>
                                              <w:marRight w:val="0"/>
                                              <w:marTop w:val="0"/>
                                              <w:marBottom w:val="0"/>
                                              <w:divBdr>
                                                <w:top w:val="none" w:sz="0" w:space="0" w:color="auto"/>
                                                <w:left w:val="none" w:sz="0" w:space="0" w:color="auto"/>
                                                <w:bottom w:val="none" w:sz="0" w:space="0" w:color="auto"/>
                                                <w:right w:val="none" w:sz="0" w:space="0" w:color="auto"/>
                                              </w:divBdr>
                                              <w:divsChild>
                                                <w:div w:id="188274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344658">
                  <w:marLeft w:val="0"/>
                  <w:marRight w:val="0"/>
                  <w:marTop w:val="0"/>
                  <w:marBottom w:val="0"/>
                  <w:divBdr>
                    <w:top w:val="single" w:sz="6" w:space="24" w:color="CCCCCC"/>
                    <w:left w:val="none" w:sz="0" w:space="0" w:color="auto"/>
                    <w:bottom w:val="none" w:sz="0" w:space="0" w:color="auto"/>
                    <w:right w:val="none" w:sz="0" w:space="0" w:color="auto"/>
                  </w:divBdr>
                  <w:divsChild>
                    <w:div w:id="628362604">
                      <w:marLeft w:val="0"/>
                      <w:marRight w:val="0"/>
                      <w:marTop w:val="0"/>
                      <w:marBottom w:val="0"/>
                      <w:divBdr>
                        <w:top w:val="none" w:sz="0" w:space="0" w:color="auto"/>
                        <w:left w:val="none" w:sz="0" w:space="0" w:color="auto"/>
                        <w:bottom w:val="none" w:sz="0" w:space="0" w:color="auto"/>
                        <w:right w:val="none" w:sz="0" w:space="0" w:color="auto"/>
                      </w:divBdr>
                      <w:divsChild>
                        <w:div w:id="1259828416">
                          <w:marLeft w:val="0"/>
                          <w:marRight w:val="0"/>
                          <w:marTop w:val="0"/>
                          <w:marBottom w:val="0"/>
                          <w:divBdr>
                            <w:top w:val="none" w:sz="0" w:space="0" w:color="auto"/>
                            <w:left w:val="none" w:sz="0" w:space="0" w:color="auto"/>
                            <w:bottom w:val="none" w:sz="0" w:space="0" w:color="auto"/>
                            <w:right w:val="none" w:sz="0" w:space="0" w:color="auto"/>
                          </w:divBdr>
                          <w:divsChild>
                            <w:div w:id="623730673">
                              <w:marLeft w:val="0"/>
                              <w:marRight w:val="0"/>
                              <w:marTop w:val="0"/>
                              <w:marBottom w:val="0"/>
                              <w:divBdr>
                                <w:top w:val="none" w:sz="0" w:space="0" w:color="auto"/>
                                <w:left w:val="none" w:sz="0" w:space="0" w:color="auto"/>
                                <w:bottom w:val="none" w:sz="0" w:space="0" w:color="auto"/>
                                <w:right w:val="none" w:sz="0" w:space="0" w:color="auto"/>
                              </w:divBdr>
                              <w:divsChild>
                                <w:div w:id="1328049477">
                                  <w:marLeft w:val="0"/>
                                  <w:marRight w:val="0"/>
                                  <w:marTop w:val="0"/>
                                  <w:marBottom w:val="0"/>
                                  <w:divBdr>
                                    <w:top w:val="none" w:sz="0" w:space="0" w:color="auto"/>
                                    <w:left w:val="none" w:sz="0" w:space="0" w:color="auto"/>
                                    <w:bottom w:val="none" w:sz="0" w:space="0" w:color="auto"/>
                                    <w:right w:val="none" w:sz="0" w:space="0" w:color="auto"/>
                                  </w:divBdr>
                                  <w:divsChild>
                                    <w:div w:id="365759988">
                                      <w:marLeft w:val="0"/>
                                      <w:marRight w:val="0"/>
                                      <w:marTop w:val="0"/>
                                      <w:marBottom w:val="0"/>
                                      <w:divBdr>
                                        <w:top w:val="none" w:sz="0" w:space="0" w:color="auto"/>
                                        <w:left w:val="none" w:sz="0" w:space="0" w:color="auto"/>
                                        <w:bottom w:val="none" w:sz="0" w:space="0" w:color="auto"/>
                                        <w:right w:val="none" w:sz="0" w:space="0" w:color="auto"/>
                                      </w:divBdr>
                                      <w:divsChild>
                                        <w:div w:id="865748470">
                                          <w:marLeft w:val="0"/>
                                          <w:marRight w:val="0"/>
                                          <w:marTop w:val="0"/>
                                          <w:marBottom w:val="0"/>
                                          <w:divBdr>
                                            <w:top w:val="none" w:sz="0" w:space="0" w:color="auto"/>
                                            <w:left w:val="none" w:sz="0" w:space="0" w:color="auto"/>
                                            <w:bottom w:val="single" w:sz="6" w:space="0" w:color="CCCCCC"/>
                                            <w:right w:val="none" w:sz="0" w:space="0" w:color="auto"/>
                                          </w:divBdr>
                                          <w:divsChild>
                                            <w:div w:id="621230217">
                                              <w:marLeft w:val="0"/>
                                              <w:marRight w:val="0"/>
                                              <w:marTop w:val="0"/>
                                              <w:marBottom w:val="0"/>
                                              <w:divBdr>
                                                <w:top w:val="none" w:sz="0" w:space="0" w:color="auto"/>
                                                <w:left w:val="none" w:sz="0" w:space="0" w:color="auto"/>
                                                <w:bottom w:val="none" w:sz="0" w:space="0" w:color="auto"/>
                                                <w:right w:val="none" w:sz="0" w:space="0" w:color="auto"/>
                                              </w:divBdr>
                                              <w:divsChild>
                                                <w:div w:id="516114670">
                                                  <w:marLeft w:val="0"/>
                                                  <w:marRight w:val="0"/>
                                                  <w:marTop w:val="0"/>
                                                  <w:marBottom w:val="0"/>
                                                  <w:divBdr>
                                                    <w:top w:val="single" w:sz="6" w:space="0" w:color="CCCCCC"/>
                                                    <w:left w:val="single" w:sz="6" w:space="0" w:color="CCCCCC"/>
                                                    <w:bottom w:val="single" w:sz="6" w:space="0" w:color="CCCCCC"/>
                                                    <w:right w:val="single" w:sz="6" w:space="0" w:color="CCCCCC"/>
                                                  </w:divBdr>
                                                  <w:divsChild>
                                                    <w:div w:id="576131301">
                                                      <w:marLeft w:val="0"/>
                                                      <w:marRight w:val="0"/>
                                                      <w:marTop w:val="0"/>
                                                      <w:marBottom w:val="0"/>
                                                      <w:divBdr>
                                                        <w:top w:val="none" w:sz="0" w:space="0" w:color="auto"/>
                                                        <w:left w:val="none" w:sz="0" w:space="0" w:color="auto"/>
                                                        <w:bottom w:val="none" w:sz="0" w:space="0" w:color="auto"/>
                                                        <w:right w:val="none" w:sz="0" w:space="0" w:color="auto"/>
                                                      </w:divBdr>
                                                    </w:div>
                                                  </w:divsChild>
                                                </w:div>
                                                <w:div w:id="1678270676">
                                                  <w:marLeft w:val="0"/>
                                                  <w:marRight w:val="0"/>
                                                  <w:marTop w:val="0"/>
                                                  <w:marBottom w:val="0"/>
                                                  <w:divBdr>
                                                    <w:top w:val="single" w:sz="6" w:space="0" w:color="CCCCCC"/>
                                                    <w:left w:val="single" w:sz="6" w:space="0" w:color="CCCCCC"/>
                                                    <w:bottom w:val="single" w:sz="6" w:space="0" w:color="CCCCCC"/>
                                                    <w:right w:val="single" w:sz="6" w:space="0" w:color="CCCCCC"/>
                                                  </w:divBdr>
                                                  <w:divsChild>
                                                    <w:div w:id="1891377133">
                                                      <w:marLeft w:val="0"/>
                                                      <w:marRight w:val="0"/>
                                                      <w:marTop w:val="0"/>
                                                      <w:marBottom w:val="0"/>
                                                      <w:divBdr>
                                                        <w:top w:val="none" w:sz="0" w:space="0" w:color="auto"/>
                                                        <w:left w:val="none" w:sz="0" w:space="0" w:color="auto"/>
                                                        <w:bottom w:val="none" w:sz="0" w:space="0" w:color="auto"/>
                                                        <w:right w:val="none" w:sz="0" w:space="0" w:color="auto"/>
                                                      </w:divBdr>
                                                    </w:div>
                                                  </w:divsChild>
                                                </w:div>
                                                <w:div w:id="1163080243">
                                                  <w:marLeft w:val="0"/>
                                                  <w:marRight w:val="0"/>
                                                  <w:marTop w:val="0"/>
                                                  <w:marBottom w:val="0"/>
                                                  <w:divBdr>
                                                    <w:top w:val="single" w:sz="6" w:space="0" w:color="CCCCCC"/>
                                                    <w:left w:val="single" w:sz="6" w:space="0" w:color="CCCCCC"/>
                                                    <w:bottom w:val="single" w:sz="6" w:space="0" w:color="CCCCCC"/>
                                                    <w:right w:val="single" w:sz="6" w:space="0" w:color="CCCCCC"/>
                                                  </w:divBdr>
                                                  <w:divsChild>
                                                    <w:div w:id="1246722358">
                                                      <w:marLeft w:val="0"/>
                                                      <w:marRight w:val="0"/>
                                                      <w:marTop w:val="0"/>
                                                      <w:marBottom w:val="0"/>
                                                      <w:divBdr>
                                                        <w:top w:val="none" w:sz="0" w:space="0" w:color="auto"/>
                                                        <w:left w:val="none" w:sz="0" w:space="0" w:color="auto"/>
                                                        <w:bottom w:val="none" w:sz="0" w:space="0" w:color="auto"/>
                                                        <w:right w:val="none" w:sz="0" w:space="0" w:color="auto"/>
                                                      </w:divBdr>
                                                      <w:divsChild>
                                                        <w:div w:id="93598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332189">
                                                  <w:marLeft w:val="0"/>
                                                  <w:marRight w:val="0"/>
                                                  <w:marTop w:val="0"/>
                                                  <w:marBottom w:val="0"/>
                                                  <w:divBdr>
                                                    <w:top w:val="single" w:sz="6" w:space="0" w:color="CCCCCC"/>
                                                    <w:left w:val="single" w:sz="6" w:space="0" w:color="CCCCCC"/>
                                                    <w:bottom w:val="single" w:sz="6" w:space="0" w:color="CCCCCC"/>
                                                    <w:right w:val="single" w:sz="6" w:space="0" w:color="CCCCCC"/>
                                                  </w:divBdr>
                                                  <w:divsChild>
                                                    <w:div w:id="838037643">
                                                      <w:marLeft w:val="0"/>
                                                      <w:marRight w:val="0"/>
                                                      <w:marTop w:val="0"/>
                                                      <w:marBottom w:val="0"/>
                                                      <w:divBdr>
                                                        <w:top w:val="none" w:sz="0" w:space="0" w:color="auto"/>
                                                        <w:left w:val="none" w:sz="0" w:space="0" w:color="auto"/>
                                                        <w:bottom w:val="none" w:sz="0" w:space="0" w:color="auto"/>
                                                        <w:right w:val="none" w:sz="0" w:space="0" w:color="auto"/>
                                                      </w:divBdr>
                                                      <w:divsChild>
                                                        <w:div w:id="14952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909411">
                                                  <w:marLeft w:val="0"/>
                                                  <w:marRight w:val="0"/>
                                                  <w:marTop w:val="0"/>
                                                  <w:marBottom w:val="0"/>
                                                  <w:divBdr>
                                                    <w:top w:val="single" w:sz="6" w:space="0" w:color="CCCCCC"/>
                                                    <w:left w:val="single" w:sz="6" w:space="0" w:color="CCCCCC"/>
                                                    <w:bottom w:val="single" w:sz="6" w:space="0" w:color="CCCCCC"/>
                                                    <w:right w:val="single" w:sz="6" w:space="0" w:color="CCCCCC"/>
                                                  </w:divBdr>
                                                  <w:divsChild>
                                                    <w:div w:id="888759123">
                                                      <w:marLeft w:val="0"/>
                                                      <w:marRight w:val="0"/>
                                                      <w:marTop w:val="0"/>
                                                      <w:marBottom w:val="0"/>
                                                      <w:divBdr>
                                                        <w:top w:val="none" w:sz="0" w:space="0" w:color="auto"/>
                                                        <w:left w:val="none" w:sz="0" w:space="0" w:color="auto"/>
                                                        <w:bottom w:val="none" w:sz="0" w:space="0" w:color="auto"/>
                                                        <w:right w:val="none" w:sz="0" w:space="0" w:color="auto"/>
                                                      </w:divBdr>
                                                      <w:divsChild>
                                                        <w:div w:id="94188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04503">
                                                  <w:marLeft w:val="0"/>
                                                  <w:marRight w:val="0"/>
                                                  <w:marTop w:val="0"/>
                                                  <w:marBottom w:val="0"/>
                                                  <w:divBdr>
                                                    <w:top w:val="single" w:sz="6" w:space="0" w:color="CCCCCC"/>
                                                    <w:left w:val="single" w:sz="6" w:space="0" w:color="CCCCCC"/>
                                                    <w:bottom w:val="single" w:sz="6" w:space="0" w:color="CCCCCC"/>
                                                    <w:right w:val="single" w:sz="6" w:space="0" w:color="CCCCCC"/>
                                                  </w:divBdr>
                                                  <w:divsChild>
                                                    <w:div w:id="1562448665">
                                                      <w:marLeft w:val="0"/>
                                                      <w:marRight w:val="0"/>
                                                      <w:marTop w:val="0"/>
                                                      <w:marBottom w:val="0"/>
                                                      <w:divBdr>
                                                        <w:top w:val="none" w:sz="0" w:space="0" w:color="auto"/>
                                                        <w:left w:val="none" w:sz="0" w:space="0" w:color="auto"/>
                                                        <w:bottom w:val="none" w:sz="0" w:space="0" w:color="auto"/>
                                                        <w:right w:val="none" w:sz="0" w:space="0" w:color="auto"/>
                                                      </w:divBdr>
                                                    </w:div>
                                                  </w:divsChild>
                                                </w:div>
                                                <w:div w:id="2091198204">
                                                  <w:marLeft w:val="0"/>
                                                  <w:marRight w:val="0"/>
                                                  <w:marTop w:val="0"/>
                                                  <w:marBottom w:val="0"/>
                                                  <w:divBdr>
                                                    <w:top w:val="single" w:sz="6" w:space="0" w:color="CCCCCC"/>
                                                    <w:left w:val="single" w:sz="6" w:space="0" w:color="CCCCCC"/>
                                                    <w:bottom w:val="single" w:sz="6" w:space="0" w:color="CCCCCC"/>
                                                    <w:right w:val="single" w:sz="6" w:space="0" w:color="CCCCCC"/>
                                                  </w:divBdr>
                                                  <w:divsChild>
                                                    <w:div w:id="1400439511">
                                                      <w:marLeft w:val="0"/>
                                                      <w:marRight w:val="0"/>
                                                      <w:marTop w:val="0"/>
                                                      <w:marBottom w:val="0"/>
                                                      <w:divBdr>
                                                        <w:top w:val="none" w:sz="0" w:space="0" w:color="auto"/>
                                                        <w:left w:val="none" w:sz="0" w:space="0" w:color="auto"/>
                                                        <w:bottom w:val="none" w:sz="0" w:space="0" w:color="auto"/>
                                                        <w:right w:val="none" w:sz="0" w:space="0" w:color="auto"/>
                                                      </w:divBdr>
                                                      <w:divsChild>
                                                        <w:div w:id="179073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28205">
                                                  <w:marLeft w:val="0"/>
                                                  <w:marRight w:val="0"/>
                                                  <w:marTop w:val="0"/>
                                                  <w:marBottom w:val="0"/>
                                                  <w:divBdr>
                                                    <w:top w:val="single" w:sz="6" w:space="0" w:color="CCCCCC"/>
                                                    <w:left w:val="single" w:sz="6" w:space="0" w:color="CCCCCC"/>
                                                    <w:bottom w:val="single" w:sz="6" w:space="0" w:color="CCCCCC"/>
                                                    <w:right w:val="single" w:sz="6" w:space="0" w:color="CCCCCC"/>
                                                  </w:divBdr>
                                                  <w:divsChild>
                                                    <w:div w:id="1376269177">
                                                      <w:marLeft w:val="0"/>
                                                      <w:marRight w:val="0"/>
                                                      <w:marTop w:val="0"/>
                                                      <w:marBottom w:val="0"/>
                                                      <w:divBdr>
                                                        <w:top w:val="none" w:sz="0" w:space="0" w:color="auto"/>
                                                        <w:left w:val="none" w:sz="0" w:space="0" w:color="auto"/>
                                                        <w:bottom w:val="none" w:sz="0" w:space="0" w:color="auto"/>
                                                        <w:right w:val="none" w:sz="0" w:space="0" w:color="auto"/>
                                                      </w:divBdr>
                                                      <w:divsChild>
                                                        <w:div w:id="202986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672312">
                                                  <w:marLeft w:val="0"/>
                                                  <w:marRight w:val="0"/>
                                                  <w:marTop w:val="0"/>
                                                  <w:marBottom w:val="0"/>
                                                  <w:divBdr>
                                                    <w:top w:val="single" w:sz="6" w:space="0" w:color="CCCCCC"/>
                                                    <w:left w:val="single" w:sz="6" w:space="0" w:color="CCCCCC"/>
                                                    <w:bottom w:val="single" w:sz="6" w:space="0" w:color="CCCCCC"/>
                                                    <w:right w:val="single" w:sz="6" w:space="0" w:color="CCCCCC"/>
                                                  </w:divBdr>
                                                  <w:divsChild>
                                                    <w:div w:id="32316743">
                                                      <w:marLeft w:val="0"/>
                                                      <w:marRight w:val="0"/>
                                                      <w:marTop w:val="0"/>
                                                      <w:marBottom w:val="0"/>
                                                      <w:divBdr>
                                                        <w:top w:val="none" w:sz="0" w:space="0" w:color="auto"/>
                                                        <w:left w:val="none" w:sz="0" w:space="0" w:color="auto"/>
                                                        <w:bottom w:val="none" w:sz="0" w:space="0" w:color="auto"/>
                                                        <w:right w:val="none" w:sz="0" w:space="0" w:color="auto"/>
                                                      </w:divBdr>
                                                      <w:divsChild>
                                                        <w:div w:id="195424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146651">
                                                  <w:marLeft w:val="0"/>
                                                  <w:marRight w:val="0"/>
                                                  <w:marTop w:val="0"/>
                                                  <w:marBottom w:val="0"/>
                                                  <w:divBdr>
                                                    <w:top w:val="single" w:sz="6" w:space="0" w:color="CCCCCC"/>
                                                    <w:left w:val="single" w:sz="6" w:space="0" w:color="CCCCCC"/>
                                                    <w:bottom w:val="single" w:sz="6" w:space="0" w:color="CCCCCC"/>
                                                    <w:right w:val="single" w:sz="6" w:space="0" w:color="CCCCCC"/>
                                                  </w:divBdr>
                                                  <w:divsChild>
                                                    <w:div w:id="970479581">
                                                      <w:marLeft w:val="0"/>
                                                      <w:marRight w:val="0"/>
                                                      <w:marTop w:val="0"/>
                                                      <w:marBottom w:val="0"/>
                                                      <w:divBdr>
                                                        <w:top w:val="none" w:sz="0" w:space="0" w:color="auto"/>
                                                        <w:left w:val="none" w:sz="0" w:space="0" w:color="auto"/>
                                                        <w:bottom w:val="none" w:sz="0" w:space="0" w:color="auto"/>
                                                        <w:right w:val="none" w:sz="0" w:space="0" w:color="auto"/>
                                                      </w:divBdr>
                                                      <w:divsChild>
                                                        <w:div w:id="95244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87656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8681958">
                  <w:marLeft w:val="0"/>
                  <w:marRight w:val="0"/>
                  <w:marTop w:val="0"/>
                  <w:marBottom w:val="0"/>
                  <w:divBdr>
                    <w:top w:val="none" w:sz="0" w:space="0" w:color="auto"/>
                    <w:left w:val="none" w:sz="0" w:space="0" w:color="auto"/>
                    <w:bottom w:val="none" w:sz="0" w:space="0" w:color="auto"/>
                    <w:right w:val="none" w:sz="0" w:space="0" w:color="auto"/>
                  </w:divBdr>
                  <w:divsChild>
                    <w:div w:id="796875518">
                      <w:marLeft w:val="0"/>
                      <w:marRight w:val="0"/>
                      <w:marTop w:val="0"/>
                      <w:marBottom w:val="0"/>
                      <w:divBdr>
                        <w:top w:val="none" w:sz="0" w:space="0" w:color="auto"/>
                        <w:left w:val="none" w:sz="0" w:space="0" w:color="auto"/>
                        <w:bottom w:val="none" w:sz="0" w:space="0" w:color="auto"/>
                        <w:right w:val="none" w:sz="0" w:space="0" w:color="auto"/>
                      </w:divBdr>
                      <w:divsChild>
                        <w:div w:id="642663963">
                          <w:marLeft w:val="0"/>
                          <w:marRight w:val="0"/>
                          <w:marTop w:val="0"/>
                          <w:marBottom w:val="0"/>
                          <w:divBdr>
                            <w:top w:val="none" w:sz="0" w:space="0" w:color="auto"/>
                            <w:left w:val="none" w:sz="0" w:space="0" w:color="auto"/>
                            <w:bottom w:val="none" w:sz="0" w:space="0" w:color="auto"/>
                            <w:right w:val="none" w:sz="0" w:space="0" w:color="auto"/>
                          </w:divBdr>
                        </w:div>
                        <w:div w:id="204488171">
                          <w:marLeft w:val="0"/>
                          <w:marRight w:val="0"/>
                          <w:marTop w:val="0"/>
                          <w:marBottom w:val="0"/>
                          <w:divBdr>
                            <w:top w:val="none" w:sz="0" w:space="0" w:color="auto"/>
                            <w:left w:val="none" w:sz="0" w:space="0" w:color="auto"/>
                            <w:bottom w:val="none" w:sz="0" w:space="0" w:color="auto"/>
                            <w:right w:val="none" w:sz="0" w:space="0" w:color="auto"/>
                          </w:divBdr>
                        </w:div>
                        <w:div w:id="1898978589">
                          <w:marLeft w:val="0"/>
                          <w:marRight w:val="0"/>
                          <w:marTop w:val="0"/>
                          <w:marBottom w:val="0"/>
                          <w:divBdr>
                            <w:top w:val="none" w:sz="0" w:space="0" w:color="auto"/>
                            <w:left w:val="none" w:sz="0" w:space="0" w:color="auto"/>
                            <w:bottom w:val="none" w:sz="0" w:space="0" w:color="auto"/>
                            <w:right w:val="none" w:sz="0" w:space="0" w:color="auto"/>
                          </w:divBdr>
                        </w:div>
                        <w:div w:id="1963420819">
                          <w:marLeft w:val="0"/>
                          <w:marRight w:val="0"/>
                          <w:marTop w:val="0"/>
                          <w:marBottom w:val="0"/>
                          <w:divBdr>
                            <w:top w:val="none" w:sz="0" w:space="0" w:color="auto"/>
                            <w:left w:val="none" w:sz="0" w:space="0" w:color="auto"/>
                            <w:bottom w:val="none" w:sz="0" w:space="0" w:color="auto"/>
                            <w:right w:val="none" w:sz="0" w:space="0" w:color="auto"/>
                          </w:divBdr>
                        </w:div>
                        <w:div w:id="1652368052">
                          <w:marLeft w:val="0"/>
                          <w:marRight w:val="0"/>
                          <w:marTop w:val="0"/>
                          <w:marBottom w:val="0"/>
                          <w:divBdr>
                            <w:top w:val="none" w:sz="0" w:space="0" w:color="auto"/>
                            <w:left w:val="none" w:sz="0" w:space="0" w:color="auto"/>
                            <w:bottom w:val="none" w:sz="0" w:space="0" w:color="auto"/>
                            <w:right w:val="none" w:sz="0" w:space="0" w:color="auto"/>
                          </w:divBdr>
                        </w:div>
                        <w:div w:id="1788231482">
                          <w:marLeft w:val="0"/>
                          <w:marRight w:val="0"/>
                          <w:marTop w:val="0"/>
                          <w:marBottom w:val="0"/>
                          <w:divBdr>
                            <w:top w:val="none" w:sz="0" w:space="0" w:color="auto"/>
                            <w:left w:val="none" w:sz="0" w:space="0" w:color="auto"/>
                            <w:bottom w:val="none" w:sz="0" w:space="0" w:color="auto"/>
                            <w:right w:val="none" w:sz="0" w:space="0" w:color="auto"/>
                          </w:divBdr>
                        </w:div>
                      </w:divsChild>
                    </w:div>
                    <w:div w:id="2029257980">
                      <w:marLeft w:val="0"/>
                      <w:marRight w:val="0"/>
                      <w:marTop w:val="0"/>
                      <w:marBottom w:val="0"/>
                      <w:divBdr>
                        <w:top w:val="none" w:sz="0" w:space="0" w:color="auto"/>
                        <w:left w:val="none" w:sz="0" w:space="0" w:color="auto"/>
                        <w:bottom w:val="none" w:sz="0" w:space="0" w:color="auto"/>
                        <w:right w:val="none" w:sz="0" w:space="0" w:color="auto"/>
                      </w:divBdr>
                      <w:divsChild>
                        <w:div w:id="1975214769">
                          <w:marLeft w:val="0"/>
                          <w:marRight w:val="0"/>
                          <w:marTop w:val="0"/>
                          <w:marBottom w:val="0"/>
                          <w:divBdr>
                            <w:top w:val="none" w:sz="0" w:space="0" w:color="auto"/>
                            <w:left w:val="none" w:sz="0" w:space="0" w:color="auto"/>
                            <w:bottom w:val="none" w:sz="0" w:space="0" w:color="auto"/>
                            <w:right w:val="none" w:sz="0" w:space="0" w:color="auto"/>
                          </w:divBdr>
                        </w:div>
                        <w:div w:id="872114368">
                          <w:marLeft w:val="0"/>
                          <w:marRight w:val="0"/>
                          <w:marTop w:val="0"/>
                          <w:marBottom w:val="0"/>
                          <w:divBdr>
                            <w:top w:val="none" w:sz="0" w:space="0" w:color="auto"/>
                            <w:left w:val="none" w:sz="0" w:space="0" w:color="auto"/>
                            <w:bottom w:val="none" w:sz="0" w:space="0" w:color="auto"/>
                            <w:right w:val="none" w:sz="0" w:space="0" w:color="auto"/>
                          </w:divBdr>
                        </w:div>
                        <w:div w:id="972909880">
                          <w:marLeft w:val="0"/>
                          <w:marRight w:val="0"/>
                          <w:marTop w:val="0"/>
                          <w:marBottom w:val="0"/>
                          <w:divBdr>
                            <w:top w:val="none" w:sz="0" w:space="0" w:color="auto"/>
                            <w:left w:val="none" w:sz="0" w:space="0" w:color="auto"/>
                            <w:bottom w:val="none" w:sz="0" w:space="0" w:color="auto"/>
                            <w:right w:val="none" w:sz="0" w:space="0" w:color="auto"/>
                          </w:divBdr>
                        </w:div>
                        <w:div w:id="684283101">
                          <w:marLeft w:val="0"/>
                          <w:marRight w:val="0"/>
                          <w:marTop w:val="0"/>
                          <w:marBottom w:val="0"/>
                          <w:divBdr>
                            <w:top w:val="none" w:sz="0" w:space="0" w:color="auto"/>
                            <w:left w:val="none" w:sz="0" w:space="0" w:color="auto"/>
                            <w:bottom w:val="none" w:sz="0" w:space="0" w:color="auto"/>
                            <w:right w:val="none" w:sz="0" w:space="0" w:color="auto"/>
                          </w:divBdr>
                        </w:div>
                        <w:div w:id="862520913">
                          <w:marLeft w:val="0"/>
                          <w:marRight w:val="0"/>
                          <w:marTop w:val="0"/>
                          <w:marBottom w:val="0"/>
                          <w:divBdr>
                            <w:top w:val="none" w:sz="0" w:space="0" w:color="auto"/>
                            <w:left w:val="none" w:sz="0" w:space="0" w:color="auto"/>
                            <w:bottom w:val="none" w:sz="0" w:space="0" w:color="auto"/>
                            <w:right w:val="none" w:sz="0" w:space="0" w:color="auto"/>
                          </w:divBdr>
                        </w:div>
                        <w:div w:id="1779255868">
                          <w:marLeft w:val="0"/>
                          <w:marRight w:val="0"/>
                          <w:marTop w:val="0"/>
                          <w:marBottom w:val="0"/>
                          <w:divBdr>
                            <w:top w:val="none" w:sz="0" w:space="0" w:color="auto"/>
                            <w:left w:val="none" w:sz="0" w:space="0" w:color="auto"/>
                            <w:bottom w:val="none" w:sz="0" w:space="0" w:color="auto"/>
                            <w:right w:val="none" w:sz="0" w:space="0" w:color="auto"/>
                          </w:divBdr>
                        </w:div>
                      </w:divsChild>
                    </w:div>
                    <w:div w:id="1314719909">
                      <w:marLeft w:val="0"/>
                      <w:marRight w:val="0"/>
                      <w:marTop w:val="0"/>
                      <w:marBottom w:val="0"/>
                      <w:divBdr>
                        <w:top w:val="none" w:sz="0" w:space="0" w:color="auto"/>
                        <w:left w:val="none" w:sz="0" w:space="0" w:color="auto"/>
                        <w:bottom w:val="none" w:sz="0" w:space="0" w:color="auto"/>
                        <w:right w:val="none" w:sz="0" w:space="0" w:color="auto"/>
                      </w:divBdr>
                      <w:divsChild>
                        <w:div w:id="1165632022">
                          <w:marLeft w:val="0"/>
                          <w:marRight w:val="0"/>
                          <w:marTop w:val="0"/>
                          <w:marBottom w:val="0"/>
                          <w:divBdr>
                            <w:top w:val="none" w:sz="0" w:space="0" w:color="auto"/>
                            <w:left w:val="none" w:sz="0" w:space="0" w:color="auto"/>
                            <w:bottom w:val="none" w:sz="0" w:space="0" w:color="auto"/>
                            <w:right w:val="none" w:sz="0" w:space="0" w:color="auto"/>
                          </w:divBdr>
                        </w:div>
                        <w:div w:id="881673661">
                          <w:marLeft w:val="0"/>
                          <w:marRight w:val="0"/>
                          <w:marTop w:val="0"/>
                          <w:marBottom w:val="0"/>
                          <w:divBdr>
                            <w:top w:val="none" w:sz="0" w:space="0" w:color="auto"/>
                            <w:left w:val="none" w:sz="0" w:space="0" w:color="auto"/>
                            <w:bottom w:val="none" w:sz="0" w:space="0" w:color="auto"/>
                            <w:right w:val="none" w:sz="0" w:space="0" w:color="auto"/>
                          </w:divBdr>
                        </w:div>
                        <w:div w:id="2068068598">
                          <w:marLeft w:val="0"/>
                          <w:marRight w:val="0"/>
                          <w:marTop w:val="0"/>
                          <w:marBottom w:val="0"/>
                          <w:divBdr>
                            <w:top w:val="none" w:sz="0" w:space="0" w:color="auto"/>
                            <w:left w:val="none" w:sz="0" w:space="0" w:color="auto"/>
                            <w:bottom w:val="none" w:sz="0" w:space="0" w:color="auto"/>
                            <w:right w:val="none" w:sz="0" w:space="0" w:color="auto"/>
                          </w:divBdr>
                        </w:div>
                        <w:div w:id="1440493104">
                          <w:marLeft w:val="0"/>
                          <w:marRight w:val="0"/>
                          <w:marTop w:val="0"/>
                          <w:marBottom w:val="0"/>
                          <w:divBdr>
                            <w:top w:val="none" w:sz="0" w:space="0" w:color="auto"/>
                            <w:left w:val="none" w:sz="0" w:space="0" w:color="auto"/>
                            <w:bottom w:val="none" w:sz="0" w:space="0" w:color="auto"/>
                            <w:right w:val="none" w:sz="0" w:space="0" w:color="auto"/>
                          </w:divBdr>
                        </w:div>
                        <w:div w:id="1823813323">
                          <w:marLeft w:val="0"/>
                          <w:marRight w:val="0"/>
                          <w:marTop w:val="0"/>
                          <w:marBottom w:val="0"/>
                          <w:divBdr>
                            <w:top w:val="none" w:sz="0" w:space="0" w:color="auto"/>
                            <w:left w:val="none" w:sz="0" w:space="0" w:color="auto"/>
                            <w:bottom w:val="none" w:sz="0" w:space="0" w:color="auto"/>
                            <w:right w:val="none" w:sz="0" w:space="0" w:color="auto"/>
                          </w:divBdr>
                        </w:div>
                        <w:div w:id="855114217">
                          <w:marLeft w:val="0"/>
                          <w:marRight w:val="0"/>
                          <w:marTop w:val="0"/>
                          <w:marBottom w:val="0"/>
                          <w:divBdr>
                            <w:top w:val="none" w:sz="0" w:space="0" w:color="auto"/>
                            <w:left w:val="none" w:sz="0" w:space="0" w:color="auto"/>
                            <w:bottom w:val="none" w:sz="0" w:space="0" w:color="auto"/>
                            <w:right w:val="none" w:sz="0" w:space="0" w:color="auto"/>
                          </w:divBdr>
                        </w:div>
                        <w:div w:id="1413046698">
                          <w:marLeft w:val="0"/>
                          <w:marRight w:val="0"/>
                          <w:marTop w:val="0"/>
                          <w:marBottom w:val="0"/>
                          <w:divBdr>
                            <w:top w:val="none" w:sz="0" w:space="0" w:color="auto"/>
                            <w:left w:val="none" w:sz="0" w:space="0" w:color="auto"/>
                            <w:bottom w:val="none" w:sz="0" w:space="0" w:color="auto"/>
                            <w:right w:val="none" w:sz="0" w:space="0" w:color="auto"/>
                          </w:divBdr>
                        </w:div>
                      </w:divsChild>
                    </w:div>
                    <w:div w:id="907619306">
                      <w:marLeft w:val="0"/>
                      <w:marRight w:val="0"/>
                      <w:marTop w:val="0"/>
                      <w:marBottom w:val="0"/>
                      <w:divBdr>
                        <w:top w:val="none" w:sz="0" w:space="0" w:color="auto"/>
                        <w:left w:val="none" w:sz="0" w:space="0" w:color="auto"/>
                        <w:bottom w:val="none" w:sz="0" w:space="0" w:color="auto"/>
                        <w:right w:val="none" w:sz="0" w:space="0" w:color="auto"/>
                      </w:divBdr>
                      <w:divsChild>
                        <w:div w:id="717365752">
                          <w:marLeft w:val="0"/>
                          <w:marRight w:val="0"/>
                          <w:marTop w:val="0"/>
                          <w:marBottom w:val="0"/>
                          <w:divBdr>
                            <w:top w:val="none" w:sz="0" w:space="0" w:color="auto"/>
                            <w:left w:val="none" w:sz="0" w:space="0" w:color="auto"/>
                            <w:bottom w:val="none" w:sz="0" w:space="0" w:color="auto"/>
                            <w:right w:val="none" w:sz="0" w:space="0" w:color="auto"/>
                          </w:divBdr>
                        </w:div>
                        <w:div w:id="732972036">
                          <w:marLeft w:val="0"/>
                          <w:marRight w:val="0"/>
                          <w:marTop w:val="0"/>
                          <w:marBottom w:val="0"/>
                          <w:divBdr>
                            <w:top w:val="none" w:sz="0" w:space="0" w:color="auto"/>
                            <w:left w:val="none" w:sz="0" w:space="0" w:color="auto"/>
                            <w:bottom w:val="none" w:sz="0" w:space="0" w:color="auto"/>
                            <w:right w:val="none" w:sz="0" w:space="0" w:color="auto"/>
                          </w:divBdr>
                        </w:div>
                        <w:div w:id="1974671053">
                          <w:marLeft w:val="0"/>
                          <w:marRight w:val="0"/>
                          <w:marTop w:val="0"/>
                          <w:marBottom w:val="0"/>
                          <w:divBdr>
                            <w:top w:val="none" w:sz="0" w:space="0" w:color="auto"/>
                            <w:left w:val="none" w:sz="0" w:space="0" w:color="auto"/>
                            <w:bottom w:val="none" w:sz="0" w:space="0" w:color="auto"/>
                            <w:right w:val="none" w:sz="0" w:space="0" w:color="auto"/>
                          </w:divBdr>
                        </w:div>
                        <w:div w:id="1392532223">
                          <w:marLeft w:val="0"/>
                          <w:marRight w:val="0"/>
                          <w:marTop w:val="0"/>
                          <w:marBottom w:val="0"/>
                          <w:divBdr>
                            <w:top w:val="none" w:sz="0" w:space="0" w:color="auto"/>
                            <w:left w:val="none" w:sz="0" w:space="0" w:color="auto"/>
                            <w:bottom w:val="none" w:sz="0" w:space="0" w:color="auto"/>
                            <w:right w:val="none" w:sz="0" w:space="0" w:color="auto"/>
                          </w:divBdr>
                        </w:div>
                        <w:div w:id="264119152">
                          <w:marLeft w:val="0"/>
                          <w:marRight w:val="0"/>
                          <w:marTop w:val="0"/>
                          <w:marBottom w:val="0"/>
                          <w:divBdr>
                            <w:top w:val="none" w:sz="0" w:space="0" w:color="auto"/>
                            <w:left w:val="none" w:sz="0" w:space="0" w:color="auto"/>
                            <w:bottom w:val="none" w:sz="0" w:space="0" w:color="auto"/>
                            <w:right w:val="none" w:sz="0" w:space="0" w:color="auto"/>
                          </w:divBdr>
                        </w:div>
                        <w:div w:id="394014428">
                          <w:marLeft w:val="0"/>
                          <w:marRight w:val="0"/>
                          <w:marTop w:val="0"/>
                          <w:marBottom w:val="0"/>
                          <w:divBdr>
                            <w:top w:val="none" w:sz="0" w:space="0" w:color="auto"/>
                            <w:left w:val="none" w:sz="0" w:space="0" w:color="auto"/>
                            <w:bottom w:val="none" w:sz="0" w:space="0" w:color="auto"/>
                            <w:right w:val="none" w:sz="0" w:space="0" w:color="auto"/>
                          </w:divBdr>
                        </w:div>
                      </w:divsChild>
                    </w:div>
                    <w:div w:id="74060610">
                      <w:marLeft w:val="0"/>
                      <w:marRight w:val="0"/>
                      <w:marTop w:val="0"/>
                      <w:marBottom w:val="0"/>
                      <w:divBdr>
                        <w:top w:val="none" w:sz="0" w:space="0" w:color="auto"/>
                        <w:left w:val="none" w:sz="0" w:space="0" w:color="auto"/>
                        <w:bottom w:val="none" w:sz="0" w:space="0" w:color="auto"/>
                        <w:right w:val="none" w:sz="0" w:space="0" w:color="auto"/>
                      </w:divBdr>
                      <w:divsChild>
                        <w:div w:id="1125737236">
                          <w:marLeft w:val="0"/>
                          <w:marRight w:val="0"/>
                          <w:marTop w:val="0"/>
                          <w:marBottom w:val="0"/>
                          <w:divBdr>
                            <w:top w:val="none" w:sz="0" w:space="0" w:color="auto"/>
                            <w:left w:val="none" w:sz="0" w:space="0" w:color="auto"/>
                            <w:bottom w:val="none" w:sz="0" w:space="0" w:color="auto"/>
                            <w:right w:val="none" w:sz="0" w:space="0" w:color="auto"/>
                          </w:divBdr>
                        </w:div>
                        <w:div w:id="415516767">
                          <w:marLeft w:val="0"/>
                          <w:marRight w:val="0"/>
                          <w:marTop w:val="0"/>
                          <w:marBottom w:val="0"/>
                          <w:divBdr>
                            <w:top w:val="none" w:sz="0" w:space="0" w:color="auto"/>
                            <w:left w:val="none" w:sz="0" w:space="0" w:color="auto"/>
                            <w:bottom w:val="none" w:sz="0" w:space="0" w:color="auto"/>
                            <w:right w:val="none" w:sz="0" w:space="0" w:color="auto"/>
                          </w:divBdr>
                        </w:div>
                        <w:div w:id="85808136">
                          <w:marLeft w:val="0"/>
                          <w:marRight w:val="0"/>
                          <w:marTop w:val="0"/>
                          <w:marBottom w:val="0"/>
                          <w:divBdr>
                            <w:top w:val="none" w:sz="0" w:space="0" w:color="auto"/>
                            <w:left w:val="none" w:sz="0" w:space="0" w:color="auto"/>
                            <w:bottom w:val="none" w:sz="0" w:space="0" w:color="auto"/>
                            <w:right w:val="none" w:sz="0" w:space="0" w:color="auto"/>
                          </w:divBdr>
                        </w:div>
                        <w:div w:id="1393387693">
                          <w:marLeft w:val="0"/>
                          <w:marRight w:val="0"/>
                          <w:marTop w:val="0"/>
                          <w:marBottom w:val="0"/>
                          <w:divBdr>
                            <w:top w:val="none" w:sz="0" w:space="0" w:color="auto"/>
                            <w:left w:val="none" w:sz="0" w:space="0" w:color="auto"/>
                            <w:bottom w:val="none" w:sz="0" w:space="0" w:color="auto"/>
                            <w:right w:val="none" w:sz="0" w:space="0" w:color="auto"/>
                          </w:divBdr>
                        </w:div>
                        <w:div w:id="1661544401">
                          <w:marLeft w:val="0"/>
                          <w:marRight w:val="0"/>
                          <w:marTop w:val="0"/>
                          <w:marBottom w:val="0"/>
                          <w:divBdr>
                            <w:top w:val="none" w:sz="0" w:space="0" w:color="auto"/>
                            <w:left w:val="none" w:sz="0" w:space="0" w:color="auto"/>
                            <w:bottom w:val="none" w:sz="0" w:space="0" w:color="auto"/>
                            <w:right w:val="none" w:sz="0" w:space="0" w:color="auto"/>
                          </w:divBdr>
                        </w:div>
                      </w:divsChild>
                    </w:div>
                    <w:div w:id="676539180">
                      <w:marLeft w:val="0"/>
                      <w:marRight w:val="0"/>
                      <w:marTop w:val="0"/>
                      <w:marBottom w:val="0"/>
                      <w:divBdr>
                        <w:top w:val="none" w:sz="0" w:space="0" w:color="auto"/>
                        <w:left w:val="none" w:sz="0" w:space="0" w:color="auto"/>
                        <w:bottom w:val="none" w:sz="0" w:space="0" w:color="auto"/>
                        <w:right w:val="none" w:sz="0" w:space="0" w:color="auto"/>
                      </w:divBdr>
                      <w:divsChild>
                        <w:div w:id="1635255500">
                          <w:marLeft w:val="0"/>
                          <w:marRight w:val="0"/>
                          <w:marTop w:val="0"/>
                          <w:marBottom w:val="0"/>
                          <w:divBdr>
                            <w:top w:val="none" w:sz="0" w:space="0" w:color="auto"/>
                            <w:left w:val="none" w:sz="0" w:space="0" w:color="auto"/>
                            <w:bottom w:val="none" w:sz="0" w:space="0" w:color="auto"/>
                            <w:right w:val="none" w:sz="0" w:space="0" w:color="auto"/>
                          </w:divBdr>
                        </w:div>
                        <w:div w:id="162478602">
                          <w:marLeft w:val="0"/>
                          <w:marRight w:val="0"/>
                          <w:marTop w:val="0"/>
                          <w:marBottom w:val="0"/>
                          <w:divBdr>
                            <w:top w:val="none" w:sz="0" w:space="0" w:color="auto"/>
                            <w:left w:val="none" w:sz="0" w:space="0" w:color="auto"/>
                            <w:bottom w:val="none" w:sz="0" w:space="0" w:color="auto"/>
                            <w:right w:val="none" w:sz="0" w:space="0" w:color="auto"/>
                          </w:divBdr>
                        </w:div>
                      </w:divsChild>
                    </w:div>
                    <w:div w:id="777218615">
                      <w:marLeft w:val="0"/>
                      <w:marRight w:val="0"/>
                      <w:marTop w:val="0"/>
                      <w:marBottom w:val="0"/>
                      <w:divBdr>
                        <w:top w:val="none" w:sz="0" w:space="0" w:color="auto"/>
                        <w:left w:val="none" w:sz="0" w:space="0" w:color="auto"/>
                        <w:bottom w:val="none" w:sz="0" w:space="0" w:color="auto"/>
                        <w:right w:val="none" w:sz="0" w:space="0" w:color="auto"/>
                      </w:divBdr>
                      <w:divsChild>
                        <w:div w:id="1373262209">
                          <w:marLeft w:val="0"/>
                          <w:marRight w:val="0"/>
                          <w:marTop w:val="0"/>
                          <w:marBottom w:val="0"/>
                          <w:divBdr>
                            <w:top w:val="none" w:sz="0" w:space="0" w:color="auto"/>
                            <w:left w:val="none" w:sz="0" w:space="0" w:color="auto"/>
                            <w:bottom w:val="none" w:sz="0" w:space="0" w:color="auto"/>
                            <w:right w:val="none" w:sz="0" w:space="0" w:color="auto"/>
                          </w:divBdr>
                        </w:div>
                        <w:div w:id="1799059749">
                          <w:marLeft w:val="0"/>
                          <w:marRight w:val="0"/>
                          <w:marTop w:val="0"/>
                          <w:marBottom w:val="0"/>
                          <w:divBdr>
                            <w:top w:val="none" w:sz="0" w:space="0" w:color="auto"/>
                            <w:left w:val="none" w:sz="0" w:space="0" w:color="auto"/>
                            <w:bottom w:val="none" w:sz="0" w:space="0" w:color="auto"/>
                            <w:right w:val="none" w:sz="0" w:space="0" w:color="auto"/>
                          </w:divBdr>
                        </w:div>
                        <w:div w:id="979723646">
                          <w:marLeft w:val="0"/>
                          <w:marRight w:val="0"/>
                          <w:marTop w:val="0"/>
                          <w:marBottom w:val="0"/>
                          <w:divBdr>
                            <w:top w:val="none" w:sz="0" w:space="0" w:color="auto"/>
                            <w:left w:val="none" w:sz="0" w:space="0" w:color="auto"/>
                            <w:bottom w:val="none" w:sz="0" w:space="0" w:color="auto"/>
                            <w:right w:val="none" w:sz="0" w:space="0" w:color="auto"/>
                          </w:divBdr>
                        </w:div>
                        <w:div w:id="1274360873">
                          <w:marLeft w:val="0"/>
                          <w:marRight w:val="0"/>
                          <w:marTop w:val="0"/>
                          <w:marBottom w:val="0"/>
                          <w:divBdr>
                            <w:top w:val="none" w:sz="0" w:space="0" w:color="auto"/>
                            <w:left w:val="none" w:sz="0" w:space="0" w:color="auto"/>
                            <w:bottom w:val="none" w:sz="0" w:space="0" w:color="auto"/>
                            <w:right w:val="none" w:sz="0" w:space="0" w:color="auto"/>
                          </w:divBdr>
                        </w:div>
                        <w:div w:id="815730593">
                          <w:marLeft w:val="0"/>
                          <w:marRight w:val="0"/>
                          <w:marTop w:val="0"/>
                          <w:marBottom w:val="0"/>
                          <w:divBdr>
                            <w:top w:val="none" w:sz="0" w:space="0" w:color="auto"/>
                            <w:left w:val="none" w:sz="0" w:space="0" w:color="auto"/>
                            <w:bottom w:val="none" w:sz="0" w:space="0" w:color="auto"/>
                            <w:right w:val="none" w:sz="0" w:space="0" w:color="auto"/>
                          </w:divBdr>
                        </w:div>
                        <w:div w:id="740098349">
                          <w:marLeft w:val="0"/>
                          <w:marRight w:val="0"/>
                          <w:marTop w:val="0"/>
                          <w:marBottom w:val="0"/>
                          <w:divBdr>
                            <w:top w:val="none" w:sz="0" w:space="0" w:color="auto"/>
                            <w:left w:val="none" w:sz="0" w:space="0" w:color="auto"/>
                            <w:bottom w:val="none" w:sz="0" w:space="0" w:color="auto"/>
                            <w:right w:val="none" w:sz="0" w:space="0" w:color="auto"/>
                          </w:divBdr>
                        </w:div>
                      </w:divsChild>
                    </w:div>
                    <w:div w:id="845361270">
                      <w:marLeft w:val="0"/>
                      <w:marRight w:val="0"/>
                      <w:marTop w:val="0"/>
                      <w:marBottom w:val="0"/>
                      <w:divBdr>
                        <w:top w:val="none" w:sz="0" w:space="0" w:color="auto"/>
                        <w:left w:val="none" w:sz="0" w:space="0" w:color="auto"/>
                        <w:bottom w:val="none" w:sz="0" w:space="0" w:color="auto"/>
                        <w:right w:val="none" w:sz="0" w:space="0" w:color="auto"/>
                      </w:divBdr>
                      <w:divsChild>
                        <w:div w:id="1704205973">
                          <w:marLeft w:val="0"/>
                          <w:marRight w:val="0"/>
                          <w:marTop w:val="0"/>
                          <w:marBottom w:val="0"/>
                          <w:divBdr>
                            <w:top w:val="none" w:sz="0" w:space="0" w:color="auto"/>
                            <w:left w:val="none" w:sz="0" w:space="0" w:color="auto"/>
                            <w:bottom w:val="none" w:sz="0" w:space="0" w:color="auto"/>
                            <w:right w:val="none" w:sz="0" w:space="0" w:color="auto"/>
                          </w:divBdr>
                        </w:div>
                        <w:div w:id="1241794627">
                          <w:marLeft w:val="0"/>
                          <w:marRight w:val="0"/>
                          <w:marTop w:val="0"/>
                          <w:marBottom w:val="0"/>
                          <w:divBdr>
                            <w:top w:val="none" w:sz="0" w:space="0" w:color="auto"/>
                            <w:left w:val="none" w:sz="0" w:space="0" w:color="auto"/>
                            <w:bottom w:val="none" w:sz="0" w:space="0" w:color="auto"/>
                            <w:right w:val="none" w:sz="0" w:space="0" w:color="auto"/>
                          </w:divBdr>
                        </w:div>
                        <w:div w:id="139088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988403">
                  <w:marLeft w:val="0"/>
                  <w:marRight w:val="0"/>
                  <w:marTop w:val="0"/>
                  <w:marBottom w:val="0"/>
                  <w:divBdr>
                    <w:top w:val="none" w:sz="0" w:space="0" w:color="auto"/>
                    <w:left w:val="none" w:sz="0" w:space="0" w:color="auto"/>
                    <w:bottom w:val="none" w:sz="0" w:space="0" w:color="auto"/>
                    <w:right w:val="none" w:sz="0" w:space="0" w:color="auto"/>
                  </w:divBdr>
                  <w:divsChild>
                    <w:div w:id="1365449009">
                      <w:marLeft w:val="0"/>
                      <w:marRight w:val="0"/>
                      <w:marTop w:val="0"/>
                      <w:marBottom w:val="0"/>
                      <w:divBdr>
                        <w:top w:val="none" w:sz="0" w:space="0" w:color="auto"/>
                        <w:left w:val="none" w:sz="0" w:space="0" w:color="auto"/>
                        <w:bottom w:val="none" w:sz="0" w:space="0" w:color="auto"/>
                        <w:right w:val="none" w:sz="0" w:space="0" w:color="auto"/>
                      </w:divBdr>
                      <w:divsChild>
                        <w:div w:id="1920676693">
                          <w:marLeft w:val="0"/>
                          <w:marRight w:val="0"/>
                          <w:marTop w:val="0"/>
                          <w:marBottom w:val="0"/>
                          <w:divBdr>
                            <w:top w:val="none" w:sz="0" w:space="0" w:color="auto"/>
                            <w:left w:val="none" w:sz="0" w:space="0" w:color="auto"/>
                            <w:bottom w:val="none" w:sz="0" w:space="0" w:color="auto"/>
                            <w:right w:val="none" w:sz="0" w:space="0" w:color="auto"/>
                          </w:divBdr>
                          <w:divsChild>
                            <w:div w:id="1531534225">
                              <w:marLeft w:val="0"/>
                              <w:marRight w:val="0"/>
                              <w:marTop w:val="0"/>
                              <w:marBottom w:val="0"/>
                              <w:divBdr>
                                <w:top w:val="none" w:sz="0" w:space="0" w:color="auto"/>
                                <w:left w:val="none" w:sz="0" w:space="0" w:color="auto"/>
                                <w:bottom w:val="none" w:sz="0" w:space="0" w:color="auto"/>
                                <w:right w:val="none" w:sz="0" w:space="0" w:color="auto"/>
                              </w:divBdr>
                              <w:divsChild>
                                <w:div w:id="62023794">
                                  <w:marLeft w:val="0"/>
                                  <w:marRight w:val="0"/>
                                  <w:marTop w:val="0"/>
                                  <w:marBottom w:val="0"/>
                                  <w:divBdr>
                                    <w:top w:val="none" w:sz="0" w:space="0" w:color="auto"/>
                                    <w:left w:val="none" w:sz="0" w:space="0" w:color="auto"/>
                                    <w:bottom w:val="none" w:sz="0" w:space="0" w:color="auto"/>
                                    <w:right w:val="none" w:sz="0" w:space="0" w:color="auto"/>
                                  </w:divBdr>
                                  <w:divsChild>
                                    <w:div w:id="1566573230">
                                      <w:marLeft w:val="0"/>
                                      <w:marRight w:val="0"/>
                                      <w:marTop w:val="0"/>
                                      <w:marBottom w:val="0"/>
                                      <w:divBdr>
                                        <w:top w:val="none" w:sz="0" w:space="0" w:color="auto"/>
                                        <w:left w:val="none" w:sz="0" w:space="0" w:color="auto"/>
                                        <w:bottom w:val="none" w:sz="0" w:space="0" w:color="auto"/>
                                        <w:right w:val="none" w:sz="0" w:space="0" w:color="auto"/>
                                      </w:divBdr>
                                    </w:div>
                                    <w:div w:id="1461916856">
                                      <w:marLeft w:val="0"/>
                                      <w:marRight w:val="0"/>
                                      <w:marTop w:val="0"/>
                                      <w:marBottom w:val="0"/>
                                      <w:divBdr>
                                        <w:top w:val="none" w:sz="0" w:space="0" w:color="auto"/>
                                        <w:left w:val="none" w:sz="0" w:space="0" w:color="auto"/>
                                        <w:bottom w:val="none" w:sz="0" w:space="0" w:color="auto"/>
                                        <w:right w:val="none" w:sz="0" w:space="0" w:color="auto"/>
                                      </w:divBdr>
                                    </w:div>
                                    <w:div w:id="1630016148">
                                      <w:marLeft w:val="0"/>
                                      <w:marRight w:val="0"/>
                                      <w:marTop w:val="0"/>
                                      <w:marBottom w:val="0"/>
                                      <w:divBdr>
                                        <w:top w:val="none" w:sz="0" w:space="0" w:color="auto"/>
                                        <w:left w:val="none" w:sz="0" w:space="0" w:color="auto"/>
                                        <w:bottom w:val="none" w:sz="0" w:space="0" w:color="auto"/>
                                        <w:right w:val="none" w:sz="0" w:space="0" w:color="auto"/>
                                      </w:divBdr>
                                    </w:div>
                                    <w:div w:id="1262953671">
                                      <w:marLeft w:val="0"/>
                                      <w:marRight w:val="0"/>
                                      <w:marTop w:val="0"/>
                                      <w:marBottom w:val="0"/>
                                      <w:divBdr>
                                        <w:top w:val="none" w:sz="0" w:space="0" w:color="auto"/>
                                        <w:left w:val="none" w:sz="0" w:space="0" w:color="auto"/>
                                        <w:bottom w:val="none" w:sz="0" w:space="0" w:color="auto"/>
                                        <w:right w:val="none" w:sz="0" w:space="0" w:color="auto"/>
                                      </w:divBdr>
                                    </w:div>
                                    <w:div w:id="2029792025">
                                      <w:marLeft w:val="0"/>
                                      <w:marRight w:val="0"/>
                                      <w:marTop w:val="0"/>
                                      <w:marBottom w:val="0"/>
                                      <w:divBdr>
                                        <w:top w:val="none" w:sz="0" w:space="0" w:color="auto"/>
                                        <w:left w:val="none" w:sz="0" w:space="0" w:color="auto"/>
                                        <w:bottom w:val="none" w:sz="0" w:space="0" w:color="auto"/>
                                        <w:right w:val="none" w:sz="0" w:space="0" w:color="auto"/>
                                      </w:divBdr>
                                    </w:div>
                                    <w:div w:id="1633753119">
                                      <w:marLeft w:val="0"/>
                                      <w:marRight w:val="0"/>
                                      <w:marTop w:val="0"/>
                                      <w:marBottom w:val="0"/>
                                      <w:divBdr>
                                        <w:top w:val="none" w:sz="0" w:space="0" w:color="auto"/>
                                        <w:left w:val="none" w:sz="0" w:space="0" w:color="auto"/>
                                        <w:bottom w:val="none" w:sz="0" w:space="0" w:color="auto"/>
                                        <w:right w:val="none" w:sz="0" w:space="0" w:color="auto"/>
                                      </w:divBdr>
                                    </w:div>
                                    <w:div w:id="2130080724">
                                      <w:marLeft w:val="0"/>
                                      <w:marRight w:val="0"/>
                                      <w:marTop w:val="0"/>
                                      <w:marBottom w:val="0"/>
                                      <w:divBdr>
                                        <w:top w:val="none" w:sz="0" w:space="0" w:color="auto"/>
                                        <w:left w:val="none" w:sz="0" w:space="0" w:color="auto"/>
                                        <w:bottom w:val="none" w:sz="0" w:space="0" w:color="auto"/>
                                        <w:right w:val="none" w:sz="0" w:space="0" w:color="auto"/>
                                      </w:divBdr>
                                    </w:div>
                                    <w:div w:id="1019545734">
                                      <w:marLeft w:val="0"/>
                                      <w:marRight w:val="0"/>
                                      <w:marTop w:val="0"/>
                                      <w:marBottom w:val="0"/>
                                      <w:divBdr>
                                        <w:top w:val="none" w:sz="0" w:space="0" w:color="auto"/>
                                        <w:left w:val="none" w:sz="0" w:space="0" w:color="auto"/>
                                        <w:bottom w:val="none" w:sz="0" w:space="0" w:color="auto"/>
                                        <w:right w:val="none" w:sz="0" w:space="0" w:color="auto"/>
                                      </w:divBdr>
                                    </w:div>
                                  </w:divsChild>
                                </w:div>
                                <w:div w:id="3111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1573445">
      <w:bodyDiv w:val="1"/>
      <w:marLeft w:val="0"/>
      <w:marRight w:val="0"/>
      <w:marTop w:val="0"/>
      <w:marBottom w:val="0"/>
      <w:divBdr>
        <w:top w:val="none" w:sz="0" w:space="0" w:color="auto"/>
        <w:left w:val="none" w:sz="0" w:space="0" w:color="auto"/>
        <w:bottom w:val="none" w:sz="0" w:space="0" w:color="auto"/>
        <w:right w:val="none" w:sz="0" w:space="0" w:color="auto"/>
      </w:divBdr>
    </w:div>
    <w:div w:id="1658610851">
      <w:bodyDiv w:val="1"/>
      <w:marLeft w:val="0"/>
      <w:marRight w:val="0"/>
      <w:marTop w:val="0"/>
      <w:marBottom w:val="0"/>
      <w:divBdr>
        <w:top w:val="none" w:sz="0" w:space="0" w:color="auto"/>
        <w:left w:val="none" w:sz="0" w:space="0" w:color="auto"/>
        <w:bottom w:val="none" w:sz="0" w:space="0" w:color="auto"/>
        <w:right w:val="none" w:sz="0" w:space="0" w:color="auto"/>
      </w:divBdr>
    </w:div>
    <w:div w:id="1679261608">
      <w:bodyDiv w:val="1"/>
      <w:marLeft w:val="0"/>
      <w:marRight w:val="0"/>
      <w:marTop w:val="0"/>
      <w:marBottom w:val="0"/>
      <w:divBdr>
        <w:top w:val="none" w:sz="0" w:space="0" w:color="auto"/>
        <w:left w:val="none" w:sz="0" w:space="0" w:color="auto"/>
        <w:bottom w:val="none" w:sz="0" w:space="0" w:color="auto"/>
        <w:right w:val="none" w:sz="0" w:space="0" w:color="auto"/>
      </w:divBdr>
    </w:div>
    <w:div w:id="1703818333">
      <w:bodyDiv w:val="1"/>
      <w:marLeft w:val="0"/>
      <w:marRight w:val="0"/>
      <w:marTop w:val="0"/>
      <w:marBottom w:val="0"/>
      <w:divBdr>
        <w:top w:val="none" w:sz="0" w:space="0" w:color="auto"/>
        <w:left w:val="none" w:sz="0" w:space="0" w:color="auto"/>
        <w:bottom w:val="none" w:sz="0" w:space="0" w:color="auto"/>
        <w:right w:val="none" w:sz="0" w:space="0" w:color="auto"/>
      </w:divBdr>
    </w:div>
    <w:div w:id="1708677599">
      <w:bodyDiv w:val="1"/>
      <w:marLeft w:val="0"/>
      <w:marRight w:val="0"/>
      <w:marTop w:val="0"/>
      <w:marBottom w:val="0"/>
      <w:divBdr>
        <w:top w:val="none" w:sz="0" w:space="0" w:color="auto"/>
        <w:left w:val="none" w:sz="0" w:space="0" w:color="auto"/>
        <w:bottom w:val="none" w:sz="0" w:space="0" w:color="auto"/>
        <w:right w:val="none" w:sz="0" w:space="0" w:color="auto"/>
      </w:divBdr>
    </w:div>
    <w:div w:id="1835412127">
      <w:bodyDiv w:val="1"/>
      <w:marLeft w:val="0"/>
      <w:marRight w:val="0"/>
      <w:marTop w:val="0"/>
      <w:marBottom w:val="0"/>
      <w:divBdr>
        <w:top w:val="none" w:sz="0" w:space="0" w:color="auto"/>
        <w:left w:val="none" w:sz="0" w:space="0" w:color="auto"/>
        <w:bottom w:val="none" w:sz="0" w:space="0" w:color="auto"/>
        <w:right w:val="none" w:sz="0" w:space="0" w:color="auto"/>
      </w:divBdr>
    </w:div>
    <w:div w:id="1836188283">
      <w:bodyDiv w:val="1"/>
      <w:marLeft w:val="0"/>
      <w:marRight w:val="0"/>
      <w:marTop w:val="0"/>
      <w:marBottom w:val="0"/>
      <w:divBdr>
        <w:top w:val="none" w:sz="0" w:space="0" w:color="auto"/>
        <w:left w:val="none" w:sz="0" w:space="0" w:color="auto"/>
        <w:bottom w:val="none" w:sz="0" w:space="0" w:color="auto"/>
        <w:right w:val="none" w:sz="0" w:space="0" w:color="auto"/>
      </w:divBdr>
    </w:div>
    <w:div w:id="1855027592">
      <w:bodyDiv w:val="1"/>
      <w:marLeft w:val="0"/>
      <w:marRight w:val="0"/>
      <w:marTop w:val="0"/>
      <w:marBottom w:val="0"/>
      <w:divBdr>
        <w:top w:val="none" w:sz="0" w:space="0" w:color="auto"/>
        <w:left w:val="none" w:sz="0" w:space="0" w:color="auto"/>
        <w:bottom w:val="none" w:sz="0" w:space="0" w:color="auto"/>
        <w:right w:val="none" w:sz="0" w:space="0" w:color="auto"/>
      </w:divBdr>
    </w:div>
    <w:div w:id="1901742163">
      <w:bodyDiv w:val="1"/>
      <w:marLeft w:val="0"/>
      <w:marRight w:val="0"/>
      <w:marTop w:val="0"/>
      <w:marBottom w:val="0"/>
      <w:divBdr>
        <w:top w:val="none" w:sz="0" w:space="0" w:color="auto"/>
        <w:left w:val="none" w:sz="0" w:space="0" w:color="auto"/>
        <w:bottom w:val="none" w:sz="0" w:space="0" w:color="auto"/>
        <w:right w:val="none" w:sz="0" w:space="0" w:color="auto"/>
      </w:divBdr>
    </w:div>
    <w:div w:id="1906137483">
      <w:bodyDiv w:val="1"/>
      <w:marLeft w:val="0"/>
      <w:marRight w:val="0"/>
      <w:marTop w:val="0"/>
      <w:marBottom w:val="0"/>
      <w:divBdr>
        <w:top w:val="none" w:sz="0" w:space="0" w:color="auto"/>
        <w:left w:val="none" w:sz="0" w:space="0" w:color="auto"/>
        <w:bottom w:val="none" w:sz="0" w:space="0" w:color="auto"/>
        <w:right w:val="none" w:sz="0" w:space="0" w:color="auto"/>
      </w:divBdr>
    </w:div>
    <w:div w:id="1923098427">
      <w:bodyDiv w:val="1"/>
      <w:marLeft w:val="0"/>
      <w:marRight w:val="0"/>
      <w:marTop w:val="0"/>
      <w:marBottom w:val="0"/>
      <w:divBdr>
        <w:top w:val="none" w:sz="0" w:space="0" w:color="auto"/>
        <w:left w:val="none" w:sz="0" w:space="0" w:color="auto"/>
        <w:bottom w:val="none" w:sz="0" w:space="0" w:color="auto"/>
        <w:right w:val="none" w:sz="0" w:space="0" w:color="auto"/>
      </w:divBdr>
    </w:div>
    <w:div w:id="2041665335">
      <w:bodyDiv w:val="1"/>
      <w:marLeft w:val="0"/>
      <w:marRight w:val="0"/>
      <w:marTop w:val="0"/>
      <w:marBottom w:val="0"/>
      <w:divBdr>
        <w:top w:val="none" w:sz="0" w:space="0" w:color="auto"/>
        <w:left w:val="none" w:sz="0" w:space="0" w:color="auto"/>
        <w:bottom w:val="none" w:sz="0" w:space="0" w:color="auto"/>
        <w:right w:val="none" w:sz="0" w:space="0" w:color="auto"/>
      </w:divBdr>
    </w:div>
    <w:div w:id="2095541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ernardmarr.com/default.asp?contentID=1140" TargetMode="External"/><Relationship Id="rId5" Type="http://schemas.openxmlformats.org/officeDocument/2006/relationships/webSettings" Target="webSettings.xml"/><Relationship Id="rId15" Type="http://schemas.openxmlformats.org/officeDocument/2006/relationships/hyperlink" Target="https://www.brookings.edu/research/protecting-privacy-in-an-ai-driven-world/" TargetMode="External"/><Relationship Id="rId10" Type="http://schemas.openxmlformats.org/officeDocument/2006/relationships/hyperlink" Target="https://aws.amazon.com/machine-learning/what-is-ai/"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merriam-webster.com/dictionary/artificial%20intelligence" TargetMode="External"/><Relationship Id="rId14"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Times New Roman"/>
        <a:ea typeface="Times New Roman"/>
        <a:cs typeface="Times New Roman"/>
      </a:majorFont>
      <a:minorFont>
        <a:latin typeface="Times New Roman"/>
        <a:ea typeface="Times New Roma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mn-lt"/>
            <a:ea typeface="+mn-ea"/>
            <a:cs typeface="+mn-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B13E70-E699-4A9E-902D-51BDE65AF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3819</TotalTime>
  <Pages>11</Pages>
  <Words>3457</Words>
  <Characters>19710</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Jeub Family</Company>
  <LinksUpToDate>false</LinksUpToDate>
  <CharactersWithSpaces>23121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Jeub</dc:creator>
  <cp:keywords/>
  <dc:description/>
  <cp:lastModifiedBy>Chris Jeub</cp:lastModifiedBy>
  <cp:revision>177</cp:revision>
  <cp:lastPrinted>2016-02-18T22:57:00Z</cp:lastPrinted>
  <dcterms:created xsi:type="dcterms:W3CDTF">2016-07-24T18:18:00Z</dcterms:created>
  <dcterms:modified xsi:type="dcterms:W3CDTF">2021-08-22T13:30:00Z</dcterms:modified>
</cp:coreProperties>
</file>