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A086A80" w:rsidR="00934A35" w:rsidRDefault="00CE53D2" w:rsidP="00D462AA">
      <w:pPr>
        <w:pStyle w:val="Title"/>
      </w:pPr>
      <w:r>
        <w:t>Voted Off the Island</w:t>
      </w:r>
      <w:r w:rsidR="00593DB2">
        <w:t xml:space="preserve">: Amending the </w:t>
      </w:r>
      <w:r w:rsidR="00AA1285">
        <w:t>Taiwan Relations Act</w:t>
      </w:r>
    </w:p>
    <w:p w14:paraId="16A637BD" w14:textId="696551D0" w:rsidR="00AF2404" w:rsidRDefault="00975F93" w:rsidP="00AF2404">
      <w:pPr>
        <w:jc w:val="center"/>
      </w:pPr>
      <w:r>
        <w:t>By Jonathan T</w:t>
      </w:r>
      <w:r w:rsidR="00834400">
        <w:t>.</w:t>
      </w:r>
      <w:r>
        <w:t xml:space="preserve"> Helton</w:t>
      </w:r>
    </w:p>
    <w:p w14:paraId="7EA93BBF" w14:textId="4BD836F5" w:rsidR="009C03F5" w:rsidRDefault="009C03F5" w:rsidP="009C03F5">
      <w:pPr>
        <w:shd w:val="clear" w:color="auto" w:fill="FFFFFF"/>
        <w:spacing w:after="0" w:line="240" w:lineRule="auto"/>
        <w:jc w:val="center"/>
        <w:rPr>
          <w:rStyle w:val="Emphasis"/>
          <w:b/>
        </w:rPr>
      </w:pPr>
      <w:r w:rsidRPr="003276F1">
        <w:rPr>
          <w:rStyle w:val="Emphasis"/>
          <w:b/>
        </w:rPr>
        <w:t xml:space="preserve">Resolved: The United States federal government should </w:t>
      </w:r>
      <w:r w:rsidR="00BA41F1">
        <w:rPr>
          <w:rStyle w:val="Emphasis"/>
          <w:b/>
        </w:rPr>
        <w:t>considerably decrease its military commitments</w:t>
      </w:r>
    </w:p>
    <w:p w14:paraId="5BAC6D97" w14:textId="77777777" w:rsidR="009C03F5" w:rsidRDefault="009C03F5" w:rsidP="009C03F5">
      <w:pPr>
        <w:shd w:val="clear" w:color="auto" w:fill="FFFFFF"/>
        <w:spacing w:after="0" w:line="240" w:lineRule="auto"/>
        <w:jc w:val="center"/>
        <w:rPr>
          <w:rStyle w:val="Emphasis"/>
          <w:b/>
        </w:rPr>
      </w:pPr>
    </w:p>
    <w:p w14:paraId="7AE1AE19" w14:textId="72A2A1EF" w:rsidR="00B45043" w:rsidRPr="00B45043" w:rsidRDefault="00FC2FA5" w:rsidP="00BA41F1">
      <w:pPr>
        <w:pStyle w:val="Case"/>
        <w:numPr>
          <w:ilvl w:val="0"/>
          <w:numId w:val="0"/>
        </w:numPr>
        <w:ind w:left="576"/>
        <w:rPr>
          <w:rFonts w:eastAsiaTheme="minorEastAsia"/>
        </w:rPr>
      </w:pPr>
      <w:r>
        <w:rPr>
          <w:rFonts w:eastAsiaTheme="minorEastAsia"/>
        </w:rPr>
        <w:t>First a little background.</w:t>
      </w:r>
      <w:r w:rsidR="00254407">
        <w:rPr>
          <w:rFonts w:eastAsiaTheme="minorEastAsia"/>
        </w:rPr>
        <w:t xml:space="preserve"> </w:t>
      </w:r>
      <w:r>
        <w:rPr>
          <w:rFonts w:eastAsiaTheme="minorEastAsia"/>
        </w:rPr>
        <w:t>Starting in the 1920s, a Communist rebel movement began developing in the countryside of China.</w:t>
      </w:r>
      <w:r w:rsidR="00254407">
        <w:rPr>
          <w:rFonts w:eastAsiaTheme="minorEastAsia"/>
        </w:rPr>
        <w:t xml:space="preserve"> </w:t>
      </w:r>
      <w:r>
        <w:rPr>
          <w:rFonts w:eastAsiaTheme="minorEastAsia"/>
        </w:rPr>
        <w:t>It battled the main governing force of the Nationalists into the 1930s, when Japan invaded.</w:t>
      </w:r>
      <w:r w:rsidR="00254407">
        <w:rPr>
          <w:rFonts w:eastAsiaTheme="minorEastAsia"/>
        </w:rPr>
        <w:t xml:space="preserve"> </w:t>
      </w:r>
      <w:r>
        <w:rPr>
          <w:rFonts w:eastAsiaTheme="minorEastAsia"/>
        </w:rPr>
        <w:t xml:space="preserve">They called an uneasy truce, then picked up their civil war again after World War 2 ended with the Japanese defeat in 1945. </w:t>
      </w:r>
      <w:r>
        <w:rPr>
          <w:rFonts w:eastAsiaTheme="minorEastAsia"/>
        </w:rPr>
        <w:br/>
        <w:t>The Communists won the civil war in 1949 and the defeated Nationalists fled to the island of Formosa, better known today as Taiwan.</w:t>
      </w:r>
      <w:r w:rsidR="00254407">
        <w:rPr>
          <w:rFonts w:eastAsiaTheme="minorEastAsia"/>
        </w:rPr>
        <w:t xml:space="preserve"> </w:t>
      </w:r>
      <w:r>
        <w:rPr>
          <w:rFonts w:eastAsiaTheme="minorEastAsia"/>
        </w:rPr>
        <w:t>Both the Communist government on the mainland in Beijing (the “People’s Republic of China” PRC) and the Nationalist government in exile in Taiwan (the “Republic of China”) claimed to be the one true legitimate government of China.</w:t>
      </w:r>
      <w:r w:rsidR="00254407">
        <w:rPr>
          <w:rFonts w:eastAsiaTheme="minorEastAsia"/>
        </w:rPr>
        <w:t xml:space="preserve"> </w:t>
      </w:r>
      <w:r>
        <w:rPr>
          <w:rFonts w:eastAsiaTheme="minorEastAsia"/>
        </w:rPr>
        <w:t>Pres. Nixon began diplomatic overtures to normalize US relations with Beijing, and Pres. Carter formally concluded the process by recognizing the mainland government as the government of China, instead of Taiwan.</w:t>
      </w:r>
      <w:r w:rsidR="00254407">
        <w:rPr>
          <w:rFonts w:eastAsiaTheme="minorEastAsia"/>
        </w:rPr>
        <w:t xml:space="preserve"> </w:t>
      </w:r>
      <w:r w:rsidR="0083755E">
        <w:rPr>
          <w:rFonts w:eastAsiaTheme="minorEastAsia"/>
        </w:rPr>
        <w:br/>
      </w:r>
      <w:r>
        <w:rPr>
          <w:rFonts w:eastAsiaTheme="minorEastAsia"/>
        </w:rPr>
        <w:t>Congress, worried that we would be abandoning a Cold War anti-communist ally, enacted the Taiwan Relations Act in 1979.</w:t>
      </w:r>
      <w:r w:rsidR="00254407">
        <w:rPr>
          <w:rFonts w:eastAsiaTheme="minorEastAsia"/>
        </w:rPr>
        <w:t xml:space="preserve"> </w:t>
      </w:r>
      <w:r>
        <w:rPr>
          <w:rFonts w:eastAsiaTheme="minorEastAsia"/>
        </w:rPr>
        <w:t>The TRA</w:t>
      </w:r>
      <w:r w:rsidR="00A13F91">
        <w:rPr>
          <w:rFonts w:eastAsiaTheme="minorEastAsia"/>
        </w:rPr>
        <w:t xml:space="preserve"> guarantees the U.S. will sell Taiwan weapons and implies</w:t>
      </w:r>
      <w:r w:rsidR="00411D9A">
        <w:rPr>
          <w:rFonts w:eastAsiaTheme="minorEastAsia"/>
        </w:rPr>
        <w:t>, without coming out and saying it,</w:t>
      </w:r>
      <w:r w:rsidR="00A13F91">
        <w:rPr>
          <w:rFonts w:eastAsiaTheme="minorEastAsia"/>
        </w:rPr>
        <w:t xml:space="preserve"> that the U.S. will protect Taiwan in a conflict. </w:t>
      </w:r>
      <w:r w:rsidR="00053067">
        <w:rPr>
          <w:rFonts w:eastAsiaTheme="minorEastAsia"/>
        </w:rPr>
        <w:t>The goal was to prevent the mainland from forcibly absorbing or invading Taiwan to bring the island into its domain.</w:t>
      </w:r>
      <w:r w:rsidR="00254407">
        <w:rPr>
          <w:rFonts w:eastAsiaTheme="minorEastAsia"/>
        </w:rPr>
        <w:t xml:space="preserve"> </w:t>
      </w:r>
      <w:r w:rsidR="00A13F91">
        <w:rPr>
          <w:rFonts w:eastAsiaTheme="minorEastAsia"/>
        </w:rPr>
        <w:t xml:space="preserve">However, today that commitment risks drawing the U.S. into war with </w:t>
      </w:r>
      <w:r>
        <w:rPr>
          <w:rFonts w:eastAsiaTheme="minorEastAsia"/>
        </w:rPr>
        <w:t xml:space="preserve">the PRC </w:t>
      </w:r>
      <w:r w:rsidR="00A13F91">
        <w:rPr>
          <w:rFonts w:eastAsiaTheme="minorEastAsia"/>
        </w:rPr>
        <w:t xml:space="preserve">—something that would be catastrophic for both countries and the world. </w:t>
      </w:r>
      <w:r w:rsidR="00411D9A">
        <w:rPr>
          <w:rFonts w:eastAsiaTheme="minorEastAsia"/>
        </w:rPr>
        <w:t>This plan has the US drop the TRA.</w:t>
      </w:r>
      <w:r w:rsidR="00411D9A">
        <w:rPr>
          <w:rFonts w:eastAsiaTheme="minorEastAsia"/>
        </w:rPr>
        <w:br/>
        <w:t>There are three possible mutually exclusive things that could happen, all of which still support an AFF ballot.</w:t>
      </w:r>
      <w:r w:rsidR="00254407">
        <w:rPr>
          <w:rFonts w:eastAsiaTheme="minorEastAsia"/>
        </w:rPr>
        <w:t xml:space="preserve"> </w:t>
      </w:r>
      <w:r w:rsidR="00411D9A">
        <w:rPr>
          <w:rFonts w:eastAsiaTheme="minorEastAsia"/>
        </w:rPr>
        <w:t>One, China might do nothing and continue hoping and trying to influence Taiwan to reunify peacefully.</w:t>
      </w:r>
      <w:r w:rsidR="00254407">
        <w:rPr>
          <w:rFonts w:eastAsiaTheme="minorEastAsia"/>
        </w:rPr>
        <w:t xml:space="preserve"> </w:t>
      </w:r>
      <w:r w:rsidR="00411D9A">
        <w:rPr>
          <w:rFonts w:eastAsiaTheme="minorEastAsia"/>
        </w:rPr>
        <w:t>Two, China might invade but Taiwan’s defenses are strong enough on their own to scare them off.</w:t>
      </w:r>
      <w:r w:rsidR="00254407">
        <w:rPr>
          <w:rFonts w:eastAsiaTheme="minorEastAsia"/>
        </w:rPr>
        <w:t xml:space="preserve"> </w:t>
      </w:r>
      <w:r w:rsidR="00411D9A">
        <w:rPr>
          <w:rFonts w:eastAsiaTheme="minorEastAsia"/>
        </w:rPr>
        <w:t>Three, China might invade and</w:t>
      </w:r>
      <w:r w:rsidR="00B140AB">
        <w:rPr>
          <w:rFonts w:eastAsiaTheme="minorEastAsia"/>
        </w:rPr>
        <w:t xml:space="preserve"> win because</w:t>
      </w:r>
      <w:r w:rsidR="00411D9A">
        <w:rPr>
          <w:rFonts w:eastAsiaTheme="minorEastAsia"/>
        </w:rPr>
        <w:t xml:space="preserve"> Taiwan is indefensible due to the overwhelming numbers and power of mainland China’s military.</w:t>
      </w:r>
      <w:r w:rsidR="00254407">
        <w:rPr>
          <w:rFonts w:eastAsiaTheme="minorEastAsia"/>
        </w:rPr>
        <w:t xml:space="preserve"> </w:t>
      </w:r>
      <w:r w:rsidR="00411D9A">
        <w:rPr>
          <w:rFonts w:eastAsiaTheme="minorEastAsia"/>
        </w:rPr>
        <w:t>In case #1 or #2, the US military commitment isn’t needed.</w:t>
      </w:r>
      <w:r w:rsidR="00254407">
        <w:rPr>
          <w:rFonts w:eastAsiaTheme="minorEastAsia"/>
        </w:rPr>
        <w:t xml:space="preserve"> </w:t>
      </w:r>
      <w:r w:rsidR="00411D9A">
        <w:rPr>
          <w:rFonts w:eastAsiaTheme="minorEastAsia"/>
        </w:rPr>
        <w:t>In case #3, if the US intervenes, it would probably end in nuclear war, or else the loss of Taiwan PLUS the loss of a lot of US military force for no benefit, if Taiwan is indefensible.</w:t>
      </w:r>
      <w:r w:rsidR="00254407">
        <w:rPr>
          <w:rFonts w:eastAsiaTheme="minorEastAsia"/>
        </w:rPr>
        <w:t xml:space="preserve"> </w:t>
      </w:r>
      <w:r w:rsidR="00411D9A">
        <w:rPr>
          <w:rFonts w:eastAsiaTheme="minorEastAsia"/>
        </w:rPr>
        <w:t>China absorbing Taiwan without a nuclear war would be far better than them absorbing after a nuclear war.</w:t>
      </w:r>
      <w:r w:rsidR="00254407">
        <w:rPr>
          <w:rFonts w:eastAsiaTheme="minorEastAsia"/>
        </w:rPr>
        <w:t xml:space="preserve"> </w:t>
      </w:r>
    </w:p>
    <w:p w14:paraId="25D27688" w14:textId="3D9FD12F" w:rsidR="000A27E4" w:rsidRDefault="00DA2F2D">
      <w:pPr>
        <w:pStyle w:val="TOC2"/>
        <w:rPr>
          <w:rFonts w:asciiTheme="minorHAnsi" w:eastAsiaTheme="minorEastAsia" w:hAnsiTheme="minorHAnsi" w:cstheme="minorBidi"/>
          <w:noProof/>
          <w:sz w:val="24"/>
          <w:szCs w:val="24"/>
        </w:rPr>
      </w:pPr>
      <w:r>
        <w:rPr>
          <w:b/>
        </w:rPr>
        <w:fldChar w:fldCharType="begin"/>
      </w:r>
      <w:r>
        <w:instrText xml:space="preserve"> TOC \o "1-3" \t "Contention 1,2,Contention 2,3,Title 2,1" </w:instrText>
      </w:r>
      <w:r>
        <w:rPr>
          <w:b/>
        </w:rPr>
        <w:fldChar w:fldCharType="separate"/>
      </w:r>
      <w:r w:rsidR="000A27E4">
        <w:rPr>
          <w:noProof/>
        </w:rPr>
        <w:t>OBSERVATION 1. INHERENCY, or the structure of the Status Quo.</w:t>
      </w:r>
      <w:r w:rsidR="000A27E4">
        <w:rPr>
          <w:noProof/>
        </w:rPr>
        <w:tab/>
      </w:r>
      <w:r w:rsidR="000A27E4">
        <w:rPr>
          <w:noProof/>
        </w:rPr>
        <w:fldChar w:fldCharType="begin"/>
      </w:r>
      <w:r w:rsidR="000A27E4">
        <w:rPr>
          <w:noProof/>
        </w:rPr>
        <w:instrText xml:space="preserve"> PAGEREF _Toc54606725 \h </w:instrText>
      </w:r>
      <w:r w:rsidR="000A27E4">
        <w:rPr>
          <w:noProof/>
        </w:rPr>
      </w:r>
      <w:r w:rsidR="000A27E4">
        <w:rPr>
          <w:noProof/>
        </w:rPr>
        <w:fldChar w:fldCharType="separate"/>
      </w:r>
      <w:r w:rsidR="000A27E4">
        <w:rPr>
          <w:noProof/>
        </w:rPr>
        <w:t>3</w:t>
      </w:r>
      <w:r w:rsidR="000A27E4">
        <w:rPr>
          <w:noProof/>
        </w:rPr>
        <w:fldChar w:fldCharType="end"/>
      </w:r>
    </w:p>
    <w:p w14:paraId="161A1534" w14:textId="60DC66B4" w:rsidR="000A27E4" w:rsidRDefault="000A27E4">
      <w:pPr>
        <w:pStyle w:val="TOC3"/>
        <w:rPr>
          <w:rFonts w:asciiTheme="minorHAnsi" w:eastAsiaTheme="minorEastAsia" w:hAnsiTheme="minorHAnsi" w:cstheme="minorBidi"/>
          <w:noProof/>
          <w:sz w:val="24"/>
          <w:szCs w:val="24"/>
        </w:rPr>
      </w:pPr>
      <w:r>
        <w:rPr>
          <w:noProof/>
        </w:rPr>
        <w:t>FACT 1. The Taiwan Relations Act of 1979, also known as the “TRA”</w:t>
      </w:r>
      <w:r>
        <w:rPr>
          <w:noProof/>
        </w:rPr>
        <w:tab/>
      </w:r>
      <w:r>
        <w:rPr>
          <w:noProof/>
        </w:rPr>
        <w:fldChar w:fldCharType="begin"/>
      </w:r>
      <w:r>
        <w:rPr>
          <w:noProof/>
        </w:rPr>
        <w:instrText xml:space="preserve"> PAGEREF _Toc54606726 \h </w:instrText>
      </w:r>
      <w:r>
        <w:rPr>
          <w:noProof/>
        </w:rPr>
      </w:r>
      <w:r>
        <w:rPr>
          <w:noProof/>
        </w:rPr>
        <w:fldChar w:fldCharType="separate"/>
      </w:r>
      <w:r>
        <w:rPr>
          <w:noProof/>
        </w:rPr>
        <w:t>3</w:t>
      </w:r>
      <w:r>
        <w:rPr>
          <w:noProof/>
        </w:rPr>
        <w:fldChar w:fldCharType="end"/>
      </w:r>
    </w:p>
    <w:p w14:paraId="01AC1E8C" w14:textId="74B19BE0" w:rsidR="000A27E4" w:rsidRDefault="000A27E4">
      <w:pPr>
        <w:pStyle w:val="TOC3"/>
        <w:rPr>
          <w:rFonts w:asciiTheme="minorHAnsi" w:eastAsiaTheme="minorEastAsia" w:hAnsiTheme="minorHAnsi" w:cstheme="minorBidi"/>
          <w:noProof/>
          <w:sz w:val="24"/>
          <w:szCs w:val="24"/>
        </w:rPr>
      </w:pPr>
      <w:r>
        <w:rPr>
          <w:noProof/>
        </w:rPr>
        <w:t>FACT 2. US commitment to the defense of Taiwan in both law and actions</w:t>
      </w:r>
      <w:r>
        <w:rPr>
          <w:noProof/>
        </w:rPr>
        <w:tab/>
      </w:r>
      <w:r>
        <w:rPr>
          <w:noProof/>
        </w:rPr>
        <w:fldChar w:fldCharType="begin"/>
      </w:r>
      <w:r>
        <w:rPr>
          <w:noProof/>
        </w:rPr>
        <w:instrText xml:space="preserve"> PAGEREF _Toc54606727 \h </w:instrText>
      </w:r>
      <w:r>
        <w:rPr>
          <w:noProof/>
        </w:rPr>
      </w:r>
      <w:r>
        <w:rPr>
          <w:noProof/>
        </w:rPr>
        <w:fldChar w:fldCharType="separate"/>
      </w:r>
      <w:r>
        <w:rPr>
          <w:noProof/>
        </w:rPr>
        <w:t>3</w:t>
      </w:r>
      <w:r>
        <w:rPr>
          <w:noProof/>
        </w:rPr>
        <w:fldChar w:fldCharType="end"/>
      </w:r>
    </w:p>
    <w:p w14:paraId="431C8C3E" w14:textId="38357F8F" w:rsidR="000A27E4" w:rsidRDefault="000A27E4">
      <w:pPr>
        <w:pStyle w:val="TOC2"/>
        <w:rPr>
          <w:rFonts w:asciiTheme="minorHAnsi" w:eastAsiaTheme="minorEastAsia" w:hAnsiTheme="minorHAnsi" w:cstheme="minorBidi"/>
          <w:noProof/>
          <w:sz w:val="24"/>
          <w:szCs w:val="24"/>
        </w:rPr>
      </w:pPr>
      <w:r w:rsidRPr="00707FA2">
        <w:rPr>
          <w:noProof/>
          <w:shd w:val="clear" w:color="auto" w:fill="FFFFFF"/>
        </w:rPr>
        <w:t>OBSERVATION 2. THE HARM. The TRA commitment carries a high risk of devastating war with China</w:t>
      </w:r>
      <w:r>
        <w:rPr>
          <w:noProof/>
        </w:rPr>
        <w:tab/>
      </w:r>
      <w:r>
        <w:rPr>
          <w:noProof/>
        </w:rPr>
        <w:fldChar w:fldCharType="begin"/>
      </w:r>
      <w:r>
        <w:rPr>
          <w:noProof/>
        </w:rPr>
        <w:instrText xml:space="preserve"> PAGEREF _Toc54606728 \h </w:instrText>
      </w:r>
      <w:r>
        <w:rPr>
          <w:noProof/>
        </w:rPr>
      </w:r>
      <w:r>
        <w:rPr>
          <w:noProof/>
        </w:rPr>
        <w:fldChar w:fldCharType="separate"/>
      </w:r>
      <w:r>
        <w:rPr>
          <w:noProof/>
        </w:rPr>
        <w:t>3</w:t>
      </w:r>
      <w:r>
        <w:rPr>
          <w:noProof/>
        </w:rPr>
        <w:fldChar w:fldCharType="end"/>
      </w:r>
    </w:p>
    <w:p w14:paraId="393D06E2" w14:textId="29A82820" w:rsidR="000A27E4" w:rsidRDefault="000A27E4">
      <w:pPr>
        <w:pStyle w:val="TOC3"/>
        <w:rPr>
          <w:rFonts w:asciiTheme="minorHAnsi" w:eastAsiaTheme="minorEastAsia" w:hAnsiTheme="minorHAnsi" w:cstheme="minorBidi"/>
          <w:noProof/>
          <w:sz w:val="24"/>
          <w:szCs w:val="24"/>
        </w:rPr>
      </w:pPr>
      <w:r>
        <w:rPr>
          <w:noProof/>
        </w:rPr>
        <w:t>A. Mainland China seriously wants to reunify with Taiwan, by force if necessary</w:t>
      </w:r>
      <w:r>
        <w:rPr>
          <w:noProof/>
        </w:rPr>
        <w:tab/>
      </w:r>
      <w:r>
        <w:rPr>
          <w:noProof/>
        </w:rPr>
        <w:fldChar w:fldCharType="begin"/>
      </w:r>
      <w:r>
        <w:rPr>
          <w:noProof/>
        </w:rPr>
        <w:instrText xml:space="preserve"> PAGEREF _Toc54606729 \h </w:instrText>
      </w:r>
      <w:r>
        <w:rPr>
          <w:noProof/>
        </w:rPr>
      </w:r>
      <w:r>
        <w:rPr>
          <w:noProof/>
        </w:rPr>
        <w:fldChar w:fldCharType="separate"/>
      </w:r>
      <w:r>
        <w:rPr>
          <w:noProof/>
        </w:rPr>
        <w:t>3</w:t>
      </w:r>
      <w:r>
        <w:rPr>
          <w:noProof/>
        </w:rPr>
        <w:fldChar w:fldCharType="end"/>
      </w:r>
    </w:p>
    <w:p w14:paraId="753DED35" w14:textId="03241A6B" w:rsidR="000A27E4" w:rsidRDefault="000A27E4">
      <w:pPr>
        <w:pStyle w:val="TOC3"/>
        <w:rPr>
          <w:rFonts w:asciiTheme="minorHAnsi" w:eastAsiaTheme="minorEastAsia" w:hAnsiTheme="minorHAnsi" w:cstheme="minorBidi"/>
          <w:noProof/>
          <w:sz w:val="24"/>
          <w:szCs w:val="24"/>
        </w:rPr>
      </w:pPr>
      <w:r>
        <w:rPr>
          <w:noProof/>
        </w:rPr>
        <w:t>B. US weapons discourage progress on peaceful reunification</w:t>
      </w:r>
      <w:r>
        <w:rPr>
          <w:noProof/>
        </w:rPr>
        <w:tab/>
      </w:r>
      <w:r>
        <w:rPr>
          <w:noProof/>
        </w:rPr>
        <w:fldChar w:fldCharType="begin"/>
      </w:r>
      <w:r>
        <w:rPr>
          <w:noProof/>
        </w:rPr>
        <w:instrText xml:space="preserve"> PAGEREF _Toc54606730 \h </w:instrText>
      </w:r>
      <w:r>
        <w:rPr>
          <w:noProof/>
        </w:rPr>
      </w:r>
      <w:r>
        <w:rPr>
          <w:noProof/>
        </w:rPr>
        <w:fldChar w:fldCharType="separate"/>
      </w:r>
      <w:r>
        <w:rPr>
          <w:noProof/>
        </w:rPr>
        <w:t>4</w:t>
      </w:r>
      <w:r>
        <w:rPr>
          <w:noProof/>
        </w:rPr>
        <w:fldChar w:fldCharType="end"/>
      </w:r>
    </w:p>
    <w:p w14:paraId="63C1F3AD" w14:textId="1A408858" w:rsidR="000A27E4" w:rsidRDefault="000A27E4">
      <w:pPr>
        <w:pStyle w:val="TOC3"/>
        <w:rPr>
          <w:rFonts w:asciiTheme="minorHAnsi" w:eastAsiaTheme="minorEastAsia" w:hAnsiTheme="minorHAnsi" w:cstheme="minorBidi"/>
          <w:noProof/>
          <w:sz w:val="24"/>
          <w:szCs w:val="24"/>
        </w:rPr>
      </w:pPr>
      <w:r w:rsidRPr="00707FA2">
        <w:rPr>
          <w:noProof/>
          <w:shd w:val="clear" w:color="auto" w:fill="FFFFFF"/>
        </w:rPr>
        <w:t>C. US arms sales to Taiwan contribute to rising tensions with China</w:t>
      </w:r>
      <w:r>
        <w:rPr>
          <w:noProof/>
        </w:rPr>
        <w:tab/>
      </w:r>
      <w:r>
        <w:rPr>
          <w:noProof/>
        </w:rPr>
        <w:fldChar w:fldCharType="begin"/>
      </w:r>
      <w:r>
        <w:rPr>
          <w:noProof/>
        </w:rPr>
        <w:instrText xml:space="preserve"> PAGEREF _Toc54606731 \h </w:instrText>
      </w:r>
      <w:r>
        <w:rPr>
          <w:noProof/>
        </w:rPr>
      </w:r>
      <w:r>
        <w:rPr>
          <w:noProof/>
        </w:rPr>
        <w:fldChar w:fldCharType="separate"/>
      </w:r>
      <w:r>
        <w:rPr>
          <w:noProof/>
        </w:rPr>
        <w:t>4</w:t>
      </w:r>
      <w:r>
        <w:rPr>
          <w:noProof/>
        </w:rPr>
        <w:fldChar w:fldCharType="end"/>
      </w:r>
    </w:p>
    <w:p w14:paraId="22AE2391" w14:textId="42D3FB78" w:rsidR="000A27E4" w:rsidRDefault="000A27E4">
      <w:pPr>
        <w:pStyle w:val="TOC3"/>
        <w:rPr>
          <w:rFonts w:asciiTheme="minorHAnsi" w:eastAsiaTheme="minorEastAsia" w:hAnsiTheme="minorHAnsi" w:cstheme="minorBidi"/>
          <w:noProof/>
          <w:sz w:val="24"/>
          <w:szCs w:val="24"/>
        </w:rPr>
      </w:pPr>
      <w:r>
        <w:rPr>
          <w:noProof/>
        </w:rPr>
        <w:t>D. US / China tensions are increasing and coming to the brink of war</w:t>
      </w:r>
      <w:r>
        <w:rPr>
          <w:noProof/>
        </w:rPr>
        <w:tab/>
      </w:r>
      <w:r>
        <w:rPr>
          <w:noProof/>
        </w:rPr>
        <w:fldChar w:fldCharType="begin"/>
      </w:r>
      <w:r>
        <w:rPr>
          <w:noProof/>
        </w:rPr>
        <w:instrText xml:space="preserve"> PAGEREF _Toc54606732 \h </w:instrText>
      </w:r>
      <w:r>
        <w:rPr>
          <w:noProof/>
        </w:rPr>
      </w:r>
      <w:r>
        <w:rPr>
          <w:noProof/>
        </w:rPr>
        <w:fldChar w:fldCharType="separate"/>
      </w:r>
      <w:r>
        <w:rPr>
          <w:noProof/>
        </w:rPr>
        <w:t>4</w:t>
      </w:r>
      <w:r>
        <w:rPr>
          <w:noProof/>
        </w:rPr>
        <w:fldChar w:fldCharType="end"/>
      </w:r>
    </w:p>
    <w:p w14:paraId="0D9744D9" w14:textId="2E50765F" w:rsidR="000A27E4" w:rsidRDefault="000A27E4">
      <w:pPr>
        <w:pStyle w:val="TOC3"/>
        <w:rPr>
          <w:rFonts w:asciiTheme="minorHAnsi" w:eastAsiaTheme="minorEastAsia" w:hAnsiTheme="minorHAnsi" w:cstheme="minorBidi"/>
          <w:noProof/>
          <w:sz w:val="24"/>
          <w:szCs w:val="24"/>
        </w:rPr>
      </w:pPr>
      <w:r>
        <w:rPr>
          <w:noProof/>
        </w:rPr>
        <w:t>E. The risks of supporting Taiwan are massive: Global economic collapse and nuclear war with China</w:t>
      </w:r>
      <w:r>
        <w:rPr>
          <w:noProof/>
        </w:rPr>
        <w:tab/>
      </w:r>
      <w:r>
        <w:rPr>
          <w:noProof/>
        </w:rPr>
        <w:fldChar w:fldCharType="begin"/>
      </w:r>
      <w:r>
        <w:rPr>
          <w:noProof/>
        </w:rPr>
        <w:instrText xml:space="preserve"> PAGEREF _Toc54606733 \h </w:instrText>
      </w:r>
      <w:r>
        <w:rPr>
          <w:noProof/>
        </w:rPr>
      </w:r>
      <w:r>
        <w:rPr>
          <w:noProof/>
        </w:rPr>
        <w:fldChar w:fldCharType="separate"/>
      </w:r>
      <w:r>
        <w:rPr>
          <w:noProof/>
        </w:rPr>
        <w:t>4</w:t>
      </w:r>
      <w:r>
        <w:rPr>
          <w:noProof/>
        </w:rPr>
        <w:fldChar w:fldCharType="end"/>
      </w:r>
    </w:p>
    <w:p w14:paraId="7F390422" w14:textId="3A202535" w:rsidR="000A27E4" w:rsidRDefault="000A27E4">
      <w:pPr>
        <w:pStyle w:val="TOC2"/>
        <w:rPr>
          <w:rFonts w:asciiTheme="minorHAnsi" w:eastAsiaTheme="minorEastAsia" w:hAnsiTheme="minorHAnsi" w:cstheme="minorBidi"/>
          <w:noProof/>
          <w:sz w:val="24"/>
          <w:szCs w:val="24"/>
        </w:rPr>
      </w:pPr>
      <w:r>
        <w:rPr>
          <w:noProof/>
        </w:rPr>
        <w:t>OBSERVATION 3. We need our Plan, to be implemented by Congress and the President</w:t>
      </w:r>
      <w:r>
        <w:rPr>
          <w:noProof/>
        </w:rPr>
        <w:tab/>
      </w:r>
      <w:r>
        <w:rPr>
          <w:noProof/>
        </w:rPr>
        <w:fldChar w:fldCharType="begin"/>
      </w:r>
      <w:r>
        <w:rPr>
          <w:noProof/>
        </w:rPr>
        <w:instrText xml:space="preserve"> PAGEREF _Toc54606734 \h </w:instrText>
      </w:r>
      <w:r>
        <w:rPr>
          <w:noProof/>
        </w:rPr>
      </w:r>
      <w:r>
        <w:rPr>
          <w:noProof/>
        </w:rPr>
        <w:fldChar w:fldCharType="separate"/>
      </w:r>
      <w:r>
        <w:rPr>
          <w:noProof/>
        </w:rPr>
        <w:t>4</w:t>
      </w:r>
      <w:r>
        <w:rPr>
          <w:noProof/>
        </w:rPr>
        <w:fldChar w:fldCharType="end"/>
      </w:r>
    </w:p>
    <w:p w14:paraId="49607B3F" w14:textId="3ED2992C" w:rsidR="000A27E4" w:rsidRDefault="000A27E4">
      <w:pPr>
        <w:pStyle w:val="TOC2"/>
        <w:rPr>
          <w:rFonts w:asciiTheme="minorHAnsi" w:eastAsiaTheme="minorEastAsia" w:hAnsiTheme="minorHAnsi" w:cstheme="minorBidi"/>
          <w:noProof/>
          <w:sz w:val="24"/>
          <w:szCs w:val="24"/>
        </w:rPr>
      </w:pPr>
      <w:r>
        <w:rPr>
          <w:noProof/>
        </w:rPr>
        <w:t>OBSERVATION 4. THE ADVANTAGE. Dropping the TRA is the best hope for the long-term interests and security of the United States</w:t>
      </w:r>
      <w:r>
        <w:rPr>
          <w:noProof/>
        </w:rPr>
        <w:tab/>
      </w:r>
      <w:r>
        <w:rPr>
          <w:noProof/>
        </w:rPr>
        <w:fldChar w:fldCharType="begin"/>
      </w:r>
      <w:r>
        <w:rPr>
          <w:noProof/>
        </w:rPr>
        <w:instrText xml:space="preserve"> PAGEREF _Toc54606735 \h </w:instrText>
      </w:r>
      <w:r>
        <w:rPr>
          <w:noProof/>
        </w:rPr>
      </w:r>
      <w:r>
        <w:rPr>
          <w:noProof/>
        </w:rPr>
        <w:fldChar w:fldCharType="separate"/>
      </w:r>
      <w:r>
        <w:rPr>
          <w:noProof/>
        </w:rPr>
        <w:t>5</w:t>
      </w:r>
      <w:r>
        <w:rPr>
          <w:noProof/>
        </w:rPr>
        <w:fldChar w:fldCharType="end"/>
      </w:r>
    </w:p>
    <w:p w14:paraId="1564F323" w14:textId="05163699" w:rsidR="000A27E4" w:rsidRDefault="000A27E4">
      <w:pPr>
        <w:pStyle w:val="TOC3"/>
        <w:rPr>
          <w:rFonts w:asciiTheme="minorHAnsi" w:eastAsiaTheme="minorEastAsia" w:hAnsiTheme="minorHAnsi" w:cstheme="minorBidi"/>
          <w:noProof/>
          <w:sz w:val="24"/>
          <w:szCs w:val="24"/>
        </w:rPr>
      </w:pPr>
      <w:r>
        <w:rPr>
          <w:noProof/>
        </w:rPr>
        <w:t>A. Withdrawing from TRA is the best policy option for promoting US long-term interests</w:t>
      </w:r>
      <w:r>
        <w:rPr>
          <w:noProof/>
        </w:rPr>
        <w:tab/>
      </w:r>
      <w:r>
        <w:rPr>
          <w:noProof/>
        </w:rPr>
        <w:fldChar w:fldCharType="begin"/>
      </w:r>
      <w:r>
        <w:rPr>
          <w:noProof/>
        </w:rPr>
        <w:instrText xml:space="preserve"> PAGEREF _Toc54606736 \h </w:instrText>
      </w:r>
      <w:r>
        <w:rPr>
          <w:noProof/>
        </w:rPr>
      </w:r>
      <w:r>
        <w:rPr>
          <w:noProof/>
        </w:rPr>
        <w:fldChar w:fldCharType="separate"/>
      </w:r>
      <w:r>
        <w:rPr>
          <w:noProof/>
        </w:rPr>
        <w:t>5</w:t>
      </w:r>
      <w:r>
        <w:rPr>
          <w:noProof/>
        </w:rPr>
        <w:fldChar w:fldCharType="end"/>
      </w:r>
    </w:p>
    <w:p w14:paraId="5CD0319F" w14:textId="10CC00EB" w:rsidR="000A27E4" w:rsidRDefault="000A27E4">
      <w:pPr>
        <w:pStyle w:val="TOC3"/>
        <w:rPr>
          <w:rFonts w:asciiTheme="minorHAnsi" w:eastAsiaTheme="minorEastAsia" w:hAnsiTheme="minorHAnsi" w:cstheme="minorBidi"/>
          <w:noProof/>
          <w:sz w:val="24"/>
          <w:szCs w:val="24"/>
        </w:rPr>
      </w:pPr>
      <w:r>
        <w:rPr>
          <w:noProof/>
        </w:rPr>
        <w:t>B. Dropping the TRA commitment is the prudent response to reduce the risk of nuclear war</w:t>
      </w:r>
      <w:r>
        <w:rPr>
          <w:noProof/>
        </w:rPr>
        <w:tab/>
      </w:r>
      <w:r>
        <w:rPr>
          <w:noProof/>
        </w:rPr>
        <w:fldChar w:fldCharType="begin"/>
      </w:r>
      <w:r>
        <w:rPr>
          <w:noProof/>
        </w:rPr>
        <w:instrText xml:space="preserve"> PAGEREF _Toc54606737 \h </w:instrText>
      </w:r>
      <w:r>
        <w:rPr>
          <w:noProof/>
        </w:rPr>
      </w:r>
      <w:r>
        <w:rPr>
          <w:noProof/>
        </w:rPr>
        <w:fldChar w:fldCharType="separate"/>
      </w:r>
      <w:r>
        <w:rPr>
          <w:noProof/>
        </w:rPr>
        <w:t>5</w:t>
      </w:r>
      <w:r>
        <w:rPr>
          <w:noProof/>
        </w:rPr>
        <w:fldChar w:fldCharType="end"/>
      </w:r>
    </w:p>
    <w:p w14:paraId="3A0C8B89" w14:textId="5CD4FC78" w:rsidR="000A27E4" w:rsidRDefault="000A27E4">
      <w:pPr>
        <w:pStyle w:val="TOC3"/>
        <w:rPr>
          <w:rFonts w:asciiTheme="minorHAnsi" w:eastAsiaTheme="minorEastAsia" w:hAnsiTheme="minorHAnsi" w:cstheme="minorBidi"/>
          <w:noProof/>
          <w:sz w:val="24"/>
          <w:szCs w:val="24"/>
        </w:rPr>
      </w:pPr>
      <w:r>
        <w:rPr>
          <w:noProof/>
        </w:rPr>
        <w:t>C. The impact of war with China over Taiwan would be far worse than reunification</w:t>
      </w:r>
      <w:r>
        <w:rPr>
          <w:noProof/>
        </w:rPr>
        <w:tab/>
      </w:r>
      <w:r>
        <w:rPr>
          <w:noProof/>
        </w:rPr>
        <w:fldChar w:fldCharType="begin"/>
      </w:r>
      <w:r>
        <w:rPr>
          <w:noProof/>
        </w:rPr>
        <w:instrText xml:space="preserve"> PAGEREF _Toc54606738 \h </w:instrText>
      </w:r>
      <w:r>
        <w:rPr>
          <w:noProof/>
        </w:rPr>
      </w:r>
      <w:r>
        <w:rPr>
          <w:noProof/>
        </w:rPr>
        <w:fldChar w:fldCharType="separate"/>
      </w:r>
      <w:r>
        <w:rPr>
          <w:noProof/>
        </w:rPr>
        <w:t>5</w:t>
      </w:r>
      <w:r>
        <w:rPr>
          <w:noProof/>
        </w:rPr>
        <w:fldChar w:fldCharType="end"/>
      </w:r>
    </w:p>
    <w:p w14:paraId="0E51DA65" w14:textId="3DB53909" w:rsidR="000A27E4" w:rsidRDefault="000A27E4">
      <w:pPr>
        <w:pStyle w:val="TOC1"/>
        <w:rPr>
          <w:rFonts w:asciiTheme="minorHAnsi" w:eastAsiaTheme="minorEastAsia" w:hAnsiTheme="minorHAnsi" w:cstheme="minorBidi"/>
          <w:b w:val="0"/>
          <w:noProof/>
          <w:sz w:val="24"/>
          <w:szCs w:val="24"/>
        </w:rPr>
      </w:pPr>
      <w:r>
        <w:rPr>
          <w:noProof/>
        </w:rPr>
        <w:lastRenderedPageBreak/>
        <w:t>2A Evidence: Taiwan Relations Act</w:t>
      </w:r>
      <w:r>
        <w:rPr>
          <w:noProof/>
        </w:rPr>
        <w:tab/>
      </w:r>
      <w:r>
        <w:rPr>
          <w:noProof/>
        </w:rPr>
        <w:fldChar w:fldCharType="begin"/>
      </w:r>
      <w:r>
        <w:rPr>
          <w:noProof/>
        </w:rPr>
        <w:instrText xml:space="preserve"> PAGEREF _Toc54606739 \h </w:instrText>
      </w:r>
      <w:r>
        <w:rPr>
          <w:noProof/>
        </w:rPr>
      </w:r>
      <w:r>
        <w:rPr>
          <w:noProof/>
        </w:rPr>
        <w:fldChar w:fldCharType="separate"/>
      </w:r>
      <w:r>
        <w:rPr>
          <w:noProof/>
        </w:rPr>
        <w:t>6</w:t>
      </w:r>
      <w:r>
        <w:rPr>
          <w:noProof/>
        </w:rPr>
        <w:fldChar w:fldCharType="end"/>
      </w:r>
    </w:p>
    <w:p w14:paraId="7533FD13" w14:textId="4A5A9654" w:rsidR="000A27E4" w:rsidRDefault="000A27E4">
      <w:pPr>
        <w:pStyle w:val="TOC2"/>
        <w:rPr>
          <w:rFonts w:asciiTheme="minorHAnsi" w:eastAsiaTheme="minorEastAsia" w:hAnsiTheme="minorHAnsi" w:cstheme="minorBidi"/>
          <w:noProof/>
          <w:sz w:val="24"/>
          <w:szCs w:val="24"/>
        </w:rPr>
      </w:pPr>
      <w:r>
        <w:rPr>
          <w:noProof/>
        </w:rPr>
        <w:t>DEFINITIONS / TOPICALITY</w:t>
      </w:r>
      <w:r>
        <w:rPr>
          <w:noProof/>
        </w:rPr>
        <w:tab/>
      </w:r>
      <w:r>
        <w:rPr>
          <w:noProof/>
        </w:rPr>
        <w:fldChar w:fldCharType="begin"/>
      </w:r>
      <w:r>
        <w:rPr>
          <w:noProof/>
        </w:rPr>
        <w:instrText xml:space="preserve"> PAGEREF _Toc54606740 \h </w:instrText>
      </w:r>
      <w:r>
        <w:rPr>
          <w:noProof/>
        </w:rPr>
      </w:r>
      <w:r>
        <w:rPr>
          <w:noProof/>
        </w:rPr>
        <w:fldChar w:fldCharType="separate"/>
      </w:r>
      <w:r>
        <w:rPr>
          <w:noProof/>
        </w:rPr>
        <w:t>6</w:t>
      </w:r>
      <w:r>
        <w:rPr>
          <w:noProof/>
        </w:rPr>
        <w:fldChar w:fldCharType="end"/>
      </w:r>
    </w:p>
    <w:p w14:paraId="6680BE6E" w14:textId="0420110F" w:rsidR="000A27E4" w:rsidRDefault="000A27E4">
      <w:pPr>
        <w:pStyle w:val="TOC3"/>
        <w:rPr>
          <w:rFonts w:asciiTheme="minorHAnsi" w:eastAsiaTheme="minorEastAsia" w:hAnsiTheme="minorHAnsi" w:cstheme="minorBidi"/>
          <w:noProof/>
          <w:sz w:val="24"/>
          <w:szCs w:val="24"/>
        </w:rPr>
      </w:pPr>
      <w:r>
        <w:rPr>
          <w:noProof/>
        </w:rPr>
        <w:t>Considerably</w:t>
      </w:r>
      <w:r>
        <w:rPr>
          <w:noProof/>
        </w:rPr>
        <w:tab/>
      </w:r>
      <w:r>
        <w:rPr>
          <w:noProof/>
        </w:rPr>
        <w:fldChar w:fldCharType="begin"/>
      </w:r>
      <w:r>
        <w:rPr>
          <w:noProof/>
        </w:rPr>
        <w:instrText xml:space="preserve"> PAGEREF _Toc54606741 \h </w:instrText>
      </w:r>
      <w:r>
        <w:rPr>
          <w:noProof/>
        </w:rPr>
      </w:r>
      <w:r>
        <w:rPr>
          <w:noProof/>
        </w:rPr>
        <w:fldChar w:fldCharType="separate"/>
      </w:r>
      <w:r>
        <w:rPr>
          <w:noProof/>
        </w:rPr>
        <w:t>6</w:t>
      </w:r>
      <w:r>
        <w:rPr>
          <w:noProof/>
        </w:rPr>
        <w:fldChar w:fldCharType="end"/>
      </w:r>
    </w:p>
    <w:p w14:paraId="74167DF7" w14:textId="3A713094" w:rsidR="000A27E4" w:rsidRDefault="000A27E4">
      <w:pPr>
        <w:pStyle w:val="TOC3"/>
        <w:rPr>
          <w:rFonts w:asciiTheme="minorHAnsi" w:eastAsiaTheme="minorEastAsia" w:hAnsiTheme="minorHAnsi" w:cstheme="minorBidi"/>
          <w:noProof/>
          <w:sz w:val="24"/>
          <w:szCs w:val="24"/>
        </w:rPr>
      </w:pPr>
      <w:r>
        <w:rPr>
          <w:noProof/>
        </w:rPr>
        <w:t>Military</w:t>
      </w:r>
      <w:r>
        <w:rPr>
          <w:noProof/>
        </w:rPr>
        <w:tab/>
      </w:r>
      <w:r>
        <w:rPr>
          <w:noProof/>
        </w:rPr>
        <w:fldChar w:fldCharType="begin"/>
      </w:r>
      <w:r>
        <w:rPr>
          <w:noProof/>
        </w:rPr>
        <w:instrText xml:space="preserve"> PAGEREF _Toc54606742 \h </w:instrText>
      </w:r>
      <w:r>
        <w:rPr>
          <w:noProof/>
        </w:rPr>
      </w:r>
      <w:r>
        <w:rPr>
          <w:noProof/>
        </w:rPr>
        <w:fldChar w:fldCharType="separate"/>
      </w:r>
      <w:r>
        <w:rPr>
          <w:noProof/>
        </w:rPr>
        <w:t>6</w:t>
      </w:r>
      <w:r>
        <w:rPr>
          <w:noProof/>
        </w:rPr>
        <w:fldChar w:fldCharType="end"/>
      </w:r>
    </w:p>
    <w:p w14:paraId="1DEB5E2D" w14:textId="15798FA7" w:rsidR="000A27E4" w:rsidRDefault="000A27E4">
      <w:pPr>
        <w:pStyle w:val="TOC3"/>
        <w:rPr>
          <w:rFonts w:asciiTheme="minorHAnsi" w:eastAsiaTheme="minorEastAsia" w:hAnsiTheme="minorHAnsi" w:cstheme="minorBidi"/>
          <w:noProof/>
          <w:sz w:val="24"/>
          <w:szCs w:val="24"/>
        </w:rPr>
      </w:pPr>
      <w:r>
        <w:rPr>
          <w:noProof/>
        </w:rPr>
        <w:t>Commitment</w:t>
      </w:r>
      <w:r>
        <w:rPr>
          <w:noProof/>
        </w:rPr>
        <w:tab/>
      </w:r>
      <w:r>
        <w:rPr>
          <w:noProof/>
        </w:rPr>
        <w:fldChar w:fldCharType="begin"/>
      </w:r>
      <w:r>
        <w:rPr>
          <w:noProof/>
        </w:rPr>
        <w:instrText xml:space="preserve"> PAGEREF _Toc54606743 \h </w:instrText>
      </w:r>
      <w:r>
        <w:rPr>
          <w:noProof/>
        </w:rPr>
      </w:r>
      <w:r>
        <w:rPr>
          <w:noProof/>
        </w:rPr>
        <w:fldChar w:fldCharType="separate"/>
      </w:r>
      <w:r>
        <w:rPr>
          <w:noProof/>
        </w:rPr>
        <w:t>6</w:t>
      </w:r>
      <w:r>
        <w:rPr>
          <w:noProof/>
        </w:rPr>
        <w:fldChar w:fldCharType="end"/>
      </w:r>
    </w:p>
    <w:p w14:paraId="6988981F" w14:textId="3C2CA633" w:rsidR="000A27E4" w:rsidRDefault="000A27E4">
      <w:pPr>
        <w:pStyle w:val="TOC3"/>
        <w:rPr>
          <w:rFonts w:asciiTheme="minorHAnsi" w:eastAsiaTheme="minorEastAsia" w:hAnsiTheme="minorHAnsi" w:cstheme="minorBidi"/>
          <w:noProof/>
          <w:sz w:val="24"/>
          <w:szCs w:val="24"/>
        </w:rPr>
      </w:pPr>
      <w:r>
        <w:rPr>
          <w:noProof/>
        </w:rPr>
        <w:t>U.S. defense relationship with Taiwan is a “</w:t>
      </w:r>
      <w:r w:rsidRPr="00707FA2">
        <w:rPr>
          <w:noProof/>
          <w:u w:val="single"/>
        </w:rPr>
        <w:t>commitment”</w:t>
      </w:r>
      <w:r>
        <w:rPr>
          <w:noProof/>
        </w:rPr>
        <w:t xml:space="preserve"> – and it’s costly, dangerous, and wrong</w:t>
      </w:r>
      <w:r>
        <w:rPr>
          <w:noProof/>
        </w:rPr>
        <w:tab/>
      </w:r>
      <w:r>
        <w:rPr>
          <w:noProof/>
        </w:rPr>
        <w:fldChar w:fldCharType="begin"/>
      </w:r>
      <w:r>
        <w:rPr>
          <w:noProof/>
        </w:rPr>
        <w:instrText xml:space="preserve"> PAGEREF _Toc54606744 \h </w:instrText>
      </w:r>
      <w:r>
        <w:rPr>
          <w:noProof/>
        </w:rPr>
      </w:r>
      <w:r>
        <w:rPr>
          <w:noProof/>
        </w:rPr>
        <w:fldChar w:fldCharType="separate"/>
      </w:r>
      <w:r>
        <w:rPr>
          <w:noProof/>
        </w:rPr>
        <w:t>6</w:t>
      </w:r>
      <w:r>
        <w:rPr>
          <w:noProof/>
        </w:rPr>
        <w:fldChar w:fldCharType="end"/>
      </w:r>
    </w:p>
    <w:p w14:paraId="3840CACF" w14:textId="766B69E7" w:rsidR="000A27E4" w:rsidRDefault="000A27E4">
      <w:pPr>
        <w:pStyle w:val="TOC3"/>
        <w:rPr>
          <w:rFonts w:asciiTheme="minorHAnsi" w:eastAsiaTheme="minorEastAsia" w:hAnsiTheme="minorHAnsi" w:cstheme="minorBidi"/>
          <w:noProof/>
          <w:sz w:val="24"/>
          <w:szCs w:val="24"/>
        </w:rPr>
      </w:pPr>
      <w:r>
        <w:rPr>
          <w:noProof/>
        </w:rPr>
        <w:t xml:space="preserve">A/T “TRA is vague, and isn’t really a </w:t>
      </w:r>
      <w:r w:rsidRPr="00707FA2">
        <w:rPr>
          <w:noProof/>
          <w:u w:val="single"/>
        </w:rPr>
        <w:t>commitment</w:t>
      </w:r>
      <w:r>
        <w:rPr>
          <w:noProof/>
        </w:rPr>
        <w:t>” – It’s on the same level as NATO</w:t>
      </w:r>
      <w:r>
        <w:rPr>
          <w:noProof/>
        </w:rPr>
        <w:tab/>
      </w:r>
      <w:r>
        <w:rPr>
          <w:noProof/>
        </w:rPr>
        <w:fldChar w:fldCharType="begin"/>
      </w:r>
      <w:r>
        <w:rPr>
          <w:noProof/>
        </w:rPr>
        <w:instrText xml:space="preserve"> PAGEREF _Toc54606745 \h </w:instrText>
      </w:r>
      <w:r>
        <w:rPr>
          <w:noProof/>
        </w:rPr>
      </w:r>
      <w:r>
        <w:rPr>
          <w:noProof/>
        </w:rPr>
        <w:fldChar w:fldCharType="separate"/>
      </w:r>
      <w:r>
        <w:rPr>
          <w:noProof/>
        </w:rPr>
        <w:t>6</w:t>
      </w:r>
      <w:r>
        <w:rPr>
          <w:noProof/>
        </w:rPr>
        <w:fldChar w:fldCharType="end"/>
      </w:r>
    </w:p>
    <w:p w14:paraId="28B1301B" w14:textId="37CDFC32" w:rsidR="000A27E4" w:rsidRDefault="000A27E4">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_Toc54606746 \h </w:instrText>
      </w:r>
      <w:r>
        <w:rPr>
          <w:noProof/>
        </w:rPr>
      </w:r>
      <w:r>
        <w:rPr>
          <w:noProof/>
        </w:rPr>
        <w:fldChar w:fldCharType="separate"/>
      </w:r>
      <w:r>
        <w:rPr>
          <w:noProof/>
        </w:rPr>
        <w:t>7</w:t>
      </w:r>
      <w:r>
        <w:rPr>
          <w:noProof/>
        </w:rPr>
        <w:fldChar w:fldCharType="end"/>
      </w:r>
    </w:p>
    <w:p w14:paraId="308F4B89" w14:textId="6BDDEF40" w:rsidR="000A27E4" w:rsidRDefault="000A27E4">
      <w:pPr>
        <w:pStyle w:val="TOC3"/>
        <w:rPr>
          <w:rFonts w:asciiTheme="minorHAnsi" w:eastAsiaTheme="minorEastAsia" w:hAnsiTheme="minorHAnsi" w:cstheme="minorBidi"/>
          <w:noProof/>
          <w:sz w:val="24"/>
          <w:szCs w:val="24"/>
        </w:rPr>
      </w:pPr>
      <w:r>
        <w:rPr>
          <w:noProof/>
        </w:rPr>
        <w:t>Recent $2.2 billion US/Taiwan arms deal</w:t>
      </w:r>
      <w:r>
        <w:rPr>
          <w:noProof/>
        </w:rPr>
        <w:tab/>
      </w:r>
      <w:r>
        <w:rPr>
          <w:noProof/>
        </w:rPr>
        <w:fldChar w:fldCharType="begin"/>
      </w:r>
      <w:r>
        <w:rPr>
          <w:noProof/>
        </w:rPr>
        <w:instrText xml:space="preserve"> PAGEREF _Toc54606747 \h </w:instrText>
      </w:r>
      <w:r>
        <w:rPr>
          <w:noProof/>
        </w:rPr>
      </w:r>
      <w:r>
        <w:rPr>
          <w:noProof/>
        </w:rPr>
        <w:fldChar w:fldCharType="separate"/>
      </w:r>
      <w:r>
        <w:rPr>
          <w:noProof/>
        </w:rPr>
        <w:t>7</w:t>
      </w:r>
      <w:r>
        <w:rPr>
          <w:noProof/>
        </w:rPr>
        <w:fldChar w:fldCharType="end"/>
      </w:r>
    </w:p>
    <w:p w14:paraId="04518471" w14:textId="4C9C8B9A" w:rsidR="000A27E4" w:rsidRDefault="000A27E4">
      <w:pPr>
        <w:pStyle w:val="TOC3"/>
        <w:rPr>
          <w:rFonts w:asciiTheme="minorHAnsi" w:eastAsiaTheme="minorEastAsia" w:hAnsiTheme="minorHAnsi" w:cstheme="minorBidi"/>
          <w:noProof/>
          <w:sz w:val="24"/>
          <w:szCs w:val="24"/>
        </w:rPr>
      </w:pPr>
      <w:r>
        <w:rPr>
          <w:noProof/>
        </w:rPr>
        <w:t>More arms sales planned</w:t>
      </w:r>
      <w:r>
        <w:rPr>
          <w:noProof/>
        </w:rPr>
        <w:tab/>
      </w:r>
      <w:r>
        <w:rPr>
          <w:noProof/>
        </w:rPr>
        <w:fldChar w:fldCharType="begin"/>
      </w:r>
      <w:r>
        <w:rPr>
          <w:noProof/>
        </w:rPr>
        <w:instrText xml:space="preserve"> PAGEREF _Toc54606748 \h </w:instrText>
      </w:r>
      <w:r>
        <w:rPr>
          <w:noProof/>
        </w:rPr>
      </w:r>
      <w:r>
        <w:rPr>
          <w:noProof/>
        </w:rPr>
        <w:fldChar w:fldCharType="separate"/>
      </w:r>
      <w:r>
        <w:rPr>
          <w:noProof/>
        </w:rPr>
        <w:t>7</w:t>
      </w:r>
      <w:r>
        <w:rPr>
          <w:noProof/>
        </w:rPr>
        <w:fldChar w:fldCharType="end"/>
      </w:r>
    </w:p>
    <w:p w14:paraId="465282F8" w14:textId="46A7FC48" w:rsidR="000A27E4" w:rsidRDefault="000A27E4">
      <w:pPr>
        <w:pStyle w:val="TOC3"/>
        <w:rPr>
          <w:rFonts w:asciiTheme="minorHAnsi" w:eastAsiaTheme="minorEastAsia" w:hAnsiTheme="minorHAnsi" w:cstheme="minorBidi"/>
          <w:noProof/>
          <w:sz w:val="24"/>
          <w:szCs w:val="24"/>
        </w:rPr>
      </w:pPr>
      <w:r>
        <w:rPr>
          <w:noProof/>
        </w:rPr>
        <w:t>¾ of arms transferred to Taiwan came from the U.S.</w:t>
      </w:r>
      <w:r>
        <w:rPr>
          <w:noProof/>
        </w:rPr>
        <w:tab/>
      </w:r>
      <w:r>
        <w:rPr>
          <w:noProof/>
        </w:rPr>
        <w:fldChar w:fldCharType="begin"/>
      </w:r>
      <w:r>
        <w:rPr>
          <w:noProof/>
        </w:rPr>
        <w:instrText xml:space="preserve"> PAGEREF _Toc54606749 \h </w:instrText>
      </w:r>
      <w:r>
        <w:rPr>
          <w:noProof/>
        </w:rPr>
      </w:r>
      <w:r>
        <w:rPr>
          <w:noProof/>
        </w:rPr>
        <w:fldChar w:fldCharType="separate"/>
      </w:r>
      <w:r>
        <w:rPr>
          <w:noProof/>
        </w:rPr>
        <w:t>7</w:t>
      </w:r>
      <w:r>
        <w:rPr>
          <w:noProof/>
        </w:rPr>
        <w:fldChar w:fldCharType="end"/>
      </w:r>
    </w:p>
    <w:p w14:paraId="66774C78" w14:textId="0A4F4D05" w:rsidR="000A27E4" w:rsidRDefault="000A27E4">
      <w:pPr>
        <w:pStyle w:val="TOC3"/>
        <w:rPr>
          <w:rFonts w:asciiTheme="minorHAnsi" w:eastAsiaTheme="minorEastAsia" w:hAnsiTheme="minorHAnsi" w:cstheme="minorBidi"/>
          <w:noProof/>
          <w:sz w:val="24"/>
          <w:szCs w:val="24"/>
        </w:rPr>
      </w:pPr>
      <w:r>
        <w:rPr>
          <w:noProof/>
        </w:rPr>
        <w:t>U.S. security “commitment” to Taiwan is strengthening</w:t>
      </w:r>
      <w:r>
        <w:rPr>
          <w:noProof/>
        </w:rPr>
        <w:tab/>
      </w:r>
      <w:r>
        <w:rPr>
          <w:noProof/>
        </w:rPr>
        <w:fldChar w:fldCharType="begin"/>
      </w:r>
      <w:r>
        <w:rPr>
          <w:noProof/>
        </w:rPr>
        <w:instrText xml:space="preserve"> PAGEREF _Toc54606750 \h </w:instrText>
      </w:r>
      <w:r>
        <w:rPr>
          <w:noProof/>
        </w:rPr>
      </w:r>
      <w:r>
        <w:rPr>
          <w:noProof/>
        </w:rPr>
        <w:fldChar w:fldCharType="separate"/>
      </w:r>
      <w:r>
        <w:rPr>
          <w:noProof/>
        </w:rPr>
        <w:t>7</w:t>
      </w:r>
      <w:r>
        <w:rPr>
          <w:noProof/>
        </w:rPr>
        <w:fldChar w:fldCharType="end"/>
      </w:r>
    </w:p>
    <w:p w14:paraId="09BD7269" w14:textId="66E01353" w:rsidR="000A27E4" w:rsidRDefault="000A27E4">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_Toc54606751 \h </w:instrText>
      </w:r>
      <w:r>
        <w:rPr>
          <w:noProof/>
        </w:rPr>
      </w:r>
      <w:r>
        <w:rPr>
          <w:noProof/>
        </w:rPr>
        <w:fldChar w:fldCharType="separate"/>
      </w:r>
      <w:r>
        <w:rPr>
          <w:noProof/>
        </w:rPr>
        <w:t>8</w:t>
      </w:r>
      <w:r>
        <w:rPr>
          <w:noProof/>
        </w:rPr>
        <w:fldChar w:fldCharType="end"/>
      </w:r>
    </w:p>
    <w:p w14:paraId="43DADF51" w14:textId="5DED1013" w:rsidR="000A27E4" w:rsidRDefault="000A27E4">
      <w:pPr>
        <w:pStyle w:val="TOC3"/>
        <w:rPr>
          <w:rFonts w:asciiTheme="minorHAnsi" w:eastAsiaTheme="minorEastAsia" w:hAnsiTheme="minorHAnsi" w:cstheme="minorBidi"/>
          <w:noProof/>
          <w:sz w:val="24"/>
          <w:szCs w:val="24"/>
        </w:rPr>
      </w:pPr>
      <w:r>
        <w:rPr>
          <w:noProof/>
        </w:rPr>
        <w:t>US/China conflict over Taiwan would escalate and nuclear war is possible</w:t>
      </w:r>
      <w:r>
        <w:rPr>
          <w:noProof/>
        </w:rPr>
        <w:tab/>
      </w:r>
      <w:r>
        <w:rPr>
          <w:noProof/>
        </w:rPr>
        <w:fldChar w:fldCharType="begin"/>
      </w:r>
      <w:r>
        <w:rPr>
          <w:noProof/>
        </w:rPr>
        <w:instrText xml:space="preserve"> PAGEREF _Toc54606752 \h </w:instrText>
      </w:r>
      <w:r>
        <w:rPr>
          <w:noProof/>
        </w:rPr>
      </w:r>
      <w:r>
        <w:rPr>
          <w:noProof/>
        </w:rPr>
        <w:fldChar w:fldCharType="separate"/>
      </w:r>
      <w:r>
        <w:rPr>
          <w:noProof/>
        </w:rPr>
        <w:t>8</w:t>
      </w:r>
      <w:r>
        <w:rPr>
          <w:noProof/>
        </w:rPr>
        <w:fldChar w:fldCharType="end"/>
      </w:r>
    </w:p>
    <w:p w14:paraId="3EB5F09B" w14:textId="1AF831D9" w:rsidR="000A27E4" w:rsidRDefault="000A27E4">
      <w:pPr>
        <w:pStyle w:val="TOC3"/>
        <w:rPr>
          <w:rFonts w:asciiTheme="minorHAnsi" w:eastAsiaTheme="minorEastAsia" w:hAnsiTheme="minorHAnsi" w:cstheme="minorBidi"/>
          <w:noProof/>
          <w:sz w:val="24"/>
          <w:szCs w:val="24"/>
        </w:rPr>
      </w:pPr>
      <w:r>
        <w:rPr>
          <w:noProof/>
        </w:rPr>
        <w:t>Arms sales and commitments risk dragging the US into a broader war with China</w:t>
      </w:r>
      <w:r>
        <w:rPr>
          <w:noProof/>
        </w:rPr>
        <w:tab/>
      </w:r>
      <w:r>
        <w:rPr>
          <w:noProof/>
        </w:rPr>
        <w:fldChar w:fldCharType="begin"/>
      </w:r>
      <w:r>
        <w:rPr>
          <w:noProof/>
        </w:rPr>
        <w:instrText xml:space="preserve"> PAGEREF _Toc54606753 \h </w:instrText>
      </w:r>
      <w:r>
        <w:rPr>
          <w:noProof/>
        </w:rPr>
      </w:r>
      <w:r>
        <w:rPr>
          <w:noProof/>
        </w:rPr>
        <w:fldChar w:fldCharType="separate"/>
      </w:r>
      <w:r>
        <w:rPr>
          <w:noProof/>
        </w:rPr>
        <w:t>8</w:t>
      </w:r>
      <w:r>
        <w:rPr>
          <w:noProof/>
        </w:rPr>
        <w:fldChar w:fldCharType="end"/>
      </w:r>
    </w:p>
    <w:p w14:paraId="64DC3D67" w14:textId="2BC85EA8" w:rsidR="000A27E4" w:rsidRDefault="000A27E4">
      <w:pPr>
        <w:pStyle w:val="TOC3"/>
        <w:rPr>
          <w:rFonts w:asciiTheme="minorHAnsi" w:eastAsiaTheme="minorEastAsia" w:hAnsiTheme="minorHAnsi" w:cstheme="minorBidi"/>
          <w:noProof/>
          <w:sz w:val="24"/>
          <w:szCs w:val="24"/>
        </w:rPr>
      </w:pPr>
      <w:r>
        <w:rPr>
          <w:noProof/>
        </w:rPr>
        <w:t>A war over Taiwan is a poor tradeoff</w:t>
      </w:r>
      <w:r>
        <w:rPr>
          <w:noProof/>
        </w:rPr>
        <w:tab/>
      </w:r>
      <w:r>
        <w:rPr>
          <w:noProof/>
        </w:rPr>
        <w:fldChar w:fldCharType="begin"/>
      </w:r>
      <w:r>
        <w:rPr>
          <w:noProof/>
        </w:rPr>
        <w:instrText xml:space="preserve"> PAGEREF _Toc54606754 \h </w:instrText>
      </w:r>
      <w:r>
        <w:rPr>
          <w:noProof/>
        </w:rPr>
      </w:r>
      <w:r>
        <w:rPr>
          <w:noProof/>
        </w:rPr>
        <w:fldChar w:fldCharType="separate"/>
      </w:r>
      <w:r>
        <w:rPr>
          <w:noProof/>
        </w:rPr>
        <w:t>8</w:t>
      </w:r>
      <w:r>
        <w:rPr>
          <w:noProof/>
        </w:rPr>
        <w:fldChar w:fldCharType="end"/>
      </w:r>
    </w:p>
    <w:p w14:paraId="702C831D" w14:textId="7C0F28A9" w:rsidR="000A27E4" w:rsidRDefault="000A27E4">
      <w:pPr>
        <w:pStyle w:val="TOC3"/>
        <w:rPr>
          <w:rFonts w:asciiTheme="minorHAnsi" w:eastAsiaTheme="minorEastAsia" w:hAnsiTheme="minorHAnsi" w:cstheme="minorBidi"/>
          <w:noProof/>
          <w:sz w:val="24"/>
          <w:szCs w:val="24"/>
        </w:rPr>
      </w:pPr>
      <w:r>
        <w:rPr>
          <w:noProof/>
        </w:rPr>
        <w:t>U.S.-China relationship at a critical point</w:t>
      </w:r>
      <w:r>
        <w:rPr>
          <w:noProof/>
        </w:rPr>
        <w:tab/>
      </w:r>
      <w:r>
        <w:rPr>
          <w:noProof/>
        </w:rPr>
        <w:fldChar w:fldCharType="begin"/>
      </w:r>
      <w:r>
        <w:rPr>
          <w:noProof/>
        </w:rPr>
        <w:instrText xml:space="preserve"> PAGEREF _Toc54606755 \h </w:instrText>
      </w:r>
      <w:r>
        <w:rPr>
          <w:noProof/>
        </w:rPr>
      </w:r>
      <w:r>
        <w:rPr>
          <w:noProof/>
        </w:rPr>
        <w:fldChar w:fldCharType="separate"/>
      </w:r>
      <w:r>
        <w:rPr>
          <w:noProof/>
        </w:rPr>
        <w:t>9</w:t>
      </w:r>
      <w:r>
        <w:rPr>
          <w:noProof/>
        </w:rPr>
        <w:fldChar w:fldCharType="end"/>
      </w:r>
    </w:p>
    <w:p w14:paraId="76AEE28C" w14:textId="5D642C69" w:rsidR="000A27E4" w:rsidRDefault="000A27E4">
      <w:pPr>
        <w:pStyle w:val="TOC3"/>
        <w:rPr>
          <w:rFonts w:asciiTheme="minorHAnsi" w:eastAsiaTheme="minorEastAsia" w:hAnsiTheme="minorHAnsi" w:cstheme="minorBidi"/>
          <w:noProof/>
          <w:sz w:val="24"/>
          <w:szCs w:val="24"/>
        </w:rPr>
      </w:pPr>
      <w:r>
        <w:rPr>
          <w:noProof/>
        </w:rPr>
        <w:t>Confrontations are increasing: there’s high risk of a shooting war between the US and China over Taiwan</w:t>
      </w:r>
      <w:r>
        <w:rPr>
          <w:noProof/>
        </w:rPr>
        <w:tab/>
      </w:r>
      <w:r>
        <w:rPr>
          <w:noProof/>
        </w:rPr>
        <w:fldChar w:fldCharType="begin"/>
      </w:r>
      <w:r>
        <w:rPr>
          <w:noProof/>
        </w:rPr>
        <w:instrText xml:space="preserve"> PAGEREF _Toc54606756 \h </w:instrText>
      </w:r>
      <w:r>
        <w:rPr>
          <w:noProof/>
        </w:rPr>
      </w:r>
      <w:r>
        <w:rPr>
          <w:noProof/>
        </w:rPr>
        <w:fldChar w:fldCharType="separate"/>
      </w:r>
      <w:r>
        <w:rPr>
          <w:noProof/>
        </w:rPr>
        <w:t>9</w:t>
      </w:r>
      <w:r>
        <w:rPr>
          <w:noProof/>
        </w:rPr>
        <w:fldChar w:fldCharType="end"/>
      </w:r>
    </w:p>
    <w:p w14:paraId="2E360E2B" w14:textId="39073FE0" w:rsidR="000A27E4" w:rsidRDefault="000A27E4">
      <w:pPr>
        <w:pStyle w:val="TOC3"/>
        <w:rPr>
          <w:rFonts w:asciiTheme="minorHAnsi" w:eastAsiaTheme="minorEastAsia" w:hAnsiTheme="minorHAnsi" w:cstheme="minorBidi"/>
          <w:noProof/>
          <w:sz w:val="24"/>
          <w:szCs w:val="24"/>
        </w:rPr>
      </w:pPr>
      <w:r>
        <w:rPr>
          <w:noProof/>
        </w:rPr>
        <w:t>China has more at stake, so they are unlikely to back down in a confrontation over Taiwan</w:t>
      </w:r>
      <w:r>
        <w:rPr>
          <w:noProof/>
        </w:rPr>
        <w:tab/>
      </w:r>
      <w:r>
        <w:rPr>
          <w:noProof/>
        </w:rPr>
        <w:fldChar w:fldCharType="begin"/>
      </w:r>
      <w:r>
        <w:rPr>
          <w:noProof/>
        </w:rPr>
        <w:instrText xml:space="preserve"> PAGEREF _Toc54606757 \h </w:instrText>
      </w:r>
      <w:r>
        <w:rPr>
          <w:noProof/>
        </w:rPr>
      </w:r>
      <w:r>
        <w:rPr>
          <w:noProof/>
        </w:rPr>
        <w:fldChar w:fldCharType="separate"/>
      </w:r>
      <w:r>
        <w:rPr>
          <w:noProof/>
        </w:rPr>
        <w:t>9</w:t>
      </w:r>
      <w:r>
        <w:rPr>
          <w:noProof/>
        </w:rPr>
        <w:fldChar w:fldCharType="end"/>
      </w:r>
    </w:p>
    <w:p w14:paraId="6ACA6474" w14:textId="0F929CB7" w:rsidR="000A27E4" w:rsidRDefault="000A27E4">
      <w:pPr>
        <w:pStyle w:val="TOC3"/>
        <w:rPr>
          <w:rFonts w:asciiTheme="minorHAnsi" w:eastAsiaTheme="minorEastAsia" w:hAnsiTheme="minorHAnsi" w:cstheme="minorBidi"/>
          <w:noProof/>
          <w:sz w:val="24"/>
          <w:szCs w:val="24"/>
        </w:rPr>
      </w:pPr>
      <w:r>
        <w:rPr>
          <w:noProof/>
        </w:rPr>
        <w:t>A/T “Taiwan and China are reconciling” – But that’s old news. It started changing in 2014</w:t>
      </w:r>
      <w:r>
        <w:rPr>
          <w:noProof/>
        </w:rPr>
        <w:tab/>
      </w:r>
      <w:r>
        <w:rPr>
          <w:noProof/>
        </w:rPr>
        <w:fldChar w:fldCharType="begin"/>
      </w:r>
      <w:r>
        <w:rPr>
          <w:noProof/>
        </w:rPr>
        <w:instrText xml:space="preserve"> PAGEREF _Toc54606758 \h </w:instrText>
      </w:r>
      <w:r>
        <w:rPr>
          <w:noProof/>
        </w:rPr>
      </w:r>
      <w:r>
        <w:rPr>
          <w:noProof/>
        </w:rPr>
        <w:fldChar w:fldCharType="separate"/>
      </w:r>
      <w:r>
        <w:rPr>
          <w:noProof/>
        </w:rPr>
        <w:t>10</w:t>
      </w:r>
      <w:r>
        <w:rPr>
          <w:noProof/>
        </w:rPr>
        <w:fldChar w:fldCharType="end"/>
      </w:r>
    </w:p>
    <w:p w14:paraId="717CB85D" w14:textId="46A8E05D" w:rsidR="000A27E4" w:rsidRDefault="000A27E4">
      <w:pPr>
        <w:pStyle w:val="TOC3"/>
        <w:rPr>
          <w:rFonts w:asciiTheme="minorHAnsi" w:eastAsiaTheme="minorEastAsia" w:hAnsiTheme="minorHAnsi" w:cstheme="minorBidi"/>
          <w:noProof/>
          <w:sz w:val="24"/>
          <w:szCs w:val="24"/>
        </w:rPr>
      </w:pPr>
      <w:r>
        <w:rPr>
          <w:noProof/>
        </w:rPr>
        <w:t>Chinese General: Chinese military will fight at all costs to prevent Taiwan independence</w:t>
      </w:r>
      <w:r>
        <w:rPr>
          <w:noProof/>
        </w:rPr>
        <w:tab/>
      </w:r>
      <w:r>
        <w:rPr>
          <w:noProof/>
        </w:rPr>
        <w:fldChar w:fldCharType="begin"/>
      </w:r>
      <w:r>
        <w:rPr>
          <w:noProof/>
        </w:rPr>
        <w:instrText xml:space="preserve"> PAGEREF _Toc54606759 \h </w:instrText>
      </w:r>
      <w:r>
        <w:rPr>
          <w:noProof/>
        </w:rPr>
      </w:r>
      <w:r>
        <w:rPr>
          <w:noProof/>
        </w:rPr>
        <w:fldChar w:fldCharType="separate"/>
      </w:r>
      <w:r>
        <w:rPr>
          <w:noProof/>
        </w:rPr>
        <w:t>10</w:t>
      </w:r>
      <w:r>
        <w:rPr>
          <w:noProof/>
        </w:rPr>
        <w:fldChar w:fldCharType="end"/>
      </w:r>
    </w:p>
    <w:p w14:paraId="58B9BC4C" w14:textId="59C2CA12" w:rsidR="000A27E4" w:rsidRDefault="000A27E4">
      <w:pPr>
        <w:pStyle w:val="TOC3"/>
        <w:rPr>
          <w:rFonts w:asciiTheme="minorHAnsi" w:eastAsiaTheme="minorEastAsia" w:hAnsiTheme="minorHAnsi" w:cstheme="minorBidi"/>
          <w:noProof/>
          <w:sz w:val="24"/>
          <w:szCs w:val="24"/>
        </w:rPr>
      </w:pPr>
      <w:r>
        <w:rPr>
          <w:noProof/>
        </w:rPr>
        <w:t>Pretending that China is just bluffing is dangerous</w:t>
      </w:r>
      <w:r>
        <w:rPr>
          <w:noProof/>
        </w:rPr>
        <w:tab/>
      </w:r>
      <w:r>
        <w:rPr>
          <w:noProof/>
        </w:rPr>
        <w:fldChar w:fldCharType="begin"/>
      </w:r>
      <w:r>
        <w:rPr>
          <w:noProof/>
        </w:rPr>
        <w:instrText xml:space="preserve"> PAGEREF _Toc54606760 \h </w:instrText>
      </w:r>
      <w:r>
        <w:rPr>
          <w:noProof/>
        </w:rPr>
      </w:r>
      <w:r>
        <w:rPr>
          <w:noProof/>
        </w:rPr>
        <w:fldChar w:fldCharType="separate"/>
      </w:r>
      <w:r>
        <w:rPr>
          <w:noProof/>
        </w:rPr>
        <w:t>10</w:t>
      </w:r>
      <w:r>
        <w:rPr>
          <w:noProof/>
        </w:rPr>
        <w:fldChar w:fldCharType="end"/>
      </w:r>
    </w:p>
    <w:p w14:paraId="68799AD4" w14:textId="4287EFE4" w:rsidR="000A27E4" w:rsidRDefault="000A27E4">
      <w:pPr>
        <w:pStyle w:val="TOC3"/>
        <w:rPr>
          <w:rFonts w:asciiTheme="minorHAnsi" w:eastAsiaTheme="minorEastAsia" w:hAnsiTheme="minorHAnsi" w:cstheme="minorBidi"/>
          <w:noProof/>
          <w:sz w:val="24"/>
          <w:szCs w:val="24"/>
        </w:rPr>
      </w:pPr>
      <w:r>
        <w:rPr>
          <w:noProof/>
        </w:rPr>
        <w:t>Taiwan will not peacefully reunify with the Mainland</w:t>
      </w:r>
      <w:r>
        <w:rPr>
          <w:noProof/>
        </w:rPr>
        <w:tab/>
      </w:r>
      <w:r>
        <w:rPr>
          <w:noProof/>
        </w:rPr>
        <w:fldChar w:fldCharType="begin"/>
      </w:r>
      <w:r>
        <w:rPr>
          <w:noProof/>
        </w:rPr>
        <w:instrText xml:space="preserve"> PAGEREF _Toc54606761 \h </w:instrText>
      </w:r>
      <w:r>
        <w:rPr>
          <w:noProof/>
        </w:rPr>
      </w:r>
      <w:r>
        <w:rPr>
          <w:noProof/>
        </w:rPr>
        <w:fldChar w:fldCharType="separate"/>
      </w:r>
      <w:r>
        <w:rPr>
          <w:noProof/>
        </w:rPr>
        <w:t>11</w:t>
      </w:r>
      <w:r>
        <w:rPr>
          <w:noProof/>
        </w:rPr>
        <w:fldChar w:fldCharType="end"/>
      </w:r>
    </w:p>
    <w:p w14:paraId="1C35B473" w14:textId="005CB761" w:rsidR="000A27E4" w:rsidRDefault="000A27E4">
      <w:pPr>
        <w:pStyle w:val="TOC3"/>
        <w:rPr>
          <w:rFonts w:asciiTheme="minorHAnsi" w:eastAsiaTheme="minorEastAsia" w:hAnsiTheme="minorHAnsi" w:cstheme="minorBidi"/>
          <w:noProof/>
          <w:sz w:val="24"/>
          <w:szCs w:val="24"/>
        </w:rPr>
      </w:pPr>
      <w:r>
        <w:rPr>
          <w:noProof/>
        </w:rPr>
        <w:t>Animosity from Taiwan and China’s military buildups and threats are increasing tensions</w:t>
      </w:r>
      <w:r>
        <w:rPr>
          <w:noProof/>
        </w:rPr>
        <w:tab/>
      </w:r>
      <w:r>
        <w:rPr>
          <w:noProof/>
        </w:rPr>
        <w:fldChar w:fldCharType="begin"/>
      </w:r>
      <w:r>
        <w:rPr>
          <w:noProof/>
        </w:rPr>
        <w:instrText xml:space="preserve"> PAGEREF _Toc54606762 \h </w:instrText>
      </w:r>
      <w:r>
        <w:rPr>
          <w:noProof/>
        </w:rPr>
      </w:r>
      <w:r>
        <w:rPr>
          <w:noProof/>
        </w:rPr>
        <w:fldChar w:fldCharType="separate"/>
      </w:r>
      <w:r>
        <w:rPr>
          <w:noProof/>
        </w:rPr>
        <w:t>11</w:t>
      </w:r>
      <w:r>
        <w:rPr>
          <w:noProof/>
        </w:rPr>
        <w:fldChar w:fldCharType="end"/>
      </w:r>
    </w:p>
    <w:p w14:paraId="535855CD" w14:textId="4605CEA7" w:rsidR="000A27E4" w:rsidRDefault="000A27E4">
      <w:pPr>
        <w:pStyle w:val="TOC3"/>
        <w:rPr>
          <w:rFonts w:asciiTheme="minorHAnsi" w:eastAsiaTheme="minorEastAsia" w:hAnsiTheme="minorHAnsi" w:cstheme="minorBidi"/>
          <w:noProof/>
          <w:sz w:val="24"/>
          <w:szCs w:val="24"/>
        </w:rPr>
      </w:pPr>
      <w:r>
        <w:rPr>
          <w:noProof/>
        </w:rPr>
        <w:t>China could inflict heavy losses on the U.S. navy</w:t>
      </w:r>
      <w:r>
        <w:rPr>
          <w:noProof/>
        </w:rPr>
        <w:tab/>
      </w:r>
      <w:r>
        <w:rPr>
          <w:noProof/>
        </w:rPr>
        <w:fldChar w:fldCharType="begin"/>
      </w:r>
      <w:r>
        <w:rPr>
          <w:noProof/>
        </w:rPr>
        <w:instrText xml:space="preserve"> PAGEREF _Toc54606763 \h </w:instrText>
      </w:r>
      <w:r>
        <w:rPr>
          <w:noProof/>
        </w:rPr>
      </w:r>
      <w:r>
        <w:rPr>
          <w:noProof/>
        </w:rPr>
        <w:fldChar w:fldCharType="separate"/>
      </w:r>
      <w:r>
        <w:rPr>
          <w:noProof/>
        </w:rPr>
        <w:t>11</w:t>
      </w:r>
      <w:r>
        <w:rPr>
          <w:noProof/>
        </w:rPr>
        <w:fldChar w:fldCharType="end"/>
      </w:r>
    </w:p>
    <w:p w14:paraId="7EE071E2" w14:textId="2DB284F0" w:rsidR="000A27E4" w:rsidRDefault="000A27E4">
      <w:pPr>
        <w:pStyle w:val="TOC3"/>
        <w:rPr>
          <w:rFonts w:asciiTheme="minorHAnsi" w:eastAsiaTheme="minorEastAsia" w:hAnsiTheme="minorHAnsi" w:cstheme="minorBidi"/>
          <w:noProof/>
          <w:sz w:val="24"/>
          <w:szCs w:val="24"/>
        </w:rPr>
      </w:pPr>
      <w:r w:rsidRPr="00707FA2">
        <w:rPr>
          <w:noProof/>
          <w:shd w:val="clear" w:color="auto" w:fill="FFFFFF"/>
        </w:rPr>
        <w:t>Impact: War with China causes cataclysmic damage</w:t>
      </w:r>
      <w:r>
        <w:rPr>
          <w:noProof/>
        </w:rPr>
        <w:tab/>
      </w:r>
      <w:r>
        <w:rPr>
          <w:noProof/>
        </w:rPr>
        <w:fldChar w:fldCharType="begin"/>
      </w:r>
      <w:r>
        <w:rPr>
          <w:noProof/>
        </w:rPr>
        <w:instrText xml:space="preserve"> PAGEREF _Toc54606764 \h </w:instrText>
      </w:r>
      <w:r>
        <w:rPr>
          <w:noProof/>
        </w:rPr>
      </w:r>
      <w:r>
        <w:rPr>
          <w:noProof/>
        </w:rPr>
        <w:fldChar w:fldCharType="separate"/>
      </w:r>
      <w:r>
        <w:rPr>
          <w:noProof/>
        </w:rPr>
        <w:t>12</w:t>
      </w:r>
      <w:r>
        <w:rPr>
          <w:noProof/>
        </w:rPr>
        <w:fldChar w:fldCharType="end"/>
      </w:r>
    </w:p>
    <w:p w14:paraId="037DF832" w14:textId="3FB3373C" w:rsidR="000A27E4" w:rsidRDefault="000A27E4">
      <w:pPr>
        <w:pStyle w:val="TOC3"/>
        <w:rPr>
          <w:rFonts w:asciiTheme="minorHAnsi" w:eastAsiaTheme="minorEastAsia" w:hAnsiTheme="minorHAnsi" w:cstheme="minorBidi"/>
          <w:noProof/>
          <w:sz w:val="24"/>
          <w:szCs w:val="24"/>
        </w:rPr>
      </w:pPr>
      <w:r>
        <w:rPr>
          <w:noProof/>
        </w:rPr>
        <w:t>A/T “Strategic ambiguity” – At this point, it’s failing – risks outweigh the benefits</w:t>
      </w:r>
      <w:r>
        <w:rPr>
          <w:noProof/>
        </w:rPr>
        <w:tab/>
      </w:r>
      <w:r>
        <w:rPr>
          <w:noProof/>
        </w:rPr>
        <w:fldChar w:fldCharType="begin"/>
      </w:r>
      <w:r>
        <w:rPr>
          <w:noProof/>
        </w:rPr>
        <w:instrText xml:space="preserve"> PAGEREF _Toc54606765 \h </w:instrText>
      </w:r>
      <w:r>
        <w:rPr>
          <w:noProof/>
        </w:rPr>
      </w:r>
      <w:r>
        <w:rPr>
          <w:noProof/>
        </w:rPr>
        <w:fldChar w:fldCharType="separate"/>
      </w:r>
      <w:r>
        <w:rPr>
          <w:noProof/>
        </w:rPr>
        <w:t>12</w:t>
      </w:r>
      <w:r>
        <w:rPr>
          <w:noProof/>
        </w:rPr>
        <w:fldChar w:fldCharType="end"/>
      </w:r>
    </w:p>
    <w:p w14:paraId="12A74AD7" w14:textId="290A8130" w:rsidR="000A27E4" w:rsidRDefault="000A27E4">
      <w:pPr>
        <w:pStyle w:val="TOC3"/>
        <w:rPr>
          <w:rFonts w:asciiTheme="minorHAnsi" w:eastAsiaTheme="minorEastAsia" w:hAnsiTheme="minorHAnsi" w:cstheme="minorBidi"/>
          <w:noProof/>
          <w:sz w:val="24"/>
          <w:szCs w:val="24"/>
        </w:rPr>
      </w:pPr>
      <w:r>
        <w:rPr>
          <w:noProof/>
        </w:rPr>
        <w:t>A/T “Strategic ambiguity” – It enables Chinese aggression, makes everything worse</w:t>
      </w:r>
      <w:r>
        <w:rPr>
          <w:noProof/>
        </w:rPr>
        <w:tab/>
      </w:r>
      <w:r>
        <w:rPr>
          <w:noProof/>
        </w:rPr>
        <w:fldChar w:fldCharType="begin"/>
      </w:r>
      <w:r>
        <w:rPr>
          <w:noProof/>
        </w:rPr>
        <w:instrText xml:space="preserve"> PAGEREF _Toc54606766 \h </w:instrText>
      </w:r>
      <w:r>
        <w:rPr>
          <w:noProof/>
        </w:rPr>
      </w:r>
      <w:r>
        <w:rPr>
          <w:noProof/>
        </w:rPr>
        <w:fldChar w:fldCharType="separate"/>
      </w:r>
      <w:r>
        <w:rPr>
          <w:noProof/>
        </w:rPr>
        <w:t>12</w:t>
      </w:r>
      <w:r>
        <w:rPr>
          <w:noProof/>
        </w:rPr>
        <w:fldChar w:fldCharType="end"/>
      </w:r>
    </w:p>
    <w:p w14:paraId="36EEE82E" w14:textId="17489B34" w:rsidR="000A27E4" w:rsidRDefault="000A27E4">
      <w:pPr>
        <w:pStyle w:val="TOC2"/>
        <w:rPr>
          <w:rFonts w:asciiTheme="minorHAnsi" w:eastAsiaTheme="minorEastAsia" w:hAnsiTheme="minorHAnsi" w:cstheme="minorBidi"/>
          <w:noProof/>
          <w:sz w:val="24"/>
          <w:szCs w:val="24"/>
        </w:rPr>
      </w:pPr>
      <w:r>
        <w:rPr>
          <w:noProof/>
        </w:rPr>
        <w:t>DISADVANTAGE RESPONSES</w:t>
      </w:r>
      <w:r>
        <w:rPr>
          <w:noProof/>
        </w:rPr>
        <w:tab/>
      </w:r>
      <w:r>
        <w:rPr>
          <w:noProof/>
        </w:rPr>
        <w:fldChar w:fldCharType="begin"/>
      </w:r>
      <w:r>
        <w:rPr>
          <w:noProof/>
        </w:rPr>
        <w:instrText xml:space="preserve"> PAGEREF _Toc54606767 \h </w:instrText>
      </w:r>
      <w:r>
        <w:rPr>
          <w:noProof/>
        </w:rPr>
      </w:r>
      <w:r>
        <w:rPr>
          <w:noProof/>
        </w:rPr>
        <w:fldChar w:fldCharType="separate"/>
      </w:r>
      <w:r>
        <w:rPr>
          <w:noProof/>
        </w:rPr>
        <w:t>13</w:t>
      </w:r>
      <w:r>
        <w:rPr>
          <w:noProof/>
        </w:rPr>
        <w:fldChar w:fldCharType="end"/>
      </w:r>
    </w:p>
    <w:p w14:paraId="064E10E5" w14:textId="07B0869B" w:rsidR="000A27E4" w:rsidRDefault="000A27E4">
      <w:pPr>
        <w:pStyle w:val="TOC3"/>
        <w:rPr>
          <w:rFonts w:asciiTheme="minorHAnsi" w:eastAsiaTheme="minorEastAsia" w:hAnsiTheme="minorHAnsi" w:cstheme="minorBidi"/>
          <w:noProof/>
          <w:sz w:val="24"/>
          <w:szCs w:val="24"/>
        </w:rPr>
      </w:pPr>
      <w:r>
        <w:rPr>
          <w:noProof/>
        </w:rPr>
        <w:t>A/T “US arms sales help Taiwan/China negotiations” – Arms sales don’t motivate Taiwan towards negotiations</w:t>
      </w:r>
      <w:r>
        <w:rPr>
          <w:noProof/>
        </w:rPr>
        <w:tab/>
      </w:r>
      <w:r>
        <w:rPr>
          <w:noProof/>
        </w:rPr>
        <w:fldChar w:fldCharType="begin"/>
      </w:r>
      <w:r>
        <w:rPr>
          <w:noProof/>
        </w:rPr>
        <w:instrText xml:space="preserve"> PAGEREF _Toc54606768 \h </w:instrText>
      </w:r>
      <w:r>
        <w:rPr>
          <w:noProof/>
        </w:rPr>
      </w:r>
      <w:r>
        <w:rPr>
          <w:noProof/>
        </w:rPr>
        <w:fldChar w:fldCharType="separate"/>
      </w:r>
      <w:r>
        <w:rPr>
          <w:noProof/>
        </w:rPr>
        <w:t>13</w:t>
      </w:r>
      <w:r>
        <w:rPr>
          <w:noProof/>
        </w:rPr>
        <w:fldChar w:fldCharType="end"/>
      </w:r>
    </w:p>
    <w:p w14:paraId="7BEACF0B" w14:textId="0234CE44" w:rsidR="000A27E4" w:rsidRDefault="000A27E4">
      <w:pPr>
        <w:pStyle w:val="TOC3"/>
        <w:rPr>
          <w:rFonts w:asciiTheme="minorHAnsi" w:eastAsiaTheme="minorEastAsia" w:hAnsiTheme="minorHAnsi" w:cstheme="minorBidi"/>
          <w:noProof/>
          <w:sz w:val="24"/>
          <w:szCs w:val="24"/>
        </w:rPr>
      </w:pPr>
      <w:r>
        <w:rPr>
          <w:noProof/>
        </w:rPr>
        <w:t>A/T “China takes over Taiwan without US support” – China can take over Taiwan even WITH U.S. support, they’re just waiting for the right time</w:t>
      </w:r>
      <w:r>
        <w:rPr>
          <w:noProof/>
        </w:rPr>
        <w:tab/>
      </w:r>
      <w:r>
        <w:rPr>
          <w:noProof/>
        </w:rPr>
        <w:fldChar w:fldCharType="begin"/>
      </w:r>
      <w:r>
        <w:rPr>
          <w:noProof/>
        </w:rPr>
        <w:instrText xml:space="preserve"> PAGEREF _Toc54606769 \h </w:instrText>
      </w:r>
      <w:r>
        <w:rPr>
          <w:noProof/>
        </w:rPr>
      </w:r>
      <w:r>
        <w:rPr>
          <w:noProof/>
        </w:rPr>
        <w:fldChar w:fldCharType="separate"/>
      </w:r>
      <w:r>
        <w:rPr>
          <w:noProof/>
        </w:rPr>
        <w:t>13</w:t>
      </w:r>
      <w:r>
        <w:rPr>
          <w:noProof/>
        </w:rPr>
        <w:fldChar w:fldCharType="end"/>
      </w:r>
    </w:p>
    <w:p w14:paraId="7A15DF7D" w14:textId="5AD5D4C3" w:rsidR="000A27E4" w:rsidRDefault="000A27E4">
      <w:pPr>
        <w:pStyle w:val="TOC3"/>
        <w:rPr>
          <w:rFonts w:asciiTheme="minorHAnsi" w:eastAsiaTheme="minorEastAsia" w:hAnsiTheme="minorHAnsi" w:cstheme="minorBidi"/>
          <w:noProof/>
          <w:sz w:val="24"/>
          <w:szCs w:val="24"/>
        </w:rPr>
      </w:pPr>
      <w:r>
        <w:rPr>
          <w:noProof/>
        </w:rPr>
        <w:t>A/T “Chinese aggression” – The U.S. would risk substantial losses in a battle with China over Taiwan</w:t>
      </w:r>
      <w:r>
        <w:rPr>
          <w:noProof/>
        </w:rPr>
        <w:tab/>
      </w:r>
      <w:r>
        <w:rPr>
          <w:noProof/>
        </w:rPr>
        <w:fldChar w:fldCharType="begin"/>
      </w:r>
      <w:r>
        <w:rPr>
          <w:noProof/>
        </w:rPr>
        <w:instrText xml:space="preserve"> PAGEREF _Toc54606770 \h </w:instrText>
      </w:r>
      <w:r>
        <w:rPr>
          <w:noProof/>
        </w:rPr>
      </w:r>
      <w:r>
        <w:rPr>
          <w:noProof/>
        </w:rPr>
        <w:fldChar w:fldCharType="separate"/>
      </w:r>
      <w:r>
        <w:rPr>
          <w:noProof/>
        </w:rPr>
        <w:t>13</w:t>
      </w:r>
      <w:r>
        <w:rPr>
          <w:noProof/>
        </w:rPr>
        <w:fldChar w:fldCharType="end"/>
      </w:r>
    </w:p>
    <w:p w14:paraId="342BC069" w14:textId="57C4E785" w:rsidR="000A27E4" w:rsidRDefault="000A27E4">
      <w:pPr>
        <w:pStyle w:val="TOC3"/>
        <w:rPr>
          <w:rFonts w:asciiTheme="minorHAnsi" w:eastAsiaTheme="minorEastAsia" w:hAnsiTheme="minorHAnsi" w:cstheme="minorBidi"/>
          <w:noProof/>
          <w:sz w:val="24"/>
          <w:szCs w:val="24"/>
        </w:rPr>
      </w:pPr>
      <w:r>
        <w:rPr>
          <w:noProof/>
        </w:rPr>
        <w:t>A/T “Chinese Aggression” – Turn: Dropping the TRA would motivate Taiwan to improve its own defenses enough to block China</w:t>
      </w:r>
      <w:r>
        <w:rPr>
          <w:noProof/>
        </w:rPr>
        <w:tab/>
      </w:r>
      <w:r>
        <w:rPr>
          <w:noProof/>
        </w:rPr>
        <w:fldChar w:fldCharType="begin"/>
      </w:r>
      <w:r>
        <w:rPr>
          <w:noProof/>
        </w:rPr>
        <w:instrText xml:space="preserve"> PAGEREF _Toc54606771 \h </w:instrText>
      </w:r>
      <w:r>
        <w:rPr>
          <w:noProof/>
        </w:rPr>
      </w:r>
      <w:r>
        <w:rPr>
          <w:noProof/>
        </w:rPr>
        <w:fldChar w:fldCharType="separate"/>
      </w:r>
      <w:r>
        <w:rPr>
          <w:noProof/>
        </w:rPr>
        <w:t>14</w:t>
      </w:r>
      <w:r>
        <w:rPr>
          <w:noProof/>
        </w:rPr>
        <w:fldChar w:fldCharType="end"/>
      </w:r>
    </w:p>
    <w:p w14:paraId="0D815BAE" w14:textId="13D8B850" w:rsidR="000A27E4" w:rsidRDefault="000A27E4">
      <w:pPr>
        <w:pStyle w:val="TOC3"/>
        <w:rPr>
          <w:rFonts w:asciiTheme="minorHAnsi" w:eastAsiaTheme="minorEastAsia" w:hAnsiTheme="minorHAnsi" w:cstheme="minorBidi"/>
          <w:noProof/>
          <w:sz w:val="24"/>
          <w:szCs w:val="24"/>
        </w:rPr>
      </w:pPr>
      <w:r>
        <w:rPr>
          <w:noProof/>
        </w:rPr>
        <w:t>A/T “Chinese Aggression” – Arms sales won’t help. US weapons are symbolic, not actually doing anything</w:t>
      </w:r>
      <w:r>
        <w:rPr>
          <w:noProof/>
        </w:rPr>
        <w:tab/>
      </w:r>
      <w:r>
        <w:rPr>
          <w:noProof/>
        </w:rPr>
        <w:fldChar w:fldCharType="begin"/>
      </w:r>
      <w:r>
        <w:rPr>
          <w:noProof/>
        </w:rPr>
        <w:instrText xml:space="preserve"> PAGEREF _Toc54606772 \h </w:instrText>
      </w:r>
      <w:r>
        <w:rPr>
          <w:noProof/>
        </w:rPr>
      </w:r>
      <w:r>
        <w:rPr>
          <w:noProof/>
        </w:rPr>
        <w:fldChar w:fldCharType="separate"/>
      </w:r>
      <w:r>
        <w:rPr>
          <w:noProof/>
        </w:rPr>
        <w:t>14</w:t>
      </w:r>
      <w:r>
        <w:rPr>
          <w:noProof/>
        </w:rPr>
        <w:fldChar w:fldCharType="end"/>
      </w:r>
    </w:p>
    <w:p w14:paraId="36A6EC64" w14:textId="3DB39561" w:rsidR="000A27E4" w:rsidRDefault="000A27E4">
      <w:pPr>
        <w:pStyle w:val="TOC3"/>
        <w:rPr>
          <w:rFonts w:asciiTheme="minorHAnsi" w:eastAsiaTheme="minorEastAsia" w:hAnsiTheme="minorHAnsi" w:cstheme="minorBidi"/>
          <w:noProof/>
          <w:sz w:val="24"/>
          <w:szCs w:val="24"/>
        </w:rPr>
      </w:pPr>
      <w:r>
        <w:rPr>
          <w:noProof/>
        </w:rPr>
        <w:t>A/T “Chinese aggression” – China’s reputation would take a major hit if it invaded Taiwan + it could lose out on other territorial interests</w:t>
      </w:r>
      <w:r>
        <w:rPr>
          <w:noProof/>
        </w:rPr>
        <w:tab/>
      </w:r>
      <w:r>
        <w:rPr>
          <w:noProof/>
        </w:rPr>
        <w:fldChar w:fldCharType="begin"/>
      </w:r>
      <w:r>
        <w:rPr>
          <w:noProof/>
        </w:rPr>
        <w:instrText xml:space="preserve"> PAGEREF _Toc54606773 \h </w:instrText>
      </w:r>
      <w:r>
        <w:rPr>
          <w:noProof/>
        </w:rPr>
      </w:r>
      <w:r>
        <w:rPr>
          <w:noProof/>
        </w:rPr>
        <w:fldChar w:fldCharType="separate"/>
      </w:r>
      <w:r>
        <w:rPr>
          <w:noProof/>
        </w:rPr>
        <w:t>14</w:t>
      </w:r>
      <w:r>
        <w:rPr>
          <w:noProof/>
        </w:rPr>
        <w:fldChar w:fldCharType="end"/>
      </w:r>
    </w:p>
    <w:p w14:paraId="3CC78B6D" w14:textId="62533315" w:rsidR="000A27E4" w:rsidRDefault="000A27E4">
      <w:pPr>
        <w:pStyle w:val="TOC3"/>
        <w:rPr>
          <w:rFonts w:asciiTheme="minorHAnsi" w:eastAsiaTheme="minorEastAsia" w:hAnsiTheme="minorHAnsi" w:cstheme="minorBidi"/>
          <w:noProof/>
          <w:sz w:val="24"/>
          <w:szCs w:val="24"/>
        </w:rPr>
      </w:pPr>
      <w:r>
        <w:rPr>
          <w:noProof/>
        </w:rPr>
        <w:t>A/T “Chinese occupation” – Occupying Taiwan would be a major challenge</w:t>
      </w:r>
      <w:r>
        <w:rPr>
          <w:noProof/>
        </w:rPr>
        <w:tab/>
      </w:r>
      <w:r>
        <w:rPr>
          <w:noProof/>
        </w:rPr>
        <w:fldChar w:fldCharType="begin"/>
      </w:r>
      <w:r>
        <w:rPr>
          <w:noProof/>
        </w:rPr>
        <w:instrText xml:space="preserve"> PAGEREF _Toc54606774 \h </w:instrText>
      </w:r>
      <w:r>
        <w:rPr>
          <w:noProof/>
        </w:rPr>
      </w:r>
      <w:r>
        <w:rPr>
          <w:noProof/>
        </w:rPr>
        <w:fldChar w:fldCharType="separate"/>
      </w:r>
      <w:r>
        <w:rPr>
          <w:noProof/>
        </w:rPr>
        <w:t>15</w:t>
      </w:r>
      <w:r>
        <w:rPr>
          <w:noProof/>
        </w:rPr>
        <w:fldChar w:fldCharType="end"/>
      </w:r>
    </w:p>
    <w:p w14:paraId="4E3C98EF" w14:textId="1694BC8E" w:rsidR="000A27E4" w:rsidRDefault="000A27E4">
      <w:pPr>
        <w:pStyle w:val="TOC3"/>
        <w:rPr>
          <w:rFonts w:asciiTheme="minorHAnsi" w:eastAsiaTheme="minorEastAsia" w:hAnsiTheme="minorHAnsi" w:cstheme="minorBidi"/>
          <w:noProof/>
          <w:sz w:val="24"/>
          <w:szCs w:val="24"/>
        </w:rPr>
      </w:pPr>
      <w:r>
        <w:rPr>
          <w:noProof/>
        </w:rPr>
        <w:t>A/T “Step up U.S. commitment” – Damages relations with China, which hurts US interests</w:t>
      </w:r>
      <w:r>
        <w:rPr>
          <w:noProof/>
        </w:rPr>
        <w:tab/>
      </w:r>
      <w:r>
        <w:rPr>
          <w:noProof/>
        </w:rPr>
        <w:fldChar w:fldCharType="begin"/>
      </w:r>
      <w:r>
        <w:rPr>
          <w:noProof/>
        </w:rPr>
        <w:instrText xml:space="preserve"> PAGEREF _Toc54606775 \h </w:instrText>
      </w:r>
      <w:r>
        <w:rPr>
          <w:noProof/>
        </w:rPr>
      </w:r>
      <w:r>
        <w:rPr>
          <w:noProof/>
        </w:rPr>
        <w:fldChar w:fldCharType="separate"/>
      </w:r>
      <w:r>
        <w:rPr>
          <w:noProof/>
        </w:rPr>
        <w:t>15</w:t>
      </w:r>
      <w:r>
        <w:rPr>
          <w:noProof/>
        </w:rPr>
        <w:fldChar w:fldCharType="end"/>
      </w:r>
    </w:p>
    <w:p w14:paraId="05C3D57B" w14:textId="7295286F" w:rsidR="000A27E4" w:rsidRDefault="000A27E4">
      <w:pPr>
        <w:pStyle w:val="TOC3"/>
        <w:rPr>
          <w:rFonts w:asciiTheme="minorHAnsi" w:eastAsiaTheme="minorEastAsia" w:hAnsiTheme="minorHAnsi" w:cstheme="minorBidi"/>
          <w:noProof/>
          <w:sz w:val="24"/>
          <w:szCs w:val="24"/>
        </w:rPr>
      </w:pPr>
      <w:r>
        <w:rPr>
          <w:noProof/>
        </w:rPr>
        <w:t>A/T “Alienates U.S. allies” – failing to defend Taiwan wouldn’t hurt US alliances elsewhere</w:t>
      </w:r>
      <w:r>
        <w:rPr>
          <w:noProof/>
        </w:rPr>
        <w:tab/>
      </w:r>
      <w:r>
        <w:rPr>
          <w:noProof/>
        </w:rPr>
        <w:fldChar w:fldCharType="begin"/>
      </w:r>
      <w:r>
        <w:rPr>
          <w:noProof/>
        </w:rPr>
        <w:instrText xml:space="preserve"> PAGEREF _Toc54606776 \h </w:instrText>
      </w:r>
      <w:r>
        <w:rPr>
          <w:noProof/>
        </w:rPr>
      </w:r>
      <w:r>
        <w:rPr>
          <w:noProof/>
        </w:rPr>
        <w:fldChar w:fldCharType="separate"/>
      </w:r>
      <w:r>
        <w:rPr>
          <w:noProof/>
        </w:rPr>
        <w:t>15</w:t>
      </w:r>
      <w:r>
        <w:rPr>
          <w:noProof/>
        </w:rPr>
        <w:fldChar w:fldCharType="end"/>
      </w:r>
    </w:p>
    <w:p w14:paraId="44E17C31" w14:textId="5E577ED1" w:rsidR="000A27E4" w:rsidRDefault="000A27E4">
      <w:pPr>
        <w:pStyle w:val="TOC3"/>
        <w:rPr>
          <w:rFonts w:asciiTheme="minorHAnsi" w:eastAsiaTheme="minorEastAsia" w:hAnsiTheme="minorHAnsi" w:cstheme="minorBidi"/>
          <w:noProof/>
          <w:sz w:val="24"/>
          <w:szCs w:val="24"/>
        </w:rPr>
      </w:pPr>
      <w:r>
        <w:rPr>
          <w:noProof/>
        </w:rPr>
        <w:t>A/T “Alienates U.S. allies” – No allies would support us in a war with China over Taiwan</w:t>
      </w:r>
      <w:r>
        <w:rPr>
          <w:noProof/>
        </w:rPr>
        <w:tab/>
      </w:r>
      <w:r>
        <w:rPr>
          <w:noProof/>
        </w:rPr>
        <w:fldChar w:fldCharType="begin"/>
      </w:r>
      <w:r>
        <w:rPr>
          <w:noProof/>
        </w:rPr>
        <w:instrText xml:space="preserve"> PAGEREF _Toc54606777 \h </w:instrText>
      </w:r>
      <w:r>
        <w:rPr>
          <w:noProof/>
        </w:rPr>
      </w:r>
      <w:r>
        <w:rPr>
          <w:noProof/>
        </w:rPr>
        <w:fldChar w:fldCharType="separate"/>
      </w:r>
      <w:r>
        <w:rPr>
          <w:noProof/>
        </w:rPr>
        <w:t>16</w:t>
      </w:r>
      <w:r>
        <w:rPr>
          <w:noProof/>
        </w:rPr>
        <w:fldChar w:fldCharType="end"/>
      </w:r>
    </w:p>
    <w:p w14:paraId="19663999" w14:textId="4D0EF57C" w:rsidR="000A27E4" w:rsidRDefault="000A27E4">
      <w:pPr>
        <w:pStyle w:val="TOC3"/>
        <w:rPr>
          <w:rFonts w:asciiTheme="minorHAnsi" w:eastAsiaTheme="minorEastAsia" w:hAnsiTheme="minorHAnsi" w:cstheme="minorBidi"/>
          <w:noProof/>
          <w:sz w:val="24"/>
          <w:szCs w:val="24"/>
        </w:rPr>
      </w:pPr>
      <w:r>
        <w:rPr>
          <w:noProof/>
        </w:rPr>
        <w:t>A/T “Alienates U.S. allies” –No country would support the US and risk its relations with China for Taiwan’s sake</w:t>
      </w:r>
      <w:r>
        <w:rPr>
          <w:noProof/>
        </w:rPr>
        <w:tab/>
      </w:r>
      <w:r>
        <w:rPr>
          <w:noProof/>
        </w:rPr>
        <w:fldChar w:fldCharType="begin"/>
      </w:r>
      <w:r>
        <w:rPr>
          <w:noProof/>
        </w:rPr>
        <w:instrText xml:space="preserve"> PAGEREF _Toc54606778 \h </w:instrText>
      </w:r>
      <w:r>
        <w:rPr>
          <w:noProof/>
        </w:rPr>
      </w:r>
      <w:r>
        <w:rPr>
          <w:noProof/>
        </w:rPr>
        <w:fldChar w:fldCharType="separate"/>
      </w:r>
      <w:r>
        <w:rPr>
          <w:noProof/>
        </w:rPr>
        <w:t>16</w:t>
      </w:r>
      <w:r>
        <w:rPr>
          <w:noProof/>
        </w:rPr>
        <w:fldChar w:fldCharType="end"/>
      </w:r>
    </w:p>
    <w:p w14:paraId="01BC553D" w14:textId="511448AA" w:rsidR="000A27E4" w:rsidRDefault="000A27E4">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_Toc54606779 \h </w:instrText>
      </w:r>
      <w:r>
        <w:rPr>
          <w:noProof/>
        </w:rPr>
      </w:r>
      <w:r>
        <w:rPr>
          <w:noProof/>
        </w:rPr>
        <w:fldChar w:fldCharType="separate"/>
      </w:r>
      <w:r>
        <w:rPr>
          <w:noProof/>
        </w:rPr>
        <w:t>17</w:t>
      </w:r>
      <w:r>
        <w:rPr>
          <w:noProof/>
        </w:rPr>
        <w:fldChar w:fldCharType="end"/>
      </w:r>
    </w:p>
    <w:p w14:paraId="160267C8" w14:textId="311EB08B" w:rsidR="00D922B2" w:rsidRDefault="00DA2F2D" w:rsidP="00D922B2">
      <w:pPr>
        <w:pStyle w:val="TOC4"/>
        <w:numPr>
          <w:ilvl w:val="0"/>
          <w:numId w:val="0"/>
        </w:numPr>
        <w:sectPr w:rsidR="00D922B2" w:rsidSect="00F04C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Pr>
          <w:sz w:val="22"/>
          <w:u w:val="none"/>
        </w:rPr>
        <w:fldChar w:fldCharType="end"/>
      </w:r>
    </w:p>
    <w:p w14:paraId="4283CAB5" w14:textId="301F0CDA" w:rsidR="00740AA0" w:rsidRDefault="00053067" w:rsidP="00740AA0">
      <w:pPr>
        <w:pStyle w:val="Title"/>
      </w:pPr>
      <w:r>
        <w:lastRenderedPageBreak/>
        <w:t xml:space="preserve">Voted Off the </w:t>
      </w:r>
      <w:r w:rsidR="00593DB2">
        <w:t>Island</w:t>
      </w:r>
      <w:r w:rsidR="00740AA0">
        <w:t xml:space="preserve">: </w:t>
      </w:r>
      <w:r>
        <w:t xml:space="preserve">Reforming </w:t>
      </w:r>
      <w:r w:rsidR="00593DB2">
        <w:t xml:space="preserve">the </w:t>
      </w:r>
      <w:r w:rsidR="00AB4A77">
        <w:t>Taiwan Relations Act</w:t>
      </w:r>
    </w:p>
    <w:p w14:paraId="777DB56D" w14:textId="7D0D4BA9" w:rsidR="00B73311" w:rsidRDefault="00593DB2" w:rsidP="00CE53D2">
      <w:pPr>
        <w:pStyle w:val="Constructive"/>
        <w:spacing w:line="240" w:lineRule="auto"/>
      </w:pPr>
      <w:r>
        <w:t xml:space="preserve">“It’s a trap!” This iconic line from Admiral </w:t>
      </w:r>
      <w:proofErr w:type="spellStart"/>
      <w:r>
        <w:t>Ackbar</w:t>
      </w:r>
      <w:proofErr w:type="spellEnd"/>
      <w:r>
        <w:t xml:space="preserve"> from </w:t>
      </w:r>
      <w:r>
        <w:rPr>
          <w:i/>
          <w:iCs/>
        </w:rPr>
        <w:t xml:space="preserve">Return of the Jedi </w:t>
      </w:r>
      <w:r>
        <w:t xml:space="preserve">sums up the U.S. policy towards Taiwan quite well. Despite our noble intentions, we risk war with China over the small island of Taiwan. Such war would be devastating for everyone involved, which is why </w:t>
      </w:r>
      <w:r w:rsidR="00053067">
        <w:t xml:space="preserve">my partner and I are affirming </w:t>
      </w:r>
      <w:r w:rsidR="00B73311">
        <w:t xml:space="preserve">that: </w:t>
      </w:r>
      <w:r w:rsidR="00B73311" w:rsidRPr="00B73311">
        <w:t xml:space="preserve">The United States federal government should </w:t>
      </w:r>
      <w:r>
        <w:t>considerably decrease its military commitments.</w:t>
      </w:r>
      <w:r w:rsidR="00254407">
        <w:t xml:space="preserve"> </w:t>
      </w:r>
    </w:p>
    <w:p w14:paraId="2CBDF3D0" w14:textId="1D0E4AE2" w:rsidR="009410A5" w:rsidRDefault="00065095" w:rsidP="009410A5">
      <w:pPr>
        <w:pStyle w:val="Contention1"/>
      </w:pPr>
      <w:bookmarkStart w:id="0" w:name="_Toc54606725"/>
      <w:r>
        <w:t>OBSERVATION 1</w:t>
      </w:r>
      <w:r w:rsidR="00632F31">
        <w:t xml:space="preserve">. </w:t>
      </w:r>
      <w:r w:rsidR="00053067">
        <w:t>INHERENCY, or the structure of the Status Quo.</w:t>
      </w:r>
      <w:bookmarkEnd w:id="0"/>
      <w:r w:rsidR="00254407">
        <w:t xml:space="preserve"> </w:t>
      </w:r>
    </w:p>
    <w:p w14:paraId="7AB53AC7" w14:textId="7A115F0C" w:rsidR="00541C87" w:rsidRDefault="00053067" w:rsidP="0087354C">
      <w:pPr>
        <w:pStyle w:val="Contention2"/>
      </w:pPr>
      <w:bookmarkStart w:id="1" w:name="_Toc54606726"/>
      <w:r>
        <w:t>FACT 1.</w:t>
      </w:r>
      <w:r w:rsidR="00254407">
        <w:t xml:space="preserve"> </w:t>
      </w:r>
      <w:r>
        <w:t>The</w:t>
      </w:r>
      <w:r w:rsidR="0061788B">
        <w:t xml:space="preserve"> </w:t>
      </w:r>
      <w:r w:rsidR="00541C87">
        <w:t>Taiwan Relations Act of 1979, also known as the “TRA”</w:t>
      </w:r>
      <w:bookmarkEnd w:id="1"/>
    </w:p>
    <w:p w14:paraId="3B974527" w14:textId="7EC091C2" w:rsidR="00541C87" w:rsidRPr="00CE53D2" w:rsidRDefault="00541C87" w:rsidP="00541C87">
      <w:pPr>
        <w:pStyle w:val="Citation3"/>
      </w:pPr>
      <w:bookmarkStart w:id="2" w:name="_Toc54605349"/>
      <w:r w:rsidRPr="00CE53D2">
        <w:rPr>
          <w:u w:val="single"/>
        </w:rPr>
        <w:t>Taiwan President Tsai Ing-wen 2019</w:t>
      </w:r>
      <w:r w:rsidRPr="00CE53D2">
        <w:t>. “The Taiwan Relations Act at Forty and U.S.-Taiwan Relations”</w:t>
      </w:r>
      <w:r>
        <w:t xml:space="preserve"> 2 Apr 2019</w:t>
      </w:r>
      <w:r w:rsidRPr="00CE53D2">
        <w:t xml:space="preserve"> </w:t>
      </w:r>
      <w:hyperlink r:id="rId14" w:history="1">
        <w:r w:rsidR="00254407" w:rsidRPr="00337709">
          <w:rPr>
            <w:rStyle w:val="Hyperlink"/>
          </w:rPr>
          <w:t>https://www.csis.org/analysis/taiwan-relations-act-forty-and-us-taiwan-relations</w:t>
        </w:r>
        <w:bookmarkEnd w:id="2"/>
      </w:hyperlink>
      <w:r w:rsidR="00254407">
        <w:rPr>
          <w:u w:color="7F7F7F"/>
        </w:rPr>
        <w:t xml:space="preserve"> </w:t>
      </w:r>
      <w:r w:rsidR="00254407">
        <w:rPr>
          <w:rStyle w:val="Hyperlink"/>
          <w:color w:val="auto"/>
          <w:u w:val="none"/>
        </w:rPr>
        <w:t xml:space="preserve"> </w:t>
      </w:r>
    </w:p>
    <w:p w14:paraId="3544B166" w14:textId="77777777" w:rsidR="00541C87" w:rsidRDefault="00541C87" w:rsidP="00541C87">
      <w:pPr>
        <w:pStyle w:val="Evidence"/>
        <w:rPr>
          <w:shd w:val="clear" w:color="auto" w:fill="FFFFFF"/>
        </w:rPr>
      </w:pPr>
      <w:r>
        <w:rPr>
          <w:shd w:val="clear" w:color="auto" w:fill="FFFFFF"/>
        </w:rPr>
        <w:t>What the TRA also reflects is the United States’ commitment to our shared interests of peace, security, and stability in the Pacific. It has supported Taiwan’s development of the defense capabilities that we need in order to resist any form of coercion. And this commitment and support has been honored by successive administrations and the U.S. Congress. It featured prominently in March in 1996 when the Clinton administration sent two aircraft carriers to sail through the water near Taiwan to stop China’s attempt to disrupt Taiwan’s first direct presidential election. At that historic moment the U.S. stood with Taiwan, showing the world its commitment to our shared democratic values. </w:t>
      </w:r>
    </w:p>
    <w:p w14:paraId="5CA1A725" w14:textId="22E343C5" w:rsidR="00541C87" w:rsidRDefault="00541C87" w:rsidP="0087354C">
      <w:pPr>
        <w:pStyle w:val="Contention2"/>
      </w:pPr>
      <w:bookmarkStart w:id="3" w:name="_Toc54606727"/>
      <w:r>
        <w:t>FACT 2.</w:t>
      </w:r>
      <w:r w:rsidR="00254407">
        <w:t xml:space="preserve"> </w:t>
      </w:r>
      <w:r>
        <w:t>US commitment to the defense of Taiwan in both law and actions</w:t>
      </w:r>
      <w:bookmarkEnd w:id="3"/>
    </w:p>
    <w:p w14:paraId="035ECCE0" w14:textId="50819AB8" w:rsidR="00541C87" w:rsidRPr="00812821" w:rsidRDefault="00541C87" w:rsidP="00541C87">
      <w:pPr>
        <w:pStyle w:val="Citation3"/>
      </w:pPr>
      <w:bookmarkStart w:id="4" w:name="_Toc40860465"/>
      <w:bookmarkStart w:id="5" w:name="_Toc40876729"/>
      <w:bookmarkStart w:id="6" w:name="_Toc40893681"/>
      <w:bookmarkStart w:id="7" w:name="_Toc40896198"/>
      <w:bookmarkStart w:id="8" w:name="_Toc40945741"/>
      <w:bookmarkStart w:id="9" w:name="_Toc54605350"/>
      <w:proofErr w:type="spellStart"/>
      <w:r w:rsidRPr="00812821">
        <w:rPr>
          <w:u w:val="single"/>
        </w:rPr>
        <w:t>Taijing</w:t>
      </w:r>
      <w:proofErr w:type="spellEnd"/>
      <w:r w:rsidRPr="00812821">
        <w:rPr>
          <w:u w:val="single"/>
        </w:rPr>
        <w:t xml:space="preserve"> Wu 2019</w:t>
      </w:r>
      <w:r w:rsidRPr="00812821">
        <w:t xml:space="preserve"> (journalist) Associated Press 30 Aug 2019 “A more assertive Taiwan as US arms sales increase” </w:t>
      </w:r>
      <w:hyperlink r:id="rId15" w:history="1">
        <w:r w:rsidR="00254407" w:rsidRPr="00337709">
          <w:rPr>
            <w:rStyle w:val="Hyperlink"/>
          </w:rPr>
          <w:t>https://www.navytimes.com/news/your-navy/2019/08/30/a-more-assertive-taiwan-as-us-arms-sales-increase/</w:t>
        </w:r>
        <w:bookmarkEnd w:id="9"/>
      </w:hyperlink>
      <w:bookmarkEnd w:id="4"/>
      <w:bookmarkEnd w:id="5"/>
      <w:bookmarkEnd w:id="6"/>
      <w:bookmarkEnd w:id="7"/>
      <w:bookmarkEnd w:id="8"/>
      <w:r w:rsidR="00254407">
        <w:rPr>
          <w:u w:color="7F7F7F"/>
        </w:rPr>
        <w:t xml:space="preserve"> </w:t>
      </w:r>
      <w:r w:rsidR="00254407">
        <w:rPr>
          <w:rStyle w:val="Hyperlink"/>
          <w:color w:val="auto"/>
        </w:rPr>
        <w:t xml:space="preserve"> </w:t>
      </w:r>
    </w:p>
    <w:p w14:paraId="66E65AC8" w14:textId="77777777" w:rsidR="00541C87" w:rsidRPr="00541C87" w:rsidRDefault="00541C87" w:rsidP="00541C87">
      <w:pPr>
        <w:pStyle w:val="Evidence"/>
      </w:pPr>
      <w:r w:rsidRPr="00541C87">
        <w:t>Taiwanese President Tsai Ing-wen said Friday the island has been “aggressively promoting indigenous national defense” with help from U.S. arms sales that have raised Beijing’s ire. “We</w:t>
      </w:r>
      <w:hyperlink r:id="rId16" w:tgtFrame="_blank" w:history="1">
        <w:r w:rsidRPr="00541C87">
          <w:rPr>
            <w:rFonts w:eastAsia="Arial"/>
          </w:rPr>
          <w:t> locally build our submarines</w:t>
        </w:r>
      </w:hyperlink>
      <w:r w:rsidRPr="00541C87">
        <w:t> and fighter jets, and these are not just slogans,” Tsai said at an annual Armed Forces Day event in Taipei City. She also noted recent U.S. sales of M1A2 tanks </w:t>
      </w:r>
      <w:hyperlink r:id="rId17" w:tgtFrame="_blank" w:history="1">
        <w:r w:rsidRPr="00541C87">
          <w:rPr>
            <w:rFonts w:eastAsia="Arial"/>
          </w:rPr>
          <w:t>and F-16Vs to Taiwan</w:t>
        </w:r>
      </w:hyperlink>
      <w:r w:rsidRPr="00541C87">
        <w:t> as proof that “our determination to defend ourselves also won support from the international society.” A blueprint for new submarines, submarine factory construction and a jet trainer prototype are all in the works, Tsai said. Taiwan is a democratically governed island that split from Communist Party-ruled mainland China amid civil war in 1949. Beijing claims Taiwan as part of its territory and maintains that "unification" is the goal. While the U.S. cut formal diplomatic relations with Taiwan in 1979 to recognize Beijing, U.S. law requires Washington to ensure Taiwan has the means to defend itself.</w:t>
      </w:r>
    </w:p>
    <w:p w14:paraId="74B1F040" w14:textId="045DB527" w:rsidR="002618DB" w:rsidRDefault="00F85C15" w:rsidP="002618DB">
      <w:pPr>
        <w:pStyle w:val="Contention1"/>
        <w:rPr>
          <w:shd w:val="clear" w:color="auto" w:fill="FFFFFF"/>
        </w:rPr>
      </w:pPr>
      <w:r>
        <w:t xml:space="preserve"> </w:t>
      </w:r>
      <w:bookmarkStart w:id="10" w:name="_Toc54606728"/>
      <w:r w:rsidR="002618DB">
        <w:rPr>
          <w:shd w:val="clear" w:color="auto" w:fill="FFFFFF"/>
        </w:rPr>
        <w:t xml:space="preserve">OBSERVATION </w:t>
      </w:r>
      <w:r w:rsidR="001A47B7">
        <w:rPr>
          <w:shd w:val="clear" w:color="auto" w:fill="FFFFFF"/>
        </w:rPr>
        <w:t>2</w:t>
      </w:r>
      <w:r w:rsidR="002618DB">
        <w:rPr>
          <w:shd w:val="clear" w:color="auto" w:fill="FFFFFF"/>
        </w:rPr>
        <w:t>.</w:t>
      </w:r>
      <w:r w:rsidR="00254407">
        <w:rPr>
          <w:shd w:val="clear" w:color="auto" w:fill="FFFFFF"/>
        </w:rPr>
        <w:t xml:space="preserve"> </w:t>
      </w:r>
      <w:r w:rsidR="00632F31">
        <w:rPr>
          <w:shd w:val="clear" w:color="auto" w:fill="FFFFFF"/>
        </w:rPr>
        <w:t xml:space="preserve">THE </w:t>
      </w:r>
      <w:r w:rsidR="002618DB">
        <w:rPr>
          <w:shd w:val="clear" w:color="auto" w:fill="FFFFFF"/>
        </w:rPr>
        <w:t>HARM</w:t>
      </w:r>
      <w:r w:rsidR="001A47B7">
        <w:rPr>
          <w:shd w:val="clear" w:color="auto" w:fill="FFFFFF"/>
        </w:rPr>
        <w:t>.</w:t>
      </w:r>
      <w:r w:rsidR="00254407">
        <w:rPr>
          <w:shd w:val="clear" w:color="auto" w:fill="FFFFFF"/>
        </w:rPr>
        <w:t xml:space="preserve"> </w:t>
      </w:r>
      <w:r w:rsidR="00072DB9">
        <w:rPr>
          <w:shd w:val="clear" w:color="auto" w:fill="FFFFFF"/>
        </w:rPr>
        <w:t>The TRA commitment</w:t>
      </w:r>
      <w:r w:rsidR="001A47B7">
        <w:rPr>
          <w:shd w:val="clear" w:color="auto" w:fill="FFFFFF"/>
        </w:rPr>
        <w:t xml:space="preserve"> </w:t>
      </w:r>
      <w:r w:rsidR="00072DB9">
        <w:rPr>
          <w:shd w:val="clear" w:color="auto" w:fill="FFFFFF"/>
        </w:rPr>
        <w:t>carries a high</w:t>
      </w:r>
      <w:r w:rsidR="001A47B7">
        <w:rPr>
          <w:shd w:val="clear" w:color="auto" w:fill="FFFFFF"/>
        </w:rPr>
        <w:t xml:space="preserve"> risk of devastating war with China</w:t>
      </w:r>
      <w:bookmarkEnd w:id="10"/>
    </w:p>
    <w:p w14:paraId="74F4E069" w14:textId="08F3B7AD" w:rsidR="00541C87" w:rsidRDefault="00541C87" w:rsidP="00541C87">
      <w:pPr>
        <w:pStyle w:val="Contention2"/>
      </w:pPr>
      <w:bookmarkStart w:id="11" w:name="_Toc54606729"/>
      <w:r>
        <w:t>A.</w:t>
      </w:r>
      <w:r w:rsidR="00254407">
        <w:t xml:space="preserve"> </w:t>
      </w:r>
      <w:r w:rsidR="00072DB9">
        <w:t>Mainland China seriously wants to</w:t>
      </w:r>
      <w:r>
        <w:t xml:space="preserve"> reunify with Taiwan, by force if necessary</w:t>
      </w:r>
      <w:bookmarkEnd w:id="11"/>
    </w:p>
    <w:p w14:paraId="7152135A" w14:textId="77777777" w:rsidR="00541C87" w:rsidRDefault="00541C87" w:rsidP="00541C87">
      <w:pPr>
        <w:pStyle w:val="Citation3"/>
      </w:pPr>
      <w:bookmarkStart w:id="12" w:name="_Toc40896185"/>
      <w:bookmarkStart w:id="13" w:name="_Toc40945725"/>
      <w:bookmarkStart w:id="14" w:name="_Toc54605351"/>
      <w:r w:rsidRPr="00DE4110">
        <w:rPr>
          <w:u w:val="single"/>
        </w:rPr>
        <w:t>Dr. Ted Galen Carpenter 201</w:t>
      </w:r>
      <w:r>
        <w:rPr>
          <w:u w:val="single"/>
        </w:rPr>
        <w:t>8</w:t>
      </w:r>
      <w:r>
        <w:t xml:space="preserve"> (</w:t>
      </w:r>
      <w:r w:rsidRPr="00DE4110">
        <w:t>Carpenter is contributing editor to both the National Interest and American Conservative, serves on the editorial boards of Mediterranean Quarterly and the Journal of Strategic Studies, and is the author of more than 800 articles and policy studies.</w:t>
      </w:r>
      <w:r>
        <w:t xml:space="preserve"> </w:t>
      </w:r>
      <w:r w:rsidRPr="00DE4110">
        <w:rPr>
          <w:rFonts w:eastAsia="Times New Roman"/>
          <w:bCs/>
          <w:color w:val="000000"/>
          <w:szCs w:val="20"/>
          <w:lang w:eastAsia="fr-FR"/>
        </w:rPr>
        <w:t>Carpenter received his Ph.D. in U.S. diplomatic history from the University of Texas.</w:t>
      </w:r>
      <w:r>
        <w:t>) 20 February 2018 “</w:t>
      </w:r>
      <w:r w:rsidRPr="005E3688">
        <w:t>Will the U.S. Go to War with China over Taiwan?</w:t>
      </w:r>
      <w:r>
        <w:t xml:space="preserve">” </w:t>
      </w:r>
      <w:hyperlink r:id="rId18" w:history="1">
        <w:r w:rsidRPr="00EF1227">
          <w:rPr>
            <w:rStyle w:val="Hyperlink"/>
          </w:rPr>
          <w:t>https://www.cato.org/publications/commentary/will-us-go-war-china-over-taiwan</w:t>
        </w:r>
        <w:bookmarkEnd w:id="12"/>
        <w:bookmarkEnd w:id="13"/>
        <w:bookmarkEnd w:id="14"/>
      </w:hyperlink>
    </w:p>
    <w:p w14:paraId="74BD6398" w14:textId="521B4D28" w:rsidR="00541C87" w:rsidRPr="00561831" w:rsidRDefault="00541C87" w:rsidP="00541C87">
      <w:pPr>
        <w:pStyle w:val="Evidence"/>
      </w:pPr>
      <w:r w:rsidRPr="00561831">
        <w:t>Chinese officials are hypersensitive about any Taiwanese trappings of independence, even though the island has never been under the PRC’s control. Australian scholar Andrew Tan aptly summarizes Beijing’s attitude: “For China, Taiwan represents unfinished business from the Chinese civil war and an emotionally charged nationalist issue that far outranks tensions in North Korea, the Senkaku Islands and the South China Sea. For a rising great power that is increasingly confident, assertive and nationalistic, the reunification of Taiwan with the mainland is its top, non</w:t>
      </w:r>
      <w:r w:rsidRPr="00561831">
        <w:rPr>
          <w:rFonts w:hint="eastAsia"/>
        </w:rPr>
        <w:t>‐​</w:t>
      </w:r>
      <w:r w:rsidRPr="00561831">
        <w:t>negotiable national priority.” Indeed, the PRC passed its Anti</w:t>
      </w:r>
      <w:r w:rsidRPr="00561831">
        <w:rPr>
          <w:rFonts w:hint="eastAsia"/>
        </w:rPr>
        <w:t>‐​</w:t>
      </w:r>
      <w:r w:rsidRPr="00561831">
        <w:t xml:space="preserve">Secession Law in 2005, emphasizing that China would use force if </w:t>
      </w:r>
      <w:proofErr w:type="gramStart"/>
      <w:r w:rsidRPr="00561831">
        <w:t>necessary</w:t>
      </w:r>
      <w:proofErr w:type="gramEnd"/>
      <w:r w:rsidRPr="00561831">
        <w:t xml:space="preserve"> to prevent any move by Taiwan toward formal independence.</w:t>
      </w:r>
    </w:p>
    <w:p w14:paraId="55120036" w14:textId="7AA3C817" w:rsidR="00561831" w:rsidRDefault="00561831" w:rsidP="00561831">
      <w:pPr>
        <w:pStyle w:val="Contention2"/>
      </w:pPr>
      <w:bookmarkStart w:id="15" w:name="_Toc54606730"/>
      <w:r>
        <w:lastRenderedPageBreak/>
        <w:t>B.</w:t>
      </w:r>
      <w:r w:rsidR="00254407">
        <w:t xml:space="preserve"> </w:t>
      </w:r>
      <w:r>
        <w:t>US weapons discourage progress on peaceful reunification</w:t>
      </w:r>
      <w:bookmarkEnd w:id="15"/>
    </w:p>
    <w:p w14:paraId="2E9EF9C6" w14:textId="77777777" w:rsidR="00561831" w:rsidRDefault="00561831" w:rsidP="00561831">
      <w:pPr>
        <w:pStyle w:val="Citation3"/>
      </w:pPr>
      <w:bookmarkStart w:id="16" w:name="_Toc40893701"/>
      <w:bookmarkStart w:id="17" w:name="_Toc40896215"/>
      <w:bookmarkStart w:id="18" w:name="_Toc40945758"/>
      <w:bookmarkStart w:id="19" w:name="_Toc54605352"/>
      <w:r w:rsidRPr="003E1FB1">
        <w:rPr>
          <w:u w:val="single"/>
        </w:rPr>
        <w:t xml:space="preserve">Bobby </w:t>
      </w:r>
      <w:proofErr w:type="spellStart"/>
      <w:r w:rsidRPr="003E1FB1">
        <w:rPr>
          <w:u w:val="single"/>
        </w:rPr>
        <w:t>Naderi</w:t>
      </w:r>
      <w:proofErr w:type="spellEnd"/>
      <w:r w:rsidRPr="003E1FB1">
        <w:rPr>
          <w:u w:val="single"/>
        </w:rPr>
        <w:t xml:space="preserve"> 2019</w:t>
      </w:r>
      <w:r>
        <w:t xml:space="preserve"> (He </w:t>
      </w:r>
      <w:r w:rsidRPr="003E1FB1">
        <w:t>is a journalist, current affairs commentator, documentary filmmaker and member of the</w:t>
      </w:r>
      <w:r>
        <w:t xml:space="preserve"> </w:t>
      </w:r>
      <w:r w:rsidRPr="003E1FB1">
        <w:t>Writers Guild of Great Britain</w:t>
      </w:r>
      <w:r>
        <w:t>.) 8 June 2019 “</w:t>
      </w:r>
      <w:r w:rsidRPr="003E1FB1">
        <w:t>The U.S. should stop showing its flag in Taiwan Strait</w:t>
      </w:r>
      <w:r>
        <w:t xml:space="preserve">” </w:t>
      </w:r>
      <w:hyperlink r:id="rId19" w:history="1">
        <w:r>
          <w:rPr>
            <w:rStyle w:val="Hyperlink"/>
          </w:rPr>
          <w:t>https://news.cgtn.com/news/3d3d514e3459544d35457a6333566d54/index.html</w:t>
        </w:r>
        <w:bookmarkEnd w:id="16"/>
        <w:bookmarkEnd w:id="17"/>
        <w:bookmarkEnd w:id="18"/>
        <w:bookmarkEnd w:id="19"/>
      </w:hyperlink>
    </w:p>
    <w:p w14:paraId="23E0F8D3" w14:textId="77777777" w:rsidR="00561831" w:rsidRDefault="00561831" w:rsidP="00561831">
      <w:pPr>
        <w:pStyle w:val="Evidence"/>
      </w:pPr>
      <w:r w:rsidRPr="003E1FB1">
        <w:t>Sending more arms will foment insecurity and distrust. It won't encourage the political class in Taipei to sit down for talks with Beijing to find a solution to the long-drawn-out dispute over the legal and political statuses of the island.</w:t>
      </w:r>
    </w:p>
    <w:p w14:paraId="665D5CA1" w14:textId="4F2E2DFA" w:rsidR="0027526C" w:rsidRDefault="00561831" w:rsidP="0027526C">
      <w:pPr>
        <w:pStyle w:val="Contention2"/>
        <w:rPr>
          <w:shd w:val="clear" w:color="auto" w:fill="FFFFFF"/>
        </w:rPr>
      </w:pPr>
      <w:bookmarkStart w:id="20" w:name="_Toc54606731"/>
      <w:r>
        <w:rPr>
          <w:shd w:val="clear" w:color="auto" w:fill="FFFFFF"/>
        </w:rPr>
        <w:t>C</w:t>
      </w:r>
      <w:r w:rsidR="0027526C">
        <w:rPr>
          <w:shd w:val="clear" w:color="auto" w:fill="FFFFFF"/>
        </w:rPr>
        <w:t>.</w:t>
      </w:r>
      <w:r w:rsidR="00254407">
        <w:rPr>
          <w:shd w:val="clear" w:color="auto" w:fill="FFFFFF"/>
        </w:rPr>
        <w:t xml:space="preserve"> </w:t>
      </w:r>
      <w:r w:rsidR="0027526C">
        <w:rPr>
          <w:shd w:val="clear" w:color="auto" w:fill="FFFFFF"/>
        </w:rPr>
        <w:t>US arms sales to Taiwan contribute to rising tensions with China</w:t>
      </w:r>
      <w:bookmarkEnd w:id="20"/>
      <w:r w:rsidR="0027526C">
        <w:rPr>
          <w:shd w:val="clear" w:color="auto" w:fill="FFFFFF"/>
        </w:rPr>
        <w:t xml:space="preserve"> </w:t>
      </w:r>
    </w:p>
    <w:p w14:paraId="26B77F35" w14:textId="77777777" w:rsidR="0027526C" w:rsidRDefault="0027526C" w:rsidP="0027526C">
      <w:pPr>
        <w:pStyle w:val="Citation3"/>
      </w:pPr>
      <w:bookmarkStart w:id="21" w:name="_Toc40893700"/>
      <w:bookmarkStart w:id="22" w:name="_Toc40896190"/>
      <w:bookmarkStart w:id="23" w:name="_Toc40945730"/>
      <w:bookmarkStart w:id="24" w:name="_Toc54605353"/>
      <w:r w:rsidRPr="003E1FB1">
        <w:rPr>
          <w:u w:val="single"/>
        </w:rPr>
        <w:t xml:space="preserve">Bobby </w:t>
      </w:r>
      <w:proofErr w:type="spellStart"/>
      <w:r w:rsidRPr="003E1FB1">
        <w:rPr>
          <w:u w:val="single"/>
        </w:rPr>
        <w:t>Naderi</w:t>
      </w:r>
      <w:proofErr w:type="spellEnd"/>
      <w:r w:rsidRPr="003E1FB1">
        <w:rPr>
          <w:u w:val="single"/>
        </w:rPr>
        <w:t xml:space="preserve"> 2019</w:t>
      </w:r>
      <w:r>
        <w:t xml:space="preserve"> (He </w:t>
      </w:r>
      <w:r w:rsidRPr="003E1FB1">
        <w:t>is a journalist, current affairs commentator, documentary filmmaker and member of the</w:t>
      </w:r>
      <w:r>
        <w:t xml:space="preserve"> </w:t>
      </w:r>
      <w:r w:rsidRPr="003E1FB1">
        <w:t>Writers Guild of Great Britain</w:t>
      </w:r>
      <w:r>
        <w:t>.) 8 June 2019 “</w:t>
      </w:r>
      <w:r w:rsidRPr="003E1FB1">
        <w:t>The U.S. should stop showing its flag in Taiwan Strait</w:t>
      </w:r>
      <w:r>
        <w:t xml:space="preserve">” </w:t>
      </w:r>
      <w:hyperlink r:id="rId20" w:history="1">
        <w:r>
          <w:rPr>
            <w:rStyle w:val="Hyperlink"/>
          </w:rPr>
          <w:t>https://news.cgtn.com/news/3d3d514e3459544d35457a6333566d54/index.html</w:t>
        </w:r>
        <w:bookmarkEnd w:id="21"/>
        <w:bookmarkEnd w:id="22"/>
        <w:bookmarkEnd w:id="23"/>
        <w:bookmarkEnd w:id="24"/>
      </w:hyperlink>
    </w:p>
    <w:p w14:paraId="6897CB40" w14:textId="6F9B36C1" w:rsidR="0027526C" w:rsidRDefault="0027526C" w:rsidP="0027526C">
      <w:pPr>
        <w:pStyle w:val="Evidence"/>
      </w:pPr>
      <w:r w:rsidRPr="003E1FB1">
        <w:t>The U.S. is therefore responsible for contributing to, rather than impeding, the militarization of the South China Sea and the Taiwan Strait. Tensions will not go away as long as the U.S. continues to sell arms to Taiwan and roil the Chinese territories.</w:t>
      </w:r>
    </w:p>
    <w:p w14:paraId="30908D3E" w14:textId="37322334" w:rsidR="00F95E6C" w:rsidRDefault="00561831" w:rsidP="00F95E6C">
      <w:pPr>
        <w:pStyle w:val="Contention2"/>
      </w:pPr>
      <w:bookmarkStart w:id="25" w:name="_Toc54606732"/>
      <w:r>
        <w:t>D</w:t>
      </w:r>
      <w:r w:rsidR="00F95E6C">
        <w:t>.</w:t>
      </w:r>
      <w:r w:rsidR="00254407">
        <w:t xml:space="preserve"> </w:t>
      </w:r>
      <w:r w:rsidR="00F95E6C">
        <w:t>US / China tensions are increasing and coming to the brink of war</w:t>
      </w:r>
      <w:bookmarkEnd w:id="25"/>
    </w:p>
    <w:p w14:paraId="7EB70CFB" w14:textId="5F8E1044" w:rsidR="00F95E6C" w:rsidRPr="00F95E6C" w:rsidRDefault="00F95E6C" w:rsidP="00F95E6C">
      <w:pPr>
        <w:pStyle w:val="Citation3"/>
      </w:pPr>
      <w:bookmarkStart w:id="26" w:name="_Toc54605354"/>
      <w:r w:rsidRPr="00F95E6C">
        <w:rPr>
          <w:u w:val="single"/>
        </w:rPr>
        <w:t>Kevin Rudd 2020.</w:t>
      </w:r>
      <w:r w:rsidRPr="00F95E6C">
        <w:t xml:space="preserve"> (former Prime Minister of Australia and President of the Asia Society Policy Institute in New York) 3 Aug 2020 “Beware the Guns of August—in Asia” </w:t>
      </w:r>
      <w:hyperlink r:id="rId21" w:history="1">
        <w:r w:rsidR="00254407" w:rsidRPr="00337709">
          <w:rPr>
            <w:rStyle w:val="Hyperlink"/>
          </w:rPr>
          <w:t>https://www.foreignaffairs.com/articles/united-states/2020-08-03/beware-guns-august-asia</w:t>
        </w:r>
        <w:bookmarkEnd w:id="26"/>
      </w:hyperlink>
      <w:r w:rsidR="00254407">
        <w:rPr>
          <w:u w:color="7F7F7F"/>
        </w:rPr>
        <w:t xml:space="preserve"> </w:t>
      </w:r>
      <w:r w:rsidR="00254407">
        <w:rPr>
          <w:rStyle w:val="Hyperlink"/>
          <w:color w:val="auto"/>
          <w:u w:val="none"/>
        </w:rPr>
        <w:t xml:space="preserve"> </w:t>
      </w:r>
    </w:p>
    <w:p w14:paraId="46404946" w14:textId="5234BAD7" w:rsidR="00F95E6C" w:rsidRPr="00F95E6C" w:rsidRDefault="00F95E6C" w:rsidP="00F95E6C">
      <w:pPr>
        <w:pStyle w:val="Evidence"/>
      </w:pPr>
      <w:r w:rsidRPr="00F95E6C">
        <w:t>Unmoored from the strategic assumptions of the previous 50 years but without the anchor of any mutually agreed framework to replace them, the world now finds itself at the most dangerous moment in the relationship since the Taiwan Strait crises of the 1950s. The question now being asked, quietly but nervously, in capitals around the world is, where will this end? The once unthinkable outcome—actual armed conflict between the United States and China—now appears possible for the first time since the end of the Korean War. In other words, we are confronting the prospect of not just a new Cold War, but a hot one as well.</w:t>
      </w:r>
    </w:p>
    <w:p w14:paraId="5D8747E0" w14:textId="58FC0F2E" w:rsidR="00F95E6C" w:rsidRDefault="00561831" w:rsidP="00F95E6C">
      <w:pPr>
        <w:pStyle w:val="Contention2"/>
      </w:pPr>
      <w:bookmarkStart w:id="27" w:name="_Toc54606733"/>
      <w:r>
        <w:t>E</w:t>
      </w:r>
      <w:r w:rsidR="00F95E6C">
        <w:t>.</w:t>
      </w:r>
      <w:r w:rsidR="00254407">
        <w:t xml:space="preserve"> </w:t>
      </w:r>
      <w:r w:rsidR="0087354C">
        <w:t>The risks of supporting Taiwan are massive:</w:t>
      </w:r>
      <w:r w:rsidR="00254407">
        <w:t xml:space="preserve"> </w:t>
      </w:r>
      <w:r w:rsidR="0087354C">
        <w:t>Global economic collapse and nuclear war with China</w:t>
      </w:r>
      <w:bookmarkEnd w:id="27"/>
      <w:r w:rsidR="00F95E6C">
        <w:t xml:space="preserve"> </w:t>
      </w:r>
    </w:p>
    <w:p w14:paraId="29DD35EA" w14:textId="062DE124" w:rsidR="00F95E6C" w:rsidRPr="005F73D5" w:rsidRDefault="00F95E6C" w:rsidP="00F95E6C">
      <w:pPr>
        <w:pStyle w:val="Citation3"/>
      </w:pPr>
      <w:bookmarkStart w:id="28" w:name="_Toc40876726"/>
      <w:bookmarkStart w:id="29" w:name="_Toc40893677"/>
      <w:bookmarkStart w:id="30" w:name="_Toc40896194"/>
      <w:bookmarkStart w:id="31" w:name="_Toc40945734"/>
      <w:bookmarkStart w:id="32" w:name="_Toc54605355"/>
      <w:r w:rsidRPr="005F73D5">
        <w:rPr>
          <w:u w:val="single"/>
        </w:rPr>
        <w:t>Prof. Hugh White 2015</w:t>
      </w:r>
      <w:r>
        <w:t xml:space="preserve"> (</w:t>
      </w:r>
      <w:r w:rsidRPr="005F73D5">
        <w:t xml:space="preserve">Professor of Strategic Studies in the School of International, Political &amp; Strategic Studies at the Australian National Univ. </w:t>
      </w:r>
      <w:r>
        <w:t>S</w:t>
      </w:r>
      <w:r w:rsidRPr="005F73D5">
        <w:t>erved as an intelligence analyst with the Office of National Assessments</w:t>
      </w:r>
      <w:r>
        <w:t>;</w:t>
      </w:r>
      <w:r w:rsidRPr="005F73D5">
        <w:t xml:space="preserve"> from 1995 to 2000</w:t>
      </w:r>
      <w:r w:rsidR="00254407">
        <w:t xml:space="preserve"> </w:t>
      </w:r>
      <w:r w:rsidRPr="005F73D5">
        <w:t>he was Deputy Secretary for Strategy and Intelligence.</w:t>
      </w:r>
      <w:r>
        <w:t xml:space="preserve">) 5 May 2015 “Will America defend Taiwan?” </w:t>
      </w:r>
      <w:hyperlink r:id="rId22" w:history="1">
        <w:r>
          <w:rPr>
            <w:rStyle w:val="Hyperlink"/>
          </w:rPr>
          <w:t>https://www.lowyinstitute.org/the-interpreter/will-america-defend-taiwan</w:t>
        </w:r>
        <w:bookmarkEnd w:id="28"/>
        <w:bookmarkEnd w:id="29"/>
        <w:bookmarkEnd w:id="30"/>
        <w:bookmarkEnd w:id="31"/>
        <w:bookmarkEnd w:id="32"/>
      </w:hyperlink>
    </w:p>
    <w:p w14:paraId="266A2E2C" w14:textId="77777777" w:rsidR="00F95E6C" w:rsidRPr="005F73D5" w:rsidRDefault="00F95E6C" w:rsidP="00F95E6C">
      <w:pPr>
        <w:pStyle w:val="Evidence"/>
      </w:pPr>
      <w:r w:rsidRPr="005F73D5">
        <w:t>US leaders must therefore ask what happens if Beijing does not back down as a crisis escalates. At what point would they back down instead? What would be the damage to US global leadership if Washington brought on a confrontation with China and then blinked first? What could happen if Washington didn't blink first? Is Taiwan's status quo worth a global economic collapse? It is worth a real risk of nuclear war with China?</w:t>
      </w:r>
    </w:p>
    <w:p w14:paraId="3BE5E4C1" w14:textId="365C51CC" w:rsidR="007E33D5" w:rsidRDefault="003F2CF4" w:rsidP="00BD5627">
      <w:pPr>
        <w:pStyle w:val="Contention1"/>
      </w:pPr>
      <w:bookmarkStart w:id="33" w:name="_Toc54606734"/>
      <w:r>
        <w:t>OBSERVATION 3</w:t>
      </w:r>
      <w:r w:rsidR="00C70FD6">
        <w:t>.</w:t>
      </w:r>
      <w:r w:rsidR="00254407">
        <w:t xml:space="preserve"> </w:t>
      </w:r>
      <w:r w:rsidR="00223149">
        <w:t>We need our</w:t>
      </w:r>
      <w:r w:rsidR="00C70FD6">
        <w:t xml:space="preserve"> Plan</w:t>
      </w:r>
      <w:r w:rsidR="0014317D">
        <w:t xml:space="preserve">, </w:t>
      </w:r>
      <w:r w:rsidR="00223149">
        <w:t xml:space="preserve">to be </w:t>
      </w:r>
      <w:r w:rsidR="0014317D">
        <w:t>implemented by Congress and the President</w:t>
      </w:r>
      <w:bookmarkEnd w:id="33"/>
    </w:p>
    <w:p w14:paraId="3A5F4896" w14:textId="542D8DB8" w:rsidR="00577D84" w:rsidRDefault="00851DC0" w:rsidP="0027526C">
      <w:pPr>
        <w:pStyle w:val="Case"/>
        <w:numPr>
          <w:ilvl w:val="0"/>
          <w:numId w:val="0"/>
        </w:numPr>
        <w:ind w:left="576"/>
      </w:pPr>
      <w:r>
        <w:t xml:space="preserve">1. </w:t>
      </w:r>
      <w:r w:rsidR="00223149">
        <w:t>Congress repeals the Taiwan Relations Act.</w:t>
      </w:r>
      <w:r w:rsidR="00593DB2">
        <w:t xml:space="preserve"> </w:t>
      </w:r>
      <w:r w:rsidR="00223149">
        <w:br/>
        <w:t>2.</w:t>
      </w:r>
      <w:r w:rsidR="00254407">
        <w:t xml:space="preserve"> </w:t>
      </w:r>
      <w:r w:rsidR="0027526C">
        <w:t>Enforcement and funding through existing agencies and existing budgets.</w:t>
      </w:r>
      <w:r w:rsidR="00254407">
        <w:t xml:space="preserve"> </w:t>
      </w:r>
      <w:r w:rsidR="0027526C">
        <w:t>Plan is purely legislative and establishes no new costs</w:t>
      </w:r>
      <w:r w:rsidR="0061788B">
        <w:t xml:space="preserve">. </w:t>
      </w:r>
      <w:r w:rsidR="0027526C">
        <w:br/>
        <w:t>3</w:t>
      </w:r>
      <w:r w:rsidR="00577D84">
        <w:t xml:space="preserve">. Plan takes </w:t>
      </w:r>
      <w:r w:rsidR="0027526C">
        <w:t>effect 30 days after</w:t>
      </w:r>
      <w:r w:rsidR="00A111AB">
        <w:t xml:space="preserve"> an Affirmative ballot</w:t>
      </w:r>
      <w:r w:rsidR="00254407">
        <w:t xml:space="preserve"> </w:t>
      </w:r>
      <w:r w:rsidR="0027526C">
        <w:br/>
        <w:t>4</w:t>
      </w:r>
      <w:r w:rsidR="00577D84">
        <w:t>. All Affirmative speeches may clarify.</w:t>
      </w:r>
    </w:p>
    <w:p w14:paraId="413382E0" w14:textId="2CB0A6B4" w:rsidR="0061788B" w:rsidRDefault="00D03D8E" w:rsidP="0061788B">
      <w:pPr>
        <w:pStyle w:val="Contention1"/>
      </w:pPr>
      <w:bookmarkStart w:id="34" w:name="_Toc54606735"/>
      <w:r>
        <w:lastRenderedPageBreak/>
        <w:t xml:space="preserve">OBSERVATION 4. THE </w:t>
      </w:r>
      <w:r w:rsidR="0061788B">
        <w:t>ADVANTAGE</w:t>
      </w:r>
      <w:r w:rsidR="0027526C">
        <w:t>.</w:t>
      </w:r>
      <w:r w:rsidR="00254407">
        <w:t xml:space="preserve"> </w:t>
      </w:r>
      <w:r w:rsidR="0027526C">
        <w:t xml:space="preserve">Dropping the TRA is the best hope for </w:t>
      </w:r>
      <w:r w:rsidR="00072DB9">
        <w:t>the long-term interests and security of the United States</w:t>
      </w:r>
      <w:bookmarkEnd w:id="34"/>
    </w:p>
    <w:p w14:paraId="21C58551" w14:textId="70DE57CC" w:rsidR="0061788B" w:rsidRDefault="00223149" w:rsidP="00D03D8E">
      <w:pPr>
        <w:pStyle w:val="Contention2"/>
      </w:pPr>
      <w:bookmarkStart w:id="35" w:name="_Toc54606736"/>
      <w:r>
        <w:t>A.</w:t>
      </w:r>
      <w:r w:rsidR="00254407">
        <w:t xml:space="preserve"> </w:t>
      </w:r>
      <w:r w:rsidR="00D03D8E">
        <w:t xml:space="preserve">Withdrawing from </w:t>
      </w:r>
      <w:r w:rsidR="00072DB9">
        <w:t>TRA</w:t>
      </w:r>
      <w:r w:rsidR="00D03D8E">
        <w:t xml:space="preserve"> is the best policy option </w:t>
      </w:r>
      <w:r w:rsidR="00072DB9">
        <w:t>for promoting US long-term interests</w:t>
      </w:r>
      <w:bookmarkEnd w:id="35"/>
      <w:r w:rsidR="00D03D8E">
        <w:t xml:space="preserve"> </w:t>
      </w:r>
    </w:p>
    <w:p w14:paraId="2E684080" w14:textId="5E7900DA" w:rsidR="00D03D8E" w:rsidRDefault="00D03D8E" w:rsidP="00D03D8E">
      <w:pPr>
        <w:pStyle w:val="Citation3"/>
        <w:rPr>
          <w:u w:color="7F7F7F"/>
        </w:rPr>
      </w:pPr>
      <w:bookmarkStart w:id="36" w:name="_Toc40896192"/>
      <w:bookmarkStart w:id="37" w:name="_Toc40945732"/>
      <w:bookmarkStart w:id="38" w:name="_Toc54605356"/>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w:t>
      </w:r>
      <w:r>
        <w:t>) 28 Sept</w:t>
      </w:r>
      <w:r w:rsidR="00223149">
        <w:t xml:space="preserve"> </w:t>
      </w:r>
      <w:r>
        <w:t>2016 “</w:t>
      </w:r>
      <w:r w:rsidRPr="00BA41F1">
        <w:t>A Costly Commitment: Options for the Future of the U.S.-Taiwan Defense Relationship</w:t>
      </w:r>
      <w:r>
        <w:t xml:space="preserve">” </w:t>
      </w:r>
      <w:hyperlink r:id="rId23" w:history="1">
        <w:r w:rsidRPr="002B4997">
          <w:rPr>
            <w:rStyle w:val="Hyperlink"/>
          </w:rPr>
          <w:t>https://www.cato.org/publications/policy-analysis/costly-commitment-options-future-us-taiwan-defense-relationship</w:t>
        </w:r>
        <w:bookmarkEnd w:id="36"/>
        <w:bookmarkEnd w:id="37"/>
        <w:bookmarkEnd w:id="38"/>
      </w:hyperlink>
    </w:p>
    <w:p w14:paraId="73E3AF5E" w14:textId="76CB207B" w:rsidR="00D03D8E" w:rsidRDefault="00D03D8E" w:rsidP="00D03D8E">
      <w:pPr>
        <w:pStyle w:val="Evidence"/>
      </w:pPr>
      <w:r w:rsidRPr="00D03D8E">
        <w:t>The United States should no longer provide the military backstop for Taiwan’s de facto independence. The security commitment to Taiwan outlined in the TRA is a product of a different time, when the United States enjoyed clear military advantages over China, and Taiwan could be defended on the cheap. China’s growing military power strains the credibility of the American commitment. Policymakers in Washington could respond to this changing environment by restoring American military superiority, sustaining a minimum military advantage, or stepping down from the commitment. All of these options carry risks and negative consequences, but it is in the best long‐​term interest of the United States to step down from the commitment to Taiwan.</w:t>
      </w:r>
    </w:p>
    <w:p w14:paraId="11AC7AF9" w14:textId="30620EE6" w:rsidR="00223149" w:rsidRDefault="00223149" w:rsidP="00223149">
      <w:pPr>
        <w:pStyle w:val="Contention2"/>
      </w:pPr>
      <w:bookmarkStart w:id="39" w:name="_Toc54606737"/>
      <w:r>
        <w:t>B.</w:t>
      </w:r>
      <w:r w:rsidR="00254407">
        <w:t xml:space="preserve"> </w:t>
      </w:r>
      <w:r w:rsidR="00072DB9">
        <w:t>Dropping the</w:t>
      </w:r>
      <w:r>
        <w:t xml:space="preserve"> TRA commitment is the prudent response to reduce the risk of nuclear war</w:t>
      </w:r>
      <w:bookmarkEnd w:id="39"/>
    </w:p>
    <w:p w14:paraId="20F65C01" w14:textId="23B1DA72" w:rsidR="00223149" w:rsidRPr="00DE4110" w:rsidRDefault="00223149" w:rsidP="00223149">
      <w:pPr>
        <w:pStyle w:val="Citation3"/>
        <w:rPr>
          <w:rFonts w:eastAsia="Times New Roman"/>
          <w:bCs/>
          <w:color w:val="000000"/>
          <w:szCs w:val="20"/>
          <w:lang w:eastAsia="fr-FR"/>
        </w:rPr>
      </w:pPr>
      <w:bookmarkStart w:id="40" w:name="_Toc40876743"/>
      <w:bookmarkStart w:id="41" w:name="_Toc40893696"/>
      <w:bookmarkStart w:id="42" w:name="_Toc40896211"/>
      <w:bookmarkStart w:id="43" w:name="_Toc40945754"/>
      <w:bookmarkStart w:id="44" w:name="_Toc54605357"/>
      <w:r w:rsidRPr="00DE4110">
        <w:rPr>
          <w:u w:val="single"/>
        </w:rPr>
        <w:t>Dr. Ted Galen Carpenter 2019</w:t>
      </w:r>
      <w:r>
        <w:t xml:space="preserve"> (</w:t>
      </w:r>
      <w:r w:rsidRPr="00DE4110">
        <w:t>contributing editor to both the National Interest and American Conservative, serves on the editorial boards of Mediterranean Quarterly and the Journal of Strategic Studies</w:t>
      </w:r>
      <w:r w:rsidR="00072DB9">
        <w:t>.</w:t>
      </w:r>
      <w:r w:rsidRPr="00DE4110">
        <w:rPr>
          <w:rFonts w:eastAsia="Times New Roman"/>
          <w:bCs/>
          <w:color w:val="000000"/>
          <w:szCs w:val="20"/>
          <w:lang w:eastAsia="fr-FR"/>
        </w:rPr>
        <w:t xml:space="preserve"> Ph.D. in U.S. diplomatic history from University of Texas.</w:t>
      </w:r>
      <w:r>
        <w:t>) 8 June 2019 “</w:t>
      </w:r>
      <w:r w:rsidRPr="00DE4110">
        <w:t>Forget the U.S.-China Trade War: Is a Conflict Over Taiwan the Real Threat?</w:t>
      </w:r>
      <w:r>
        <w:t xml:space="preserve">” </w:t>
      </w:r>
      <w:hyperlink r:id="rId24" w:history="1">
        <w:r>
          <w:rPr>
            <w:rStyle w:val="Hyperlink"/>
          </w:rPr>
          <w:t>https://www.cato.org/publications/commentary/forget-us-china-trade-war-conflict-over-taiwan-real-threat</w:t>
        </w:r>
        <w:bookmarkEnd w:id="40"/>
        <w:bookmarkEnd w:id="41"/>
        <w:bookmarkEnd w:id="42"/>
        <w:bookmarkEnd w:id="43"/>
        <w:bookmarkEnd w:id="44"/>
      </w:hyperlink>
    </w:p>
    <w:p w14:paraId="26345906" w14:textId="6B291DC9" w:rsidR="00223149" w:rsidRPr="00072DB9" w:rsidRDefault="00223149" w:rsidP="00223149">
      <w:pPr>
        <w:pStyle w:val="Evidence"/>
      </w:pPr>
      <w:r w:rsidRPr="00072DB9">
        <w:t>Washington has a vague but very real commitment under the Taiwan Relations Act to protect the island’s security. Both Congress and the Trump administration seem to be drifting toward boosting the traditional level of U.S. support in response to Beijing’s escalating pressure on Taiwan. The danger is growing that the TRA’s paper security commitment may be put to a real</w:t>
      </w:r>
      <w:r w:rsidRPr="00072DB9">
        <w:rPr>
          <w:rFonts w:hint="eastAsia"/>
        </w:rPr>
        <w:t>‐​</w:t>
      </w:r>
      <w:r w:rsidRPr="00072DB9">
        <w:t>world test. U.S. leaders and the American people need to ask themselves whether they are really willing to risk war with a nuclear</w:t>
      </w:r>
      <w:r w:rsidRPr="00072DB9">
        <w:rPr>
          <w:rFonts w:hint="eastAsia"/>
        </w:rPr>
        <w:t>‐​</w:t>
      </w:r>
      <w:r w:rsidRPr="00072DB9">
        <w:t>armed power to protect Taiwan. The prudent answer clearly should be “no.”</w:t>
      </w:r>
    </w:p>
    <w:p w14:paraId="0B446D5A" w14:textId="6D4B8799" w:rsidR="00072DB9" w:rsidRDefault="00072DB9" w:rsidP="00072DB9">
      <w:pPr>
        <w:pStyle w:val="Contention2"/>
      </w:pPr>
      <w:bookmarkStart w:id="45" w:name="_Toc54606738"/>
      <w:r>
        <w:t>C.</w:t>
      </w:r>
      <w:r w:rsidR="00254407">
        <w:t xml:space="preserve"> </w:t>
      </w:r>
      <w:r>
        <w:t>The impact of war with China over Taiwan would be far worse than reunification</w:t>
      </w:r>
      <w:bookmarkEnd w:id="45"/>
      <w:r>
        <w:t xml:space="preserve"> </w:t>
      </w:r>
    </w:p>
    <w:p w14:paraId="5B23DB61" w14:textId="60566735" w:rsidR="00072DB9" w:rsidRDefault="00072DB9" w:rsidP="00072DB9">
      <w:pPr>
        <w:pStyle w:val="Citation3"/>
      </w:pPr>
      <w:bookmarkStart w:id="46" w:name="_Toc40876738"/>
      <w:bookmarkStart w:id="47" w:name="_Toc40893690"/>
      <w:bookmarkStart w:id="48" w:name="_Toc40896205"/>
      <w:bookmarkStart w:id="49" w:name="_Toc40945748"/>
      <w:bookmarkStart w:id="50" w:name="_Toc54605358"/>
      <w:r w:rsidRPr="005F73D5">
        <w:rPr>
          <w:u w:val="single"/>
        </w:rPr>
        <w:t>Prof. Hugh White 2015</w:t>
      </w:r>
      <w:r>
        <w:t xml:space="preserve"> (</w:t>
      </w:r>
      <w:r w:rsidRPr="005F73D5">
        <w:t xml:space="preserve">Professor of Strategic Studies in the School of International, Political &amp; Strategic Studies at the Australian National University. He is a regular columnist for The Age and the Sydney Morning Herald. From 2001 to 2004 Professor White was the first Director of the Australian Strategic Policy Institute (ASPI). Before that he had served as an intelligence analyst with the Office of National Assessments, as a journalist with the Sydney Morning Herald, as a senior adviser on the staffs of </w:t>
      </w:r>
      <w:proofErr w:type="spellStart"/>
      <w:r w:rsidRPr="005F73D5">
        <w:t>Defence</w:t>
      </w:r>
      <w:proofErr w:type="spellEnd"/>
      <w:r w:rsidRPr="005F73D5">
        <w:t xml:space="preserve"> Minister Kim Beazley and Prime Minister Bob Hawke, and as a senior official in the Department of </w:t>
      </w:r>
      <w:proofErr w:type="spellStart"/>
      <w:r w:rsidRPr="005F73D5">
        <w:t>Defence</w:t>
      </w:r>
      <w:proofErr w:type="spellEnd"/>
      <w:r w:rsidRPr="005F73D5">
        <w:t>, where from 1995 to 2000 he was Deputy Secretary for Strategy and Intelligence.</w:t>
      </w:r>
      <w:r>
        <w:t>) 15 April 2015 “</w:t>
      </w:r>
      <w:r w:rsidRPr="005F73D5">
        <w:t>The harsh reality that Taiwan faces</w:t>
      </w:r>
      <w:r>
        <w:t xml:space="preserve">” </w:t>
      </w:r>
      <w:hyperlink r:id="rId25" w:history="1">
        <w:r w:rsidRPr="002B645B">
          <w:rPr>
            <w:rStyle w:val="Hyperlink"/>
          </w:rPr>
          <w:t>https://www.straitstimes.com/opinion/the-harsh-reality-that-taiwan-faces</w:t>
        </w:r>
        <w:bookmarkEnd w:id="46"/>
        <w:bookmarkEnd w:id="47"/>
        <w:bookmarkEnd w:id="48"/>
        <w:bookmarkEnd w:id="49"/>
        <w:bookmarkEnd w:id="50"/>
      </w:hyperlink>
    </w:p>
    <w:p w14:paraId="09A3EF3C" w14:textId="77777777" w:rsidR="00072DB9" w:rsidRDefault="00072DB9" w:rsidP="00072DB9">
      <w:pPr>
        <w:pStyle w:val="Evidence"/>
      </w:pPr>
      <w:r w:rsidRPr="005F73D5">
        <w:t>Even more worryingly, this reality does not yet seem to have sunk in in Washington, where leaders still talk boldly about their willingness to stand by Taiwan without seriously considering what that might mean in practice. Any US effort to support Taiwan militarily against China would be almost certain to escalate into a full-scale US-China war and quite possibly a nuclear exchange. That would be a disaster for everyone, including, of course, the people of Taiwan itself - far worse than reunification, in fact.</w:t>
      </w:r>
    </w:p>
    <w:p w14:paraId="32D5A2F3" w14:textId="68CFCF97" w:rsidR="00995025" w:rsidRDefault="00995025" w:rsidP="00D03D8E">
      <w:pPr>
        <w:pStyle w:val="Contention2"/>
        <w:ind w:left="0"/>
      </w:pPr>
    </w:p>
    <w:p w14:paraId="182FE596" w14:textId="40772B43" w:rsidR="00577D84" w:rsidRDefault="00577D84" w:rsidP="00577D84">
      <w:pPr>
        <w:pStyle w:val="Title2"/>
      </w:pPr>
      <w:bookmarkStart w:id="51" w:name="_Toc516665356"/>
      <w:bookmarkStart w:id="52" w:name="_Toc516665357"/>
      <w:bookmarkStart w:id="53" w:name="_Toc472186689"/>
      <w:bookmarkStart w:id="54" w:name="_Toc54606739"/>
      <w:r>
        <w:lastRenderedPageBreak/>
        <w:t xml:space="preserve">2A Evidence: </w:t>
      </w:r>
      <w:bookmarkEnd w:id="51"/>
      <w:r w:rsidR="00180D12">
        <w:t>Taiwan Relations Act</w:t>
      </w:r>
      <w:bookmarkEnd w:id="54"/>
    </w:p>
    <w:p w14:paraId="6967F6E7" w14:textId="24C93E73" w:rsidR="00F85C15" w:rsidRDefault="00F85C15" w:rsidP="00F85C15">
      <w:pPr>
        <w:pStyle w:val="Contention1"/>
      </w:pPr>
      <w:bookmarkStart w:id="55" w:name="_Toc54606740"/>
      <w:bookmarkEnd w:id="52"/>
      <w:bookmarkEnd w:id="53"/>
      <w:r>
        <w:t xml:space="preserve">DEFINITIONS </w:t>
      </w:r>
      <w:r w:rsidR="00072DB9">
        <w:t>/ TOPICALITY</w:t>
      </w:r>
      <w:bookmarkEnd w:id="55"/>
    </w:p>
    <w:p w14:paraId="5F188029" w14:textId="1164BF50" w:rsidR="00FB241A" w:rsidRDefault="00FB241A" w:rsidP="00FB241A">
      <w:pPr>
        <w:pStyle w:val="Contention2"/>
      </w:pPr>
      <w:bookmarkStart w:id="56" w:name="_Toc54606741"/>
      <w:r>
        <w:t>Considerably</w:t>
      </w:r>
      <w:bookmarkEnd w:id="56"/>
      <w:r>
        <w:t xml:space="preserve"> </w:t>
      </w:r>
    </w:p>
    <w:p w14:paraId="07557880" w14:textId="70BE5DF5" w:rsidR="00FB241A" w:rsidRDefault="00FB241A" w:rsidP="00FB241A">
      <w:pPr>
        <w:pStyle w:val="Citation3"/>
      </w:pPr>
      <w:bookmarkStart w:id="57" w:name="_Toc40945735"/>
      <w:bookmarkStart w:id="58" w:name="_Toc54605359"/>
      <w:r w:rsidRPr="00FB241A">
        <w:rPr>
          <w:u w:val="single"/>
        </w:rPr>
        <w:t>Merriam-Webster Dictionary copyright 2020</w:t>
      </w:r>
      <w:r>
        <w:t xml:space="preserve"> </w:t>
      </w:r>
      <w:hyperlink r:id="rId26" w:history="1">
        <w:r>
          <w:rPr>
            <w:rStyle w:val="Hyperlink"/>
          </w:rPr>
          <w:t>https://www.merriam-webster.com/dictionary/considerably</w:t>
        </w:r>
        <w:bookmarkEnd w:id="57"/>
        <w:bookmarkEnd w:id="58"/>
      </w:hyperlink>
    </w:p>
    <w:p w14:paraId="34F68F88" w14:textId="10A43A19" w:rsidR="00FB241A" w:rsidRDefault="00FB241A" w:rsidP="00FB241A">
      <w:pPr>
        <w:pStyle w:val="Evidence"/>
      </w:pPr>
      <w:r>
        <w:t xml:space="preserve">: </w:t>
      </w:r>
      <w:r w:rsidRPr="00FB241A">
        <w:t>large in extent or degree</w:t>
      </w:r>
    </w:p>
    <w:p w14:paraId="3435A701" w14:textId="130FC580" w:rsidR="00FB241A" w:rsidRDefault="00FB241A" w:rsidP="00FB241A">
      <w:pPr>
        <w:pStyle w:val="Contention2"/>
      </w:pPr>
      <w:bookmarkStart w:id="59" w:name="_Toc54606742"/>
      <w:r>
        <w:t>Military</w:t>
      </w:r>
      <w:bookmarkEnd w:id="59"/>
      <w:r>
        <w:t xml:space="preserve"> </w:t>
      </w:r>
    </w:p>
    <w:p w14:paraId="5FDFE699" w14:textId="758E1816" w:rsidR="00FB241A" w:rsidRDefault="00FB241A" w:rsidP="00FB241A">
      <w:pPr>
        <w:pStyle w:val="Citation3"/>
      </w:pPr>
      <w:bookmarkStart w:id="60" w:name="_Toc40945736"/>
      <w:bookmarkStart w:id="61" w:name="_Toc54605360"/>
      <w:r w:rsidRPr="00FB241A">
        <w:rPr>
          <w:u w:val="single"/>
        </w:rPr>
        <w:t>Merriam-Webster Dictionary copyright 2020</w:t>
      </w:r>
      <w:r>
        <w:t xml:space="preserve"> </w:t>
      </w:r>
      <w:hyperlink r:id="rId27" w:history="1">
        <w:r>
          <w:rPr>
            <w:rStyle w:val="Hyperlink"/>
          </w:rPr>
          <w:t>https://www.merriam-webster.com/dictionary/military</w:t>
        </w:r>
        <w:bookmarkEnd w:id="60"/>
        <w:bookmarkEnd w:id="61"/>
      </w:hyperlink>
    </w:p>
    <w:p w14:paraId="32B7FCB3" w14:textId="3A0EABC1" w:rsidR="00FB241A" w:rsidRDefault="00FB241A" w:rsidP="00FB241A">
      <w:pPr>
        <w:pStyle w:val="Evidence"/>
      </w:pPr>
      <w:r>
        <w:t xml:space="preserve">: </w:t>
      </w:r>
      <w:r w:rsidRPr="00FB241A">
        <w:t>of or relating to soldiers, arms, or war</w:t>
      </w:r>
    </w:p>
    <w:p w14:paraId="4D6F7307" w14:textId="71ED2BD8" w:rsidR="00FB241A" w:rsidRDefault="00FB241A" w:rsidP="00FB241A">
      <w:pPr>
        <w:pStyle w:val="Contention2"/>
      </w:pPr>
      <w:bookmarkStart w:id="62" w:name="_Toc54606743"/>
      <w:r>
        <w:t>Commitment</w:t>
      </w:r>
      <w:bookmarkEnd w:id="62"/>
      <w:r>
        <w:t xml:space="preserve"> </w:t>
      </w:r>
    </w:p>
    <w:p w14:paraId="5EB85AEF" w14:textId="275A4756" w:rsidR="00FB241A" w:rsidRDefault="00FB241A" w:rsidP="00FB241A">
      <w:pPr>
        <w:pStyle w:val="Citation3"/>
      </w:pPr>
      <w:bookmarkStart w:id="63" w:name="_Toc40945737"/>
      <w:bookmarkStart w:id="64" w:name="_Toc54605361"/>
      <w:r w:rsidRPr="00FB241A">
        <w:rPr>
          <w:u w:val="single"/>
        </w:rPr>
        <w:t>Merriam-Webster Dictionary copyright 2020</w:t>
      </w:r>
      <w:r>
        <w:t xml:space="preserve"> </w:t>
      </w:r>
      <w:hyperlink r:id="rId28" w:history="1">
        <w:r>
          <w:rPr>
            <w:rStyle w:val="Hyperlink"/>
          </w:rPr>
          <w:t>https://www.merriam-webster.com/dictionary/commitment</w:t>
        </w:r>
        <w:bookmarkEnd w:id="63"/>
        <w:bookmarkEnd w:id="64"/>
      </w:hyperlink>
    </w:p>
    <w:p w14:paraId="3992BAD1" w14:textId="25B83EDE" w:rsidR="00FB241A" w:rsidRDefault="00FB241A" w:rsidP="00FB241A">
      <w:pPr>
        <w:pStyle w:val="Evidence"/>
      </w:pPr>
      <w:r w:rsidRPr="00FB241A">
        <w:rPr>
          <w:rStyle w:val="Strong"/>
          <w:b w:val="0"/>
          <w:bCs/>
        </w:rPr>
        <w:t>: </w:t>
      </w:r>
      <w:r w:rsidRPr="00FB241A">
        <w:t>an agreement or pledge to do something in the future</w:t>
      </w:r>
    </w:p>
    <w:p w14:paraId="31F056AC" w14:textId="0B1CC5B4" w:rsidR="00072DB9" w:rsidRDefault="00072DB9" w:rsidP="00072DB9">
      <w:pPr>
        <w:pStyle w:val="Contention2"/>
      </w:pPr>
      <w:bookmarkStart w:id="65" w:name="_Toc54606744"/>
      <w:r>
        <w:t>U.S. defense relationship with Taiwan is a “</w:t>
      </w:r>
      <w:r w:rsidRPr="00072DB9">
        <w:rPr>
          <w:u w:val="single"/>
        </w:rPr>
        <w:t>commitment</w:t>
      </w:r>
      <w:r>
        <w:rPr>
          <w:u w:val="single"/>
        </w:rPr>
        <w:t>”</w:t>
      </w:r>
      <w:r>
        <w:t xml:space="preserve"> – and it’s costly, dangerous, and wrong</w:t>
      </w:r>
      <w:bookmarkEnd w:id="65"/>
      <w:r>
        <w:t xml:space="preserve"> </w:t>
      </w:r>
    </w:p>
    <w:p w14:paraId="6C39E1EB" w14:textId="77777777" w:rsidR="00072DB9" w:rsidRDefault="00072DB9" w:rsidP="00072DB9">
      <w:pPr>
        <w:pStyle w:val="Citation3"/>
        <w:rPr>
          <w:u w:color="7F7F7F"/>
        </w:rPr>
      </w:pPr>
      <w:bookmarkStart w:id="66" w:name="_Toc40860462"/>
      <w:bookmarkStart w:id="67" w:name="_Toc40876725"/>
      <w:bookmarkStart w:id="68" w:name="_Toc40893676"/>
      <w:bookmarkStart w:id="69" w:name="_Toc40896193"/>
      <w:bookmarkStart w:id="70" w:name="_Toc40945733"/>
      <w:bookmarkStart w:id="71" w:name="_Toc54605362"/>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w:t>
      </w:r>
      <w:r>
        <w:t xml:space="preserve"> the American Political Science) 28 Sept 2016 “</w:t>
      </w:r>
      <w:r w:rsidRPr="00BA41F1">
        <w:t>A Costly Commitment: Options for the Future of the U.S.-Taiwan Defense Relationship</w:t>
      </w:r>
      <w:r>
        <w:t xml:space="preserve">” </w:t>
      </w:r>
      <w:hyperlink r:id="rId29" w:history="1">
        <w:r w:rsidRPr="002B4997">
          <w:rPr>
            <w:rStyle w:val="Hyperlink"/>
          </w:rPr>
          <w:t>https://www.cato.org/publications/policy-analysis/costly-commitment-options-future-us-taiwan-defense-relationship</w:t>
        </w:r>
        <w:bookmarkEnd w:id="66"/>
        <w:bookmarkEnd w:id="67"/>
        <w:bookmarkEnd w:id="68"/>
        <w:bookmarkEnd w:id="69"/>
        <w:bookmarkEnd w:id="70"/>
        <w:bookmarkEnd w:id="71"/>
      </w:hyperlink>
    </w:p>
    <w:p w14:paraId="039CE19F" w14:textId="18E1EF9C" w:rsidR="00072DB9" w:rsidRDefault="00072DB9" w:rsidP="00072DB9">
      <w:pPr>
        <w:pStyle w:val="Evidence"/>
      </w:pPr>
      <w:r w:rsidRPr="00F85C15">
        <w:t>The U.S. defense relationship with Taiwan is a risky and costly commitment that has become increasingly difficult to sustain. Barry Posen of the Massachusetts Institute of Technology put it best when he wrote, “The U.S. commitment to Taiwan is simultaneously the most perilous and least strategically necessary commitment that the United States has today.”</w:t>
      </w:r>
      <w:r w:rsidR="00254407">
        <w:t xml:space="preserve"> </w:t>
      </w:r>
      <w:r w:rsidRPr="00F85C15">
        <w:t>The United States can and should strive for a peaceful resolution of the Taiwan dispute, but through means other than an implicit commitment to use military force to defend the island.</w:t>
      </w:r>
    </w:p>
    <w:p w14:paraId="726A824F" w14:textId="7C9B83CE" w:rsidR="00072DB9" w:rsidRDefault="00072DB9" w:rsidP="00072DB9">
      <w:pPr>
        <w:pStyle w:val="Contention2"/>
      </w:pPr>
      <w:bookmarkStart w:id="72" w:name="_Toc54606745"/>
      <w:r>
        <w:t>A/T “TRA</w:t>
      </w:r>
      <w:r w:rsidR="0087354C">
        <w:t xml:space="preserve"> is vague, and</w:t>
      </w:r>
      <w:r>
        <w:t xml:space="preserve"> isn’t really a </w:t>
      </w:r>
      <w:r w:rsidRPr="00541C87">
        <w:rPr>
          <w:u w:val="single"/>
        </w:rPr>
        <w:t>commitment</w:t>
      </w:r>
      <w:r>
        <w:t>” – It’s on the same level as NATO</w:t>
      </w:r>
      <w:bookmarkEnd w:id="72"/>
    </w:p>
    <w:p w14:paraId="7B15F5D9" w14:textId="298C052E" w:rsidR="00072DB9" w:rsidRPr="001A47B7" w:rsidRDefault="00072DB9" w:rsidP="00072DB9">
      <w:pPr>
        <w:pStyle w:val="Citation3"/>
      </w:pPr>
      <w:bookmarkStart w:id="73" w:name="_Toc54605363"/>
      <w:r w:rsidRPr="001A47B7">
        <w:rPr>
          <w:u w:val="single"/>
        </w:rPr>
        <w:t>Prof. Jerome A. Cohen 2019</w:t>
      </w:r>
      <w:r w:rsidRPr="001A47B7">
        <w:t xml:space="preserve"> (Professor of Law at New York University School of Law, Senior Fellow for Asia Studies at the Council on Foreign Relations) 8 Apr 2019 “The Taiwan Relations Act: Charting a Stable Course for the U.S. in Asia” </w:t>
      </w:r>
      <w:hyperlink r:id="rId30" w:history="1">
        <w:r w:rsidR="00254407" w:rsidRPr="00337709">
          <w:rPr>
            <w:rStyle w:val="Hyperlink"/>
          </w:rPr>
          <w:t>https://www.fpri.org/article/2019/04/the-taiwan-relations-act-charting-a-stable-course-for-the-u-s-in-asia/</w:t>
        </w:r>
        <w:bookmarkEnd w:id="73"/>
      </w:hyperlink>
      <w:r w:rsidR="00254407">
        <w:rPr>
          <w:u w:color="7F7F7F"/>
        </w:rPr>
        <w:t xml:space="preserve"> </w:t>
      </w:r>
      <w:r w:rsidR="00254407">
        <w:rPr>
          <w:rStyle w:val="Hyperlink"/>
          <w:color w:val="auto"/>
          <w:u w:val="none"/>
        </w:rPr>
        <w:t xml:space="preserve"> </w:t>
      </w:r>
    </w:p>
    <w:p w14:paraId="14858E6E" w14:textId="77777777" w:rsidR="00072DB9" w:rsidRPr="001A47B7" w:rsidRDefault="00072DB9" w:rsidP="00072DB9">
      <w:pPr>
        <w:pStyle w:val="Evidence"/>
      </w:pPr>
      <w:r w:rsidRPr="001A47B7">
        <w:t>The key was really the first function because, when the U.S. ended diplomatic relations with Taiwan, it affected the 1954 mutual defense treaty between the ROC and the United States. The abrogation of diplomatic relations meant an end to the defense treaty. The U.S. terminated the treaty with China’s agreement in an orderly way. The defense treaty had a provision like many treaties: If you wanted to withdraw, you could give one year’s notice that you were going to do so, and that is what the U.S. did.</w:t>
      </w:r>
      <w:r>
        <w:t xml:space="preserve"> </w:t>
      </w:r>
      <w:r w:rsidRPr="001A47B7">
        <w:t>But what would substitute for the defense treaty? The answer, in part, was the Taiwan Relations Act, which was to provide comfort to Taiwan. Of course, the TRA was not formally a treaty, but only a law, and the language on defense cooperation is very vague, even by the standards of mutual defense treaties. In effect, it says to Beijing, “If you take non-peaceful steps, we will consider this a very grave threat to our security.” It doesn’t say, “And we will come to the defense of Taiwan.” But it leaves open this possibility and implies that the U.S. has the discretion to do so. The NATO agreement also has this kind of language, but people understand the context, and over time, vague words take on added weight. Forty years later, the Taiwan Relations Act is rightly regarded as having become very important.</w:t>
      </w:r>
    </w:p>
    <w:p w14:paraId="56ADA6F0" w14:textId="6E487F65" w:rsidR="0027526C" w:rsidRDefault="0027526C" w:rsidP="0027526C">
      <w:pPr>
        <w:pStyle w:val="Contention1"/>
      </w:pPr>
      <w:bookmarkStart w:id="74" w:name="_Toc54606746"/>
      <w:r>
        <w:lastRenderedPageBreak/>
        <w:t>INHERENCY</w:t>
      </w:r>
      <w:bookmarkEnd w:id="74"/>
    </w:p>
    <w:p w14:paraId="0FE48767" w14:textId="34FD4719" w:rsidR="00F85C15" w:rsidRDefault="00D02E05" w:rsidP="00D02E05">
      <w:pPr>
        <w:pStyle w:val="Contention2"/>
      </w:pPr>
      <w:bookmarkStart w:id="75" w:name="_Toc54606747"/>
      <w:r>
        <w:t xml:space="preserve">Recent $2.2 billion </w:t>
      </w:r>
      <w:r w:rsidR="0027526C">
        <w:t xml:space="preserve">US/Taiwan </w:t>
      </w:r>
      <w:r w:rsidR="00597A28">
        <w:t xml:space="preserve">arms </w:t>
      </w:r>
      <w:r>
        <w:t>deal</w:t>
      </w:r>
      <w:bookmarkEnd w:id="75"/>
      <w:r>
        <w:t xml:space="preserve"> </w:t>
      </w:r>
    </w:p>
    <w:p w14:paraId="296566B6" w14:textId="55D83E72" w:rsidR="00D02E05" w:rsidRPr="00812821" w:rsidRDefault="00D02E05" w:rsidP="00D02E05">
      <w:pPr>
        <w:pStyle w:val="Citation3"/>
      </w:pPr>
      <w:bookmarkStart w:id="76" w:name="_Toc40860463"/>
      <w:bookmarkStart w:id="77" w:name="_Toc40876727"/>
      <w:bookmarkStart w:id="78" w:name="_Toc40893678"/>
      <w:bookmarkStart w:id="79" w:name="_Toc40896195"/>
      <w:bookmarkStart w:id="80" w:name="_Toc40945738"/>
      <w:bookmarkStart w:id="81" w:name="_Toc54605364"/>
      <w:proofErr w:type="spellStart"/>
      <w:r w:rsidRPr="00812821">
        <w:rPr>
          <w:u w:val="single"/>
        </w:rPr>
        <w:t>Taijing</w:t>
      </w:r>
      <w:proofErr w:type="spellEnd"/>
      <w:r w:rsidRPr="00812821">
        <w:rPr>
          <w:u w:val="single"/>
        </w:rPr>
        <w:t xml:space="preserve"> Wu 2019</w:t>
      </w:r>
      <w:r w:rsidRPr="00812821">
        <w:t xml:space="preserve"> (journalist) Associated Press 30 Aug 2019 “A more assertive Taiwan as US arms sales increase” </w:t>
      </w:r>
      <w:hyperlink r:id="rId31" w:history="1">
        <w:r w:rsidR="00254407" w:rsidRPr="00337709">
          <w:rPr>
            <w:rStyle w:val="Hyperlink"/>
          </w:rPr>
          <w:t>https://www.navytimes.com/news/your-navy/2019/08/30/a-more-assertive-taiwan-as-us-arms-sales-increase/</w:t>
        </w:r>
        <w:bookmarkEnd w:id="81"/>
      </w:hyperlink>
      <w:bookmarkEnd w:id="76"/>
      <w:bookmarkEnd w:id="77"/>
      <w:bookmarkEnd w:id="78"/>
      <w:bookmarkEnd w:id="79"/>
      <w:bookmarkEnd w:id="80"/>
      <w:r w:rsidR="00254407">
        <w:rPr>
          <w:u w:color="7F7F7F"/>
        </w:rPr>
        <w:t xml:space="preserve"> </w:t>
      </w:r>
    </w:p>
    <w:p w14:paraId="32222005" w14:textId="77777777" w:rsidR="00D02E05" w:rsidRPr="0027526C" w:rsidRDefault="00D02E05" w:rsidP="00D02E05">
      <w:pPr>
        <w:pStyle w:val="Evidence"/>
      </w:pPr>
      <w:r w:rsidRPr="0027526C">
        <w:rPr>
          <w:shd w:val="clear" w:color="auto" w:fill="FFFFFF"/>
        </w:rPr>
        <w:t xml:space="preserve">China fiercely opposes all arms sales to Taiwan but has specifically objected to advanced fighter jets such as the F-16V, whose Active Electronically Scanned Array, or AESA, radar is compatible with the F-35 stealth fighters operated by the U.S. military. </w:t>
      </w:r>
      <w:r w:rsidRPr="0027526C">
        <w:t>President Donald Trump announced approval earlier this month of the sale of 66 F-16Vs in an $8 billion deal. The U.S. has also approved in recent months the sale of 108 M1A2 Abrams tanks and 250 Stinger missiles, valued at $2.2 billion.</w:t>
      </w:r>
    </w:p>
    <w:p w14:paraId="0AE30F02" w14:textId="7E4B5736" w:rsidR="00F85C15" w:rsidRDefault="00597A28" w:rsidP="00597A28">
      <w:pPr>
        <w:pStyle w:val="Contention2"/>
      </w:pPr>
      <w:bookmarkStart w:id="82" w:name="_Toc54606748"/>
      <w:r>
        <w:t>More arms sales planned</w:t>
      </w:r>
      <w:bookmarkEnd w:id="82"/>
      <w:r>
        <w:t xml:space="preserve"> </w:t>
      </w:r>
    </w:p>
    <w:p w14:paraId="6C578161" w14:textId="4A6A80EC" w:rsidR="00597A28" w:rsidRPr="00930CFA" w:rsidRDefault="00597A28" w:rsidP="00597A28">
      <w:pPr>
        <w:pStyle w:val="Citation3"/>
      </w:pPr>
      <w:bookmarkStart w:id="83" w:name="_Toc40860464"/>
      <w:bookmarkStart w:id="84" w:name="_Toc40876728"/>
      <w:bookmarkStart w:id="85" w:name="_Toc40893679"/>
      <w:bookmarkStart w:id="86" w:name="_Toc40896196"/>
      <w:bookmarkStart w:id="87" w:name="_Toc40945739"/>
      <w:bookmarkStart w:id="88" w:name="_Toc54605365"/>
      <w:r w:rsidRPr="00930CFA">
        <w:rPr>
          <w:u w:val="single"/>
        </w:rPr>
        <w:t>Shannon Van Sant 2019</w:t>
      </w:r>
      <w:r w:rsidRPr="00930CFA">
        <w:t xml:space="preserve"> (journalist) 21 Aug 2019 “China Vows Sanctions On U.S. Firms For Arms Sales To Taiwan” NPR </w:t>
      </w:r>
      <w:hyperlink r:id="rId32" w:history="1">
        <w:r w:rsidR="00254407" w:rsidRPr="00337709">
          <w:rPr>
            <w:rStyle w:val="Hyperlink"/>
          </w:rPr>
          <w:t>https://www.npr.org/2019/08/21/753060405/china-vows-sanctions-on-u-s-firms-for-arms-sales-to-taiwan</w:t>
        </w:r>
        <w:bookmarkEnd w:id="88"/>
      </w:hyperlink>
      <w:bookmarkEnd w:id="83"/>
      <w:bookmarkEnd w:id="84"/>
      <w:bookmarkEnd w:id="85"/>
      <w:bookmarkEnd w:id="86"/>
      <w:bookmarkEnd w:id="87"/>
      <w:r w:rsidR="00254407">
        <w:rPr>
          <w:u w:color="7F7F7F"/>
        </w:rPr>
        <w:t xml:space="preserve"> </w:t>
      </w:r>
    </w:p>
    <w:p w14:paraId="740B4F6F" w14:textId="05A759EE" w:rsidR="00597A28" w:rsidRDefault="00597A28" w:rsidP="00597A28">
      <w:pPr>
        <w:pStyle w:val="Evidence"/>
      </w:pPr>
      <w:r w:rsidRPr="00930CFA">
        <w:t xml:space="preserve">China is threatening sanctions on U.S. firms selling arms to Taiwan, after the U.S. government said it supported an $8 billion sale of fighter jets and other equipment to the island. </w:t>
      </w:r>
      <w:proofErr w:type="spellStart"/>
      <w:r w:rsidRPr="00930CFA">
        <w:t>Geng</w:t>
      </w:r>
      <w:proofErr w:type="spellEnd"/>
      <w:r w:rsidRPr="00930CFA">
        <w:t xml:space="preserve"> Shuang, China's Foreign Ministry spokesperson, said China would impose sanctions if the arms sales go forward, according to Chinese </w:t>
      </w:r>
      <w:hyperlink r:id="rId33" w:history="1">
        <w:r w:rsidRPr="00930CFA">
          <w:rPr>
            <w:rStyle w:val="Hyperlink"/>
            <w:rFonts w:eastAsia="Arial"/>
          </w:rPr>
          <w:t>state media</w:t>
        </w:r>
      </w:hyperlink>
      <w:r w:rsidRPr="00930CFA">
        <w:t xml:space="preserve">. </w:t>
      </w:r>
      <w:proofErr w:type="spellStart"/>
      <w:r w:rsidRPr="00930CFA">
        <w:t>Geng</w:t>
      </w:r>
      <w:proofErr w:type="spellEnd"/>
      <w:r w:rsidRPr="00930CFA">
        <w:t xml:space="preserve"> also urged the U.S. to end military contact with Taiwan. The Defense Security Cooperation Agency released a </w:t>
      </w:r>
      <w:hyperlink r:id="rId34" w:history="1">
        <w:r w:rsidRPr="00930CFA">
          <w:rPr>
            <w:rStyle w:val="Hyperlink"/>
            <w:rFonts w:eastAsia="Arial"/>
          </w:rPr>
          <w:t>statement </w:t>
        </w:r>
      </w:hyperlink>
      <w:r w:rsidRPr="00930CFA">
        <w:t>Tuesday that the U.S. State Department had approved a possible sale of 66 F-16 fighter jets and related equipment.</w:t>
      </w:r>
    </w:p>
    <w:p w14:paraId="0031B57D" w14:textId="18779516" w:rsidR="00BA199C" w:rsidRDefault="00BA199C" w:rsidP="00BA199C">
      <w:pPr>
        <w:pStyle w:val="Contention2"/>
      </w:pPr>
      <w:bookmarkStart w:id="89" w:name="_Toc54606749"/>
      <w:r>
        <w:t>¾ of arms transferred to Taiwan came from the U.S.</w:t>
      </w:r>
      <w:bookmarkEnd w:id="89"/>
      <w:r>
        <w:t xml:space="preserve"> </w:t>
      </w:r>
    </w:p>
    <w:p w14:paraId="79B97B0F" w14:textId="2A511F57" w:rsidR="0030503F" w:rsidRDefault="00BA199C" w:rsidP="00BA199C">
      <w:pPr>
        <w:pStyle w:val="Citation3"/>
      </w:pPr>
      <w:bookmarkStart w:id="90" w:name="_Toc40893680"/>
      <w:bookmarkStart w:id="91" w:name="_Toc40896197"/>
      <w:bookmarkStart w:id="92" w:name="_Toc40945740"/>
      <w:bookmarkStart w:id="93" w:name="_Toc54605366"/>
      <w:r w:rsidRPr="00BA199C">
        <w:rPr>
          <w:u w:val="single"/>
        </w:rPr>
        <w:t xml:space="preserve">Eleanor Albert 2020 </w:t>
      </w:r>
      <w:r>
        <w:t>(</w:t>
      </w:r>
      <w:r w:rsidRPr="00BA199C">
        <w:t>Her research interests are in the evolving nature of Chinese power and how it exerts its influence and builds relationships. Prior to her PhD, she worked as the Asia writer for the explanatory journalism arm of the Council on Foreign Relations.</w:t>
      </w:r>
      <w:r>
        <w:t xml:space="preserve">) </w:t>
      </w:r>
      <w:r w:rsidR="0030503F">
        <w:t>22 January 2020 “</w:t>
      </w:r>
      <w:r w:rsidR="0030503F" w:rsidRPr="0030503F">
        <w:t>China-Taiwan Relations</w:t>
      </w:r>
      <w:r w:rsidR="0030503F">
        <w:t xml:space="preserve">” </w:t>
      </w:r>
      <w:hyperlink r:id="rId35" w:history="1">
        <w:r w:rsidR="0030503F">
          <w:rPr>
            <w:rStyle w:val="Hyperlink"/>
          </w:rPr>
          <w:t>https://www.cfr.org/backgrounder/china-taiwan-relations</w:t>
        </w:r>
        <w:bookmarkEnd w:id="90"/>
        <w:bookmarkEnd w:id="91"/>
        <w:bookmarkEnd w:id="92"/>
        <w:bookmarkEnd w:id="93"/>
      </w:hyperlink>
    </w:p>
    <w:p w14:paraId="49AEA096" w14:textId="319E7C71" w:rsidR="0030503F" w:rsidRDefault="0030503F" w:rsidP="0030503F">
      <w:pPr>
        <w:pStyle w:val="Evidence"/>
      </w:pPr>
      <w:r w:rsidRPr="0030503F">
        <w:t xml:space="preserve">In response, Taiwan continues to purchase weapons, primarily from the United States. Between 1979 and 2018, Taiwan ranked as the ninth largest recipient of arms globally. During the same period, the United States supplied more than three-quarters of Taiwan’s imported weapons, according to the Stockholm International Peace Research Institute’s arms transfers database. </w:t>
      </w:r>
    </w:p>
    <w:p w14:paraId="0707604A" w14:textId="4813A0DD" w:rsidR="00DC7711" w:rsidRDefault="00DC7711" w:rsidP="00DC7711">
      <w:pPr>
        <w:pStyle w:val="Contention2"/>
      </w:pPr>
      <w:bookmarkStart w:id="94" w:name="_Toc49717859"/>
      <w:bookmarkStart w:id="95" w:name="_Toc54606750"/>
      <w:r>
        <w:t>U.S.</w:t>
      </w:r>
      <w:bookmarkEnd w:id="94"/>
      <w:r>
        <w:t xml:space="preserve"> security “commitment” to Taiwan is strengthening</w:t>
      </w:r>
      <w:bookmarkEnd w:id="95"/>
    </w:p>
    <w:p w14:paraId="4105ACC2" w14:textId="79AF5373" w:rsidR="00DC7711" w:rsidRPr="005D6784" w:rsidRDefault="00254407" w:rsidP="00DC7711">
      <w:pPr>
        <w:pStyle w:val="Citation3"/>
      </w:pPr>
      <w:hyperlink r:id="rId36" w:history="1">
        <w:bookmarkStart w:id="96" w:name="_Toc40873203"/>
        <w:bookmarkStart w:id="97" w:name="_Toc40875141"/>
        <w:bookmarkStart w:id="98" w:name="_Toc40946977"/>
        <w:bookmarkStart w:id="99" w:name="_Toc54605367"/>
        <w:r w:rsidR="00DC7711" w:rsidRPr="005D6784">
          <w:rPr>
            <w:rStyle w:val="Hyperlink"/>
            <w:color w:val="auto"/>
            <w:u w:val="single"/>
          </w:rPr>
          <w:t>Yu-Hua Chen</w:t>
        </w:r>
      </w:hyperlink>
      <w:r w:rsidR="00DC7711" w:rsidRPr="00DC7711">
        <w:t> </w:t>
      </w:r>
      <w:r w:rsidR="00DC7711" w:rsidRPr="00DC7711">
        <w:rPr>
          <w:u w:val="single"/>
        </w:rPr>
        <w:t>2019</w:t>
      </w:r>
      <w:r w:rsidR="00DC7711" w:rsidRPr="00DC7711">
        <w:t xml:space="preserve"> (Lecturer in the School of Politics and International Relations at the Australian National University, with particular expertise in Chinese foreign and security policy, international relations theories, and the history-security nexus in the Asia-Pacific region.) </w:t>
      </w:r>
      <w:r w:rsidR="000A27E4">
        <w:t>8</w:t>
      </w:r>
      <w:r w:rsidR="00DC7711" w:rsidRPr="00DC7711">
        <w:t xml:space="preserve"> August 2019 “What Brings the US and Taiwan Close Together?” </w:t>
      </w:r>
      <w:bookmarkEnd w:id="96"/>
      <w:bookmarkEnd w:id="97"/>
      <w:bookmarkEnd w:id="98"/>
      <w:bookmarkEnd w:id="99"/>
      <w:r w:rsidR="000A27E4">
        <w:fldChar w:fldCharType="begin"/>
      </w:r>
      <w:r w:rsidR="000A27E4">
        <w:instrText xml:space="preserve"> HYPERLINK "</w:instrText>
      </w:r>
      <w:r w:rsidR="000A27E4" w:rsidRPr="000A27E4">
        <w:instrText>https://taiwaninsight.org/2019/08/08/what-brings-the-us-and-taiwan-close-together/</w:instrText>
      </w:r>
      <w:r w:rsidR="000A27E4">
        <w:instrText xml:space="preserve">" </w:instrText>
      </w:r>
      <w:r w:rsidR="000A27E4">
        <w:fldChar w:fldCharType="separate"/>
      </w:r>
      <w:r w:rsidR="000A27E4" w:rsidRPr="00337709">
        <w:rPr>
          <w:rStyle w:val="Hyperlink"/>
        </w:rPr>
        <w:t>https://taiwaninsight.org/2019/08/08/what-brings-the-us-and-taiwan-close-together/</w:t>
      </w:r>
      <w:r w:rsidR="000A27E4">
        <w:fldChar w:fldCharType="end"/>
      </w:r>
      <w:r w:rsidR="000A27E4">
        <w:t xml:space="preserve"> </w:t>
      </w:r>
      <w:r>
        <w:t xml:space="preserve"> </w:t>
      </w:r>
      <w:r w:rsidR="00DC7711">
        <w:rPr>
          <w:rStyle w:val="Hyperlink"/>
        </w:rPr>
        <w:t xml:space="preserve"> </w:t>
      </w:r>
      <w:r>
        <w:rPr>
          <w:rStyle w:val="Hyperlink"/>
        </w:rPr>
        <w:t xml:space="preserve"> </w:t>
      </w:r>
    </w:p>
    <w:p w14:paraId="11C158F5" w14:textId="3A9DFFE5" w:rsidR="00DC7711" w:rsidRPr="00DC7711" w:rsidRDefault="00DC7711" w:rsidP="00DC7711">
      <w:pPr>
        <w:pStyle w:val="Evidence"/>
      </w:pPr>
      <w:r w:rsidRPr="00DC7711">
        <w:t>Ten years have since passed and US-Taiwan relations are growing stronger and closer than ever. Many signs show that US-Taiwan ties have entered a new era wherein the US gradually treats Taiwan as an independent country and indispensable ally. For example, US officials and congress members now often publicly refer to Tsai Ing-wen as “President of Taiwan.” Moreover, US National Security Adviser John Bolton met his Taiwanese counterpart David Lee in Washington in May, a move unprecedented since the US severed its diplomatic recognition of the Republic of China on Taiwan in 1979. In the 2019 Indo-Pacific Strategy Report, Taiwan is listed as one of four “countries” upholding the rules-based international order where the US has a vital interest. The most telling evidence is these recent </w:t>
      </w:r>
      <w:hyperlink r:id="rId37" w:history="1">
        <w:r w:rsidRPr="00DC7711">
          <w:t>two</w:t>
        </w:r>
      </w:hyperlink>
      <w:r w:rsidRPr="00DC7711">
        <w:t> </w:t>
      </w:r>
      <w:hyperlink r:id="rId38" w:history="1">
        <w:r w:rsidRPr="00DC7711">
          <w:t>open</w:t>
        </w:r>
      </w:hyperlink>
      <w:r w:rsidRPr="00DC7711">
        <w:t xml:space="preserve"> letters to Donald Trump. Despite the fundamental difference in how they propose the US address China’s increasingly assertive </w:t>
      </w:r>
      <w:proofErr w:type="spellStart"/>
      <w:r w:rsidRPr="00DC7711">
        <w:t>behaviour</w:t>
      </w:r>
      <w:proofErr w:type="spellEnd"/>
      <w:r w:rsidRPr="00DC7711">
        <w:t xml:space="preserve">, neither of the letters touches the idea of lessening US-Taiwan relations. The trend that the US is gradually strengthening its security commitment to Taiwan is too obvious to ignore. </w:t>
      </w:r>
    </w:p>
    <w:p w14:paraId="02731C09" w14:textId="5AC7C002" w:rsidR="0061788B" w:rsidRDefault="00DE4110" w:rsidP="0061788B">
      <w:pPr>
        <w:pStyle w:val="Contention1"/>
      </w:pPr>
      <w:bookmarkStart w:id="100" w:name="_Toc54606751"/>
      <w:r>
        <w:lastRenderedPageBreak/>
        <w:t>H</w:t>
      </w:r>
      <w:r w:rsidR="0061788B">
        <w:t>ARM</w:t>
      </w:r>
      <w:r w:rsidR="00BA41F1">
        <w:t>S / SIGNIFICANCE</w:t>
      </w:r>
      <w:bookmarkEnd w:id="100"/>
      <w:r w:rsidR="00BA41F1">
        <w:t xml:space="preserve"> </w:t>
      </w:r>
    </w:p>
    <w:p w14:paraId="3C1E001E" w14:textId="679C31BB" w:rsidR="005F73D5" w:rsidRDefault="00364B06" w:rsidP="005F73D5">
      <w:pPr>
        <w:pStyle w:val="Contention2"/>
      </w:pPr>
      <w:bookmarkStart w:id="101" w:name="_Toc54606752"/>
      <w:r>
        <w:t>US/China conflict over Taiwan would escalate and n</w:t>
      </w:r>
      <w:r w:rsidR="00180D12">
        <w:t xml:space="preserve">uclear war </w:t>
      </w:r>
      <w:r>
        <w:t>is possible</w:t>
      </w:r>
      <w:bookmarkEnd w:id="101"/>
      <w:r>
        <w:t xml:space="preserve"> </w:t>
      </w:r>
    </w:p>
    <w:p w14:paraId="4FA47573" w14:textId="099D5E5B" w:rsidR="005F73D5" w:rsidRPr="005F73D5" w:rsidRDefault="005F73D5" w:rsidP="005F73D5">
      <w:pPr>
        <w:pStyle w:val="Citation3"/>
      </w:pPr>
      <w:bookmarkStart w:id="102" w:name="_Toc40876731"/>
      <w:bookmarkStart w:id="103" w:name="_Toc40893683"/>
      <w:bookmarkStart w:id="104" w:name="_Toc40896200"/>
      <w:bookmarkStart w:id="105" w:name="_Toc40945743"/>
      <w:bookmarkStart w:id="106" w:name="_Toc54605368"/>
      <w:r w:rsidRPr="005F73D5">
        <w:rPr>
          <w:u w:val="single"/>
        </w:rPr>
        <w:t>Prof. Hugh White 2015</w:t>
      </w:r>
      <w:r>
        <w:t xml:space="preserve"> </w:t>
      </w:r>
      <w:r w:rsidR="00411D9A">
        <w:t>(</w:t>
      </w:r>
      <w:r w:rsidR="00411D9A" w:rsidRPr="005F73D5">
        <w:t xml:space="preserve">Professor of Strategic Studies in the School of International, Political &amp; Strategic Studies at the Australian National Univ. </w:t>
      </w:r>
      <w:r w:rsidR="00411D9A">
        <w:t>S</w:t>
      </w:r>
      <w:r w:rsidR="00411D9A" w:rsidRPr="005F73D5">
        <w:t>erved as an intelligence analyst with the Office of National Assessments</w:t>
      </w:r>
      <w:r w:rsidR="00411D9A">
        <w:t>;</w:t>
      </w:r>
      <w:r w:rsidR="00411D9A" w:rsidRPr="005F73D5">
        <w:t xml:space="preserve"> from 1995 to 2000</w:t>
      </w:r>
      <w:r w:rsidR="00254407">
        <w:t xml:space="preserve"> </w:t>
      </w:r>
      <w:r w:rsidR="00411D9A" w:rsidRPr="005F73D5">
        <w:t>he was Deputy Secretary for Strategy and Intelligence.</w:t>
      </w:r>
      <w:r>
        <w:t xml:space="preserve">) 5 May 2015 “Will America defend Taiwan?” </w:t>
      </w:r>
      <w:hyperlink r:id="rId39" w:history="1">
        <w:r>
          <w:rPr>
            <w:rStyle w:val="Hyperlink"/>
          </w:rPr>
          <w:t>https://www.lowyinstitute.org/the-interpreter/will-america-defend-taiwan</w:t>
        </w:r>
        <w:bookmarkEnd w:id="102"/>
        <w:bookmarkEnd w:id="103"/>
        <w:bookmarkEnd w:id="104"/>
        <w:bookmarkEnd w:id="105"/>
        <w:bookmarkEnd w:id="106"/>
      </w:hyperlink>
    </w:p>
    <w:p w14:paraId="76845545" w14:textId="1331A737" w:rsidR="005F73D5" w:rsidRDefault="00364B06" w:rsidP="005F73D5">
      <w:pPr>
        <w:pStyle w:val="Evidence"/>
      </w:pPr>
      <w:r>
        <w:t xml:space="preserve">Militarily, America can no longer expect a swift and certain victory in a war over Taiwan. China's anti-access/area-denial capabilities would preclude direct US intervention unless those capabilities had first been degraded by a sustained and wide-ranging strike campaign against Chinese bases and forces. </w:t>
      </w:r>
      <w:r w:rsidR="005F73D5" w:rsidRPr="005F73D5">
        <w:t>China would very likely respond to such a campaign with attacks on US and allied bases throughout Asia. The US has no evident means to cap the resulting escalation spiral, and no one could be sure it would stop below the nuclear threshold. The possibility of nuclear attacks on US cities would have to be considered.</w:t>
      </w:r>
    </w:p>
    <w:p w14:paraId="7CE2031A" w14:textId="77777777" w:rsidR="00072DB9" w:rsidRDefault="00072DB9" w:rsidP="00072DB9">
      <w:pPr>
        <w:pStyle w:val="Contention2"/>
      </w:pPr>
      <w:bookmarkStart w:id="107" w:name="_Toc54606753"/>
      <w:r>
        <w:t>Arms sales and commitments risk dragging the US into a broader war with China</w:t>
      </w:r>
      <w:bookmarkEnd w:id="107"/>
    </w:p>
    <w:p w14:paraId="059E0A10" w14:textId="77777777" w:rsidR="00072DB9" w:rsidRPr="001E4BB6" w:rsidRDefault="00072DB9" w:rsidP="00072DB9">
      <w:pPr>
        <w:pStyle w:val="Citation3"/>
      </w:pPr>
      <w:bookmarkStart w:id="108" w:name="_Toc40876732"/>
      <w:bookmarkStart w:id="109" w:name="_Toc40893684"/>
      <w:bookmarkStart w:id="110" w:name="_Toc40896186"/>
      <w:bookmarkStart w:id="111" w:name="_Toc40945726"/>
      <w:bookmarkStart w:id="112" w:name="_Toc54605369"/>
      <w:proofErr w:type="spellStart"/>
      <w:r w:rsidRPr="001E4BB6">
        <w:rPr>
          <w:u w:val="single"/>
        </w:rPr>
        <w:t>Enea</w:t>
      </w:r>
      <w:proofErr w:type="spellEnd"/>
      <w:r w:rsidRPr="001E4BB6">
        <w:rPr>
          <w:u w:val="single"/>
        </w:rPr>
        <w:t xml:space="preserve"> </w:t>
      </w:r>
      <w:proofErr w:type="spellStart"/>
      <w:r w:rsidRPr="001E4BB6">
        <w:rPr>
          <w:u w:val="single"/>
        </w:rPr>
        <w:t>Gjoza</w:t>
      </w:r>
      <w:proofErr w:type="spellEnd"/>
      <w:r w:rsidRPr="001E4BB6">
        <w:rPr>
          <w:u w:val="single"/>
        </w:rPr>
        <w:t xml:space="preserve"> 2019</w:t>
      </w:r>
      <w:r>
        <w:t xml:space="preserve"> (</w:t>
      </w:r>
      <w:r w:rsidRPr="001E4BB6">
        <w:t>fellow at Defense Priorities and a graduate of the Harvard Kennedy School of Government.</w:t>
      </w:r>
      <w:r>
        <w:t>) 11 June 2019 “</w:t>
      </w:r>
      <w:r w:rsidRPr="001E4BB6">
        <w:t>The US Wants to Sell Taiwan the Wrong Weapons</w:t>
      </w:r>
      <w:r>
        <w:t xml:space="preserve">” </w:t>
      </w:r>
      <w:hyperlink r:id="rId40" w:history="1">
        <w:r>
          <w:rPr>
            <w:rStyle w:val="Hyperlink"/>
          </w:rPr>
          <w:t>https://www.defenseone.com/ideas/2019/06/us-wants-sell-taiwan-wrong-weapons/157630/?oref=d1-related-article</w:t>
        </w:r>
        <w:bookmarkEnd w:id="108"/>
        <w:bookmarkEnd w:id="109"/>
        <w:bookmarkEnd w:id="110"/>
        <w:bookmarkEnd w:id="111"/>
        <w:bookmarkEnd w:id="112"/>
      </w:hyperlink>
    </w:p>
    <w:p w14:paraId="1AF4C6FB" w14:textId="77777777" w:rsidR="00072DB9" w:rsidRDefault="00072DB9" w:rsidP="00072DB9">
      <w:pPr>
        <w:pStyle w:val="Evidence"/>
      </w:pPr>
      <w:r w:rsidRPr="001E4BB6">
        <w:rPr>
          <w:u w:val="single"/>
        </w:rPr>
        <w:t>The United States is in negotiations to sell Taiwan $2 billion in weapons, a move sure to upset Beijing. Ensuring that Taiwan can credibly deter an invasion on its own is a worthy goal. Given the existing, if ambiguous, U.S. security commitment to the ROC, a conflict in the Taiwan Strait risks drawing the United States into a broader war with China. However, this weapons package fails to materially improve Taiwan’s defenses and continues to saddle the United States with most of the (putative) defensive burden.</w:t>
      </w:r>
      <w:r w:rsidRPr="001E4BB6">
        <w:t xml:space="preserve"> A better approach is to push Taiwan to acquire more countermeasures to China’s naval and air forces, thereby increasing the cost of a Chinese invasion.</w:t>
      </w:r>
    </w:p>
    <w:p w14:paraId="568E5E0A" w14:textId="49286193" w:rsidR="001E4BB6" w:rsidRDefault="009E708B" w:rsidP="009E708B">
      <w:pPr>
        <w:pStyle w:val="Contention2"/>
      </w:pPr>
      <w:bookmarkStart w:id="113" w:name="_Toc54606754"/>
      <w:r>
        <w:t>A war over Taiwan is a poor tradeoff</w:t>
      </w:r>
      <w:bookmarkEnd w:id="113"/>
      <w:r>
        <w:t xml:space="preserve"> </w:t>
      </w:r>
    </w:p>
    <w:p w14:paraId="2CBE14D0" w14:textId="36B9E0CF" w:rsidR="001E4BB6" w:rsidRPr="001E4BB6" w:rsidRDefault="001E4BB6" w:rsidP="001E4BB6">
      <w:pPr>
        <w:pStyle w:val="Citation3"/>
      </w:pPr>
      <w:bookmarkStart w:id="114" w:name="_Toc40876733"/>
      <w:bookmarkStart w:id="115" w:name="_Toc40893685"/>
      <w:bookmarkStart w:id="116" w:name="_Toc40896201"/>
      <w:bookmarkStart w:id="117" w:name="_Toc40945744"/>
      <w:bookmarkStart w:id="118" w:name="_Toc54605370"/>
      <w:proofErr w:type="spellStart"/>
      <w:r w:rsidRPr="001E4BB6">
        <w:rPr>
          <w:u w:val="single"/>
        </w:rPr>
        <w:t>Enea</w:t>
      </w:r>
      <w:proofErr w:type="spellEnd"/>
      <w:r w:rsidRPr="001E4BB6">
        <w:rPr>
          <w:u w:val="single"/>
        </w:rPr>
        <w:t xml:space="preserve"> </w:t>
      </w:r>
      <w:proofErr w:type="spellStart"/>
      <w:r w:rsidRPr="001E4BB6">
        <w:rPr>
          <w:u w:val="single"/>
        </w:rPr>
        <w:t>Gjoza</w:t>
      </w:r>
      <w:proofErr w:type="spellEnd"/>
      <w:r w:rsidRPr="001E4BB6">
        <w:rPr>
          <w:u w:val="single"/>
        </w:rPr>
        <w:t xml:space="preserve"> 2019</w:t>
      </w:r>
      <w:r>
        <w:t xml:space="preserve"> (</w:t>
      </w:r>
      <w:r w:rsidRPr="001E4BB6">
        <w:t>fellow at Defense Priorities and a graduate of the Harvard Kennedy School of Government.</w:t>
      </w:r>
      <w:r>
        <w:t>) 11 June 2019 “</w:t>
      </w:r>
      <w:r w:rsidRPr="001E4BB6">
        <w:t>The US Wants to Sell Taiwan the Wrong Weapons</w:t>
      </w:r>
      <w:r>
        <w:t xml:space="preserve">” </w:t>
      </w:r>
      <w:hyperlink r:id="rId41" w:history="1">
        <w:r>
          <w:rPr>
            <w:rStyle w:val="Hyperlink"/>
          </w:rPr>
          <w:t>https://www.defenseone.com/ideas/2019/06/us-wants-sell-taiwan-wrong-weapons/157630/?oref=d1-related-article</w:t>
        </w:r>
        <w:bookmarkEnd w:id="114"/>
        <w:bookmarkEnd w:id="115"/>
        <w:bookmarkEnd w:id="116"/>
        <w:bookmarkEnd w:id="117"/>
        <w:bookmarkEnd w:id="118"/>
      </w:hyperlink>
    </w:p>
    <w:p w14:paraId="27EB88EC" w14:textId="77777777" w:rsidR="001E4BB6" w:rsidRPr="001E4BB6" w:rsidRDefault="001E4BB6" w:rsidP="001E4BB6">
      <w:pPr>
        <w:pStyle w:val="Evidence"/>
      </w:pPr>
      <w:r w:rsidRPr="001E4BB6">
        <w:t>U.S. efforts to provide Taiwan with weaponry have long hinged on a faulty strategy: that Taiwan only needs to be strong enough to hold out before the United States intervenes on its behalf. As China’s capabilities grow, a scenario in which America fights a great power war over Taiwan looks like an increasingly poor tradeoff.</w:t>
      </w:r>
    </w:p>
    <w:p w14:paraId="5C3C9ACE" w14:textId="41300A9A" w:rsidR="00D02E05" w:rsidRDefault="00D02E05" w:rsidP="00D02E05">
      <w:pPr>
        <w:pStyle w:val="Contention2"/>
      </w:pPr>
      <w:bookmarkStart w:id="119" w:name="_Toc54606755"/>
      <w:r>
        <w:lastRenderedPageBreak/>
        <w:t>U.S.-China relationship at a critical point</w:t>
      </w:r>
      <w:bookmarkEnd w:id="119"/>
      <w:r>
        <w:t xml:space="preserve"> </w:t>
      </w:r>
    </w:p>
    <w:p w14:paraId="68498357" w14:textId="48D42D9E" w:rsidR="00D02E05" w:rsidRPr="000377DD" w:rsidRDefault="00D02E05" w:rsidP="00D02E05">
      <w:pPr>
        <w:pStyle w:val="Citation3"/>
      </w:pPr>
      <w:bookmarkStart w:id="120" w:name="_Toc40860466"/>
      <w:bookmarkStart w:id="121" w:name="_Toc40876734"/>
      <w:bookmarkStart w:id="122" w:name="_Toc40893686"/>
      <w:bookmarkStart w:id="123" w:name="_Toc40896202"/>
      <w:bookmarkStart w:id="124" w:name="_Toc40945745"/>
      <w:bookmarkStart w:id="125" w:name="_Toc54605371"/>
      <w:r w:rsidRPr="000377DD">
        <w:rPr>
          <w:u w:val="single"/>
        </w:rPr>
        <w:t>Michael D. Swaine 2019</w:t>
      </w:r>
      <w:r w:rsidRPr="000377DD">
        <w:t xml:space="preserve"> (senior fellow at the Carnegie Endowment for International Peace) 16 Jan 2019 "A Relationship Under Extreme Duress: U.S.-China Relations at a Crossroads" </w:t>
      </w:r>
      <w:hyperlink r:id="rId42" w:history="1">
        <w:r w:rsidR="00254407" w:rsidRPr="00337709">
          <w:rPr>
            <w:rStyle w:val="Hyperlink"/>
          </w:rPr>
          <w:t>https://carnegieendowment.org/2019/01/16/relationship-under-extreme-duress-u.s.-china-relations-at-crossroads-pub-78159</w:t>
        </w:r>
        <w:bookmarkEnd w:id="125"/>
      </w:hyperlink>
      <w:bookmarkEnd w:id="120"/>
      <w:bookmarkEnd w:id="121"/>
      <w:bookmarkEnd w:id="122"/>
      <w:bookmarkEnd w:id="123"/>
      <w:bookmarkEnd w:id="124"/>
      <w:r w:rsidR="00254407">
        <w:rPr>
          <w:u w:color="7F7F7F"/>
        </w:rPr>
        <w:t xml:space="preserve"> </w:t>
      </w:r>
    </w:p>
    <w:p w14:paraId="67407EDD" w14:textId="177CD05D" w:rsidR="00D02E05" w:rsidRDefault="00D02E05" w:rsidP="00D02E05">
      <w:pPr>
        <w:pStyle w:val="Evidence"/>
      </w:pPr>
      <w:r w:rsidRPr="000377DD">
        <w:rPr>
          <w:u w:val="single"/>
        </w:rPr>
        <w:t>The U.S.-China relationship is confronting its most daunting challenge in the forty years since the two countries established diplomatic ties. Current trends portend steadily worsening relations over the long term, with increasingly adverse consequences for all actors involved</w:t>
      </w:r>
      <w:r>
        <w:t xml:space="preserve">. </w:t>
      </w:r>
      <w:r w:rsidRPr="009E06CE">
        <w:rPr>
          <w:u w:val="single"/>
        </w:rPr>
        <w:t>Specifically, Beijing and Washington are transitioning from a sometimes contentious yet mutually beneficial relationship to an increasingly antagonistic, mutually destructive set of interactions. The often positive and optimistic forces, interests, and beliefs that sustained bilateral ties for decades are giving way to undue pessimism, hostility, and a zero-sum mindset in almost every area of engagement</w:t>
      </w:r>
      <w:r>
        <w:t xml:space="preserve">. </w:t>
      </w:r>
      <w:r w:rsidRPr="000377DD">
        <w:rPr>
          <w:u w:val="single"/>
        </w:rPr>
        <w:t>Both sides bear responsibility for this pervasive deterioration, but at present the United States</w:t>
      </w:r>
      <w:r>
        <w:t xml:space="preserve"> </w:t>
      </w:r>
      <w:r w:rsidRPr="009E06CE">
        <w:rPr>
          <w:u w:val="single"/>
        </w:rPr>
        <w:t>under President Donald Trump</w:t>
      </w:r>
      <w:r>
        <w:t xml:space="preserve"> </w:t>
      </w:r>
      <w:r w:rsidRPr="000377DD">
        <w:rPr>
          <w:u w:val="single"/>
        </w:rPr>
        <w:t>is unquestionably contributing most publicly to it, primarily through its ill-considered rhetorical and other overreactions to perceived Chinese misbehavior</w:t>
      </w:r>
      <w:r w:rsidRPr="009E06CE">
        <w:rPr>
          <w:u w:val="single"/>
        </w:rPr>
        <w:t>. While nothing about this degenerating relationship is inevitable</w:t>
      </w:r>
      <w:r>
        <w:t xml:space="preserve"> (despite the uninformed alarmist predictions of doomsayers on both sides), </w:t>
      </w:r>
      <w:r w:rsidRPr="000377DD">
        <w:rPr>
          <w:u w:val="single"/>
        </w:rPr>
        <w:t>the threat of an even more precipitous and dangerous decline in the relationship is very real and demands serious corrective measures to avert a potential catastrophe</w:t>
      </w:r>
      <w:r>
        <w:t>.</w:t>
      </w:r>
    </w:p>
    <w:p w14:paraId="7E4A478A" w14:textId="31263728" w:rsidR="0027526C" w:rsidRDefault="009E06CE" w:rsidP="0027526C">
      <w:pPr>
        <w:pStyle w:val="Contention2"/>
      </w:pPr>
      <w:bookmarkStart w:id="126" w:name="_Toc54606756"/>
      <w:r>
        <w:t xml:space="preserve">Confrontations are </w:t>
      </w:r>
      <w:proofErr w:type="gramStart"/>
      <w:r>
        <w:t>increasing:</w:t>
      </w:r>
      <w:proofErr w:type="gramEnd"/>
      <w:r>
        <w:t xml:space="preserve"> there’s high risk of a shooting war between the US and China over Taiwan</w:t>
      </w:r>
      <w:bookmarkEnd w:id="126"/>
    </w:p>
    <w:p w14:paraId="02A78148" w14:textId="74D1539E" w:rsidR="0027526C" w:rsidRPr="00DE4110" w:rsidRDefault="0027526C" w:rsidP="0027526C">
      <w:pPr>
        <w:pStyle w:val="Citation3"/>
        <w:rPr>
          <w:rFonts w:eastAsia="Times New Roman"/>
          <w:bCs/>
          <w:color w:val="000000"/>
          <w:szCs w:val="20"/>
          <w:lang w:eastAsia="fr-FR"/>
        </w:rPr>
      </w:pPr>
      <w:bookmarkStart w:id="127" w:name="_Toc40876739"/>
      <w:bookmarkStart w:id="128" w:name="_Toc40893692"/>
      <w:bookmarkStart w:id="129" w:name="_Toc40896207"/>
      <w:bookmarkStart w:id="130" w:name="_Toc40945750"/>
      <w:bookmarkStart w:id="131" w:name="_Toc54605372"/>
      <w:r w:rsidRPr="00DE4110">
        <w:rPr>
          <w:u w:val="single"/>
        </w:rPr>
        <w:t>Dr. Ted Galen Carpenter 2019</w:t>
      </w:r>
      <w:r>
        <w:t xml:space="preserve"> (</w:t>
      </w:r>
      <w:r w:rsidRPr="00DE4110">
        <w:rPr>
          <w:rFonts w:eastAsia="Times New Roman"/>
          <w:bCs/>
          <w:color w:val="000000"/>
          <w:szCs w:val="20"/>
          <w:lang w:eastAsia="fr-FR"/>
        </w:rPr>
        <w:t>Ph.D. in U.S. diplomatic history from Univ of Texas.</w:t>
      </w:r>
      <w:r>
        <w:t>) 8 June 2019 “</w:t>
      </w:r>
      <w:r w:rsidRPr="00DE4110">
        <w:t>Forget the U.S.-China Trade War: Is a Conflict Over Taiwan the Real Threat?</w:t>
      </w:r>
      <w:r>
        <w:t xml:space="preserve">” </w:t>
      </w:r>
      <w:r w:rsidR="009E06CE">
        <w:t xml:space="preserve">(brackets added) </w:t>
      </w:r>
      <w:hyperlink r:id="rId43" w:history="1">
        <w:r>
          <w:rPr>
            <w:rStyle w:val="Hyperlink"/>
          </w:rPr>
          <w:t>https://www.cato.org/publications/commentary/forget-us-china-trade-war-conflict-over-taiwan-real-threat</w:t>
        </w:r>
        <w:bookmarkEnd w:id="127"/>
        <w:bookmarkEnd w:id="128"/>
        <w:bookmarkEnd w:id="129"/>
        <w:bookmarkEnd w:id="130"/>
        <w:bookmarkEnd w:id="131"/>
      </w:hyperlink>
    </w:p>
    <w:p w14:paraId="6F175C47" w14:textId="14B67F4A" w:rsidR="0027526C" w:rsidRPr="009E06CE" w:rsidRDefault="0027526C" w:rsidP="0027526C">
      <w:pPr>
        <w:pStyle w:val="Evidence"/>
      </w:pPr>
      <w:r w:rsidRPr="009E06CE">
        <w:t>While Americans are focused on the ongoing trade war between the United States and China, the danger is growing of an actual shooting war that could involve Taiwan. The rhetoric coming out of both Beijing and Taipei is increasingly confrontational and shrill. Taiwan’s governing party is firmly committed to resisting the PRC’s pressure for unification; indeed, incumbent president Tsai Ing</w:t>
      </w:r>
      <w:r w:rsidRPr="009E06CE">
        <w:rPr>
          <w:rFonts w:hint="eastAsia"/>
        </w:rPr>
        <w:t>‐​</w:t>
      </w:r>
      <w:r w:rsidRPr="009E06CE">
        <w:t>wen is being challenged by an even more hardline, pro</w:t>
      </w:r>
      <w:r w:rsidRPr="009E06CE">
        <w:rPr>
          <w:rFonts w:hint="eastAsia"/>
        </w:rPr>
        <w:t>‐​</w:t>
      </w:r>
      <w:r w:rsidRPr="009E06CE">
        <w:t>independence faction within the DPP</w:t>
      </w:r>
      <w:r w:rsidR="009E06CE">
        <w:t xml:space="preserve"> [Democratic Progressive Party]</w:t>
      </w:r>
      <w:r w:rsidRPr="009E06CE">
        <w:t>. At the same time, Chinese leaders seem intent on pushing their reunification agenda with greater insistence and urgency.</w:t>
      </w:r>
    </w:p>
    <w:p w14:paraId="2DF0C4D2" w14:textId="3A3E8335" w:rsidR="00072DB9" w:rsidRDefault="00072DB9" w:rsidP="00072DB9">
      <w:pPr>
        <w:pStyle w:val="Contention2"/>
      </w:pPr>
      <w:bookmarkStart w:id="132" w:name="_Toc54606757"/>
      <w:r>
        <w:t>China has more at stake, so they are unlikely to back down in a confrontation over Taiwan</w:t>
      </w:r>
      <w:bookmarkEnd w:id="132"/>
      <w:r>
        <w:t xml:space="preserve"> </w:t>
      </w:r>
    </w:p>
    <w:p w14:paraId="08BB7559" w14:textId="6BF4D4AB" w:rsidR="00072DB9" w:rsidRPr="005F73D5" w:rsidRDefault="00072DB9" w:rsidP="00072DB9">
      <w:pPr>
        <w:pStyle w:val="Citation3"/>
      </w:pPr>
      <w:bookmarkStart w:id="133" w:name="_Toc40896189"/>
      <w:bookmarkStart w:id="134" w:name="_Toc40945729"/>
      <w:bookmarkStart w:id="135" w:name="_Toc54605373"/>
      <w:r w:rsidRPr="005F73D5">
        <w:rPr>
          <w:u w:val="single"/>
        </w:rPr>
        <w:t>Prof. Hugh White 2015</w:t>
      </w:r>
      <w:r>
        <w:t xml:space="preserve"> (</w:t>
      </w:r>
      <w:r w:rsidR="00411D9A">
        <w:t>(</w:t>
      </w:r>
      <w:r w:rsidR="00411D9A" w:rsidRPr="005F73D5">
        <w:t xml:space="preserve">Professor of Strategic Studies in the School of International, Political &amp; Strategic Studies at the Australian National Univ. </w:t>
      </w:r>
      <w:r w:rsidR="00411D9A">
        <w:t>S</w:t>
      </w:r>
      <w:r w:rsidR="00411D9A" w:rsidRPr="005F73D5">
        <w:t>erved as an intelligence analyst with the Office of National Assessments</w:t>
      </w:r>
      <w:r w:rsidR="00411D9A">
        <w:t>;</w:t>
      </w:r>
      <w:r w:rsidR="00411D9A" w:rsidRPr="005F73D5">
        <w:t xml:space="preserve"> from 1995 to 2000</w:t>
      </w:r>
      <w:r w:rsidR="00254407">
        <w:t xml:space="preserve"> </w:t>
      </w:r>
      <w:r w:rsidR="00411D9A" w:rsidRPr="005F73D5">
        <w:t>he was Deputy Secretary for Strategy and Intelligence.</w:t>
      </w:r>
      <w:r w:rsidR="00411D9A">
        <w:t xml:space="preserve">) </w:t>
      </w:r>
      <w:r>
        <w:t xml:space="preserve">5 May 2015 “Will America defend Taiwan?” </w:t>
      </w:r>
      <w:hyperlink r:id="rId44" w:history="1">
        <w:r>
          <w:rPr>
            <w:rStyle w:val="Hyperlink"/>
          </w:rPr>
          <w:t>https://www.lowyinstitute.org/the-interpreter/will-america-defend-taiwan</w:t>
        </w:r>
        <w:bookmarkEnd w:id="133"/>
        <w:bookmarkEnd w:id="134"/>
        <w:bookmarkEnd w:id="135"/>
      </w:hyperlink>
    </w:p>
    <w:p w14:paraId="1A918EA2" w14:textId="77777777" w:rsidR="00072DB9" w:rsidRDefault="00072DB9" w:rsidP="00072DB9">
      <w:pPr>
        <w:pStyle w:val="Evidence"/>
      </w:pPr>
      <w:r w:rsidRPr="005F73D5">
        <w:t>These new realities of power mean that today a US-China conflict would impose equal risks and costs on both sides. And where costs and risks are equal, the advantage lies with those who have more at stake, and hence greater resolve. China's leaders today seem to think they hold this advantage, and they are probably right. It is therefore a big mistake to keep assuming, as many people seem to do, that China would be sure to back off before a crisis over Taiwan became a conflict.</w:t>
      </w:r>
    </w:p>
    <w:p w14:paraId="018D1500" w14:textId="37845815" w:rsidR="00AB4A77" w:rsidRDefault="009E06CE" w:rsidP="005E3688">
      <w:pPr>
        <w:pStyle w:val="Contention2"/>
      </w:pPr>
      <w:bookmarkStart w:id="136" w:name="_Toc54606758"/>
      <w:r>
        <w:lastRenderedPageBreak/>
        <w:t>A/T “Taiwan and China are reconciling” –</w:t>
      </w:r>
      <w:r w:rsidR="00254407">
        <w:t xml:space="preserve"> </w:t>
      </w:r>
      <w:r>
        <w:t>But that’s old news.</w:t>
      </w:r>
      <w:r w:rsidR="00254407">
        <w:t xml:space="preserve"> </w:t>
      </w:r>
      <w:r>
        <w:t>It started changing in 2014</w:t>
      </w:r>
      <w:bookmarkEnd w:id="136"/>
    </w:p>
    <w:p w14:paraId="4D0BA83F" w14:textId="08981988" w:rsidR="005E3688" w:rsidRDefault="005E3688" w:rsidP="005E3688">
      <w:pPr>
        <w:pStyle w:val="Citation3"/>
      </w:pPr>
      <w:bookmarkStart w:id="137" w:name="_Toc40893691"/>
      <w:bookmarkStart w:id="138" w:name="_Toc40896206"/>
      <w:bookmarkStart w:id="139" w:name="_Toc40945749"/>
      <w:bookmarkStart w:id="140" w:name="_Hlk40891775"/>
      <w:bookmarkStart w:id="141" w:name="_Toc54605374"/>
      <w:r w:rsidRPr="00DE4110">
        <w:rPr>
          <w:u w:val="single"/>
        </w:rPr>
        <w:t>Dr. Ted Galen Carpenter 201</w:t>
      </w:r>
      <w:r>
        <w:rPr>
          <w:u w:val="single"/>
        </w:rPr>
        <w:t>8</w:t>
      </w:r>
      <w:r>
        <w:t xml:space="preserve"> (</w:t>
      </w:r>
      <w:r w:rsidRPr="00DE4110">
        <w:t>Carpenter is contributing editor to both the National Interest and American Conservative, serves on the editorial boards of Mediterranean Quarterly and the Journal of Strategic Studies, and is the author of more than 800 articles and policy studies.</w:t>
      </w:r>
      <w:r>
        <w:t xml:space="preserve"> </w:t>
      </w:r>
      <w:r w:rsidRPr="00DE4110">
        <w:rPr>
          <w:rFonts w:eastAsia="Times New Roman"/>
          <w:bCs/>
          <w:color w:val="000000"/>
          <w:szCs w:val="20"/>
          <w:lang w:eastAsia="fr-FR"/>
        </w:rPr>
        <w:t>Carpenter received his Ph.D. in U.S. diplomatic history from the University of Texas.</w:t>
      </w:r>
      <w:r>
        <w:t>) 20 February 2018 “</w:t>
      </w:r>
      <w:r w:rsidRPr="005E3688">
        <w:t>Will the U.S. Go to War with China over Taiwan?</w:t>
      </w:r>
      <w:r>
        <w:t xml:space="preserve">” </w:t>
      </w:r>
      <w:hyperlink r:id="rId45" w:history="1">
        <w:r w:rsidRPr="00EF1227">
          <w:rPr>
            <w:rStyle w:val="Hyperlink"/>
          </w:rPr>
          <w:t>https://www.cato.org/publications/commentary/will-us-go-war-china-over-taiwan</w:t>
        </w:r>
        <w:bookmarkEnd w:id="137"/>
        <w:bookmarkEnd w:id="138"/>
        <w:bookmarkEnd w:id="139"/>
        <w:bookmarkEnd w:id="141"/>
      </w:hyperlink>
    </w:p>
    <w:bookmarkEnd w:id="140"/>
    <w:p w14:paraId="649580BD" w14:textId="324EDEDA" w:rsidR="00AB4A77" w:rsidRPr="009E06CE" w:rsidRDefault="00AB4A77" w:rsidP="00AB4A77">
      <w:pPr>
        <w:pStyle w:val="Evidence"/>
      </w:pPr>
      <w:r w:rsidRPr="009E06CE">
        <w:t>Bilateral tensions receded in 2008 when Taiwanese voters elected Kuomintang Party (KMT) leader Ma Ying‐​</w:t>
      </w:r>
      <w:proofErr w:type="spellStart"/>
      <w:r w:rsidRPr="009E06CE">
        <w:t>jeou</w:t>
      </w:r>
      <w:proofErr w:type="spellEnd"/>
      <w:r w:rsidRPr="009E06CE">
        <w:t xml:space="preserve"> as president. Ma pursued a</w:t>
      </w:r>
      <w:r w:rsidRPr="009E06CE">
        <w:rPr>
          <w:rFonts w:cs="Georgia"/>
        </w:rPr>
        <w:t> </w:t>
      </w:r>
      <w:r w:rsidRPr="009E06CE">
        <w:t>policy of d</w:t>
      </w:r>
      <w:r w:rsidRPr="009E06CE">
        <w:rPr>
          <w:rFonts w:cs="Georgia"/>
        </w:rPr>
        <w:t>é</w:t>
      </w:r>
      <w:r w:rsidRPr="009E06CE">
        <w:t>tente and worked assiduously to increase economic ties with the mainland. Bilateral trade exploded and large numbers of Chinese tourists came to the island for the first time, facilitated by the establishment of commercial airline routes.</w:t>
      </w:r>
      <w:r w:rsidR="009E06CE" w:rsidRPr="009E06CE">
        <w:t xml:space="preserve"> </w:t>
      </w:r>
      <w:r w:rsidRPr="009E06CE">
        <w:t>U.S. officials breathed a sigh of relief, and Chinese leaders exuded confidence that the web of economic ties would cause pro‐​independence sentiment in Taiwan to recede and eventually lead to the island</w:t>
      </w:r>
      <w:r w:rsidRPr="009E06CE">
        <w:rPr>
          <w:rFonts w:cs="Georgia"/>
        </w:rPr>
        <w:t>’</w:t>
      </w:r>
      <w:r w:rsidRPr="009E06CE">
        <w:t>s reunification with the mainland. Instead, there was a backlash. Taiwanese sentiment for reunification was—and remains—exceedingly low. Growing worries that the trade links to the PRC were undermining Taiwan’s autonomy, combined with mounting public anger at the KMT’s pervasive corruption, led to the so‐​called Sunflower Movement of students and civic leaders, which erupted into </w:t>
      </w:r>
      <w:hyperlink r:id="rId46" w:tgtFrame="_blank" w:history="1">
        <w:r w:rsidRPr="009E06CE">
          <w:t>widespread protests</w:t>
        </w:r>
      </w:hyperlink>
      <w:r w:rsidRPr="009E06CE">
        <w:t> and demonstrations against Ma’s government in 2014 and 2015.</w:t>
      </w:r>
    </w:p>
    <w:p w14:paraId="3D503368" w14:textId="63DBD17D" w:rsidR="006C1559" w:rsidRDefault="006C1559" w:rsidP="006C1559">
      <w:pPr>
        <w:pStyle w:val="Contention2"/>
      </w:pPr>
      <w:bookmarkStart w:id="142" w:name="_Toc21971884"/>
      <w:bookmarkStart w:id="143" w:name="_Toc54606759"/>
      <w:r>
        <w:t xml:space="preserve">Chinese General: Chinese military will fight at all costs </w:t>
      </w:r>
      <w:r w:rsidR="009E06CE">
        <w:t>to prevent Taiwan independence</w:t>
      </w:r>
      <w:bookmarkEnd w:id="143"/>
    </w:p>
    <w:p w14:paraId="48D0DEB8" w14:textId="61583FDF" w:rsidR="006C1559" w:rsidRPr="00DE4110" w:rsidRDefault="006C1559" w:rsidP="006C1559">
      <w:pPr>
        <w:pStyle w:val="Citation3"/>
        <w:rPr>
          <w:rFonts w:eastAsia="Times New Roman"/>
          <w:bCs/>
          <w:color w:val="000000"/>
          <w:szCs w:val="20"/>
          <w:lang w:eastAsia="fr-FR"/>
        </w:rPr>
      </w:pPr>
      <w:bookmarkStart w:id="144" w:name="_Toc40876740"/>
      <w:bookmarkStart w:id="145" w:name="_Toc40893693"/>
      <w:bookmarkStart w:id="146" w:name="_Toc40896208"/>
      <w:bookmarkStart w:id="147" w:name="_Toc40945751"/>
      <w:bookmarkStart w:id="148" w:name="_Toc54605375"/>
      <w:r w:rsidRPr="00DE4110">
        <w:rPr>
          <w:u w:val="single"/>
        </w:rPr>
        <w:t>Dr. Ted Galen Carpenter 2019</w:t>
      </w:r>
      <w:r>
        <w:t xml:space="preserve"> (</w:t>
      </w:r>
      <w:r w:rsidRPr="00DE4110">
        <w:rPr>
          <w:rFonts w:eastAsia="Times New Roman"/>
          <w:bCs/>
          <w:color w:val="000000"/>
          <w:szCs w:val="20"/>
          <w:lang w:eastAsia="fr-FR"/>
        </w:rPr>
        <w:t>Ph.D. in U.S. diplomatic history from the University of Texas.</w:t>
      </w:r>
      <w:r>
        <w:t>) 8 June 2019 “</w:t>
      </w:r>
      <w:r w:rsidRPr="00DE4110">
        <w:t>Forget the U.S.-China Trade War: Is a Conflict Over Taiwan the Real Threat?</w:t>
      </w:r>
      <w:r>
        <w:t xml:space="preserve">” </w:t>
      </w:r>
      <w:hyperlink r:id="rId47" w:history="1">
        <w:r>
          <w:rPr>
            <w:rStyle w:val="Hyperlink"/>
          </w:rPr>
          <w:t>https://www.cato.org/publications/commentary/forget-us-china-trade-war-conflict-over-taiwan-real-threat</w:t>
        </w:r>
        <w:bookmarkEnd w:id="144"/>
        <w:bookmarkEnd w:id="145"/>
        <w:bookmarkEnd w:id="146"/>
        <w:bookmarkEnd w:id="147"/>
      </w:hyperlink>
      <w:r w:rsidR="009E06CE">
        <w:rPr>
          <w:rStyle w:val="Hyperlink"/>
        </w:rPr>
        <w:t xml:space="preserve"> (brackets added)</w:t>
      </w:r>
      <w:bookmarkEnd w:id="148"/>
    </w:p>
    <w:p w14:paraId="79DC9F97" w14:textId="4E3F37C7" w:rsidR="006C1559" w:rsidRDefault="006C1559" w:rsidP="00431241">
      <w:pPr>
        <w:pStyle w:val="Evidence"/>
      </w:pPr>
      <w:r w:rsidRPr="009E06CE">
        <w:t>Speaking on June 1 at the Shangri‐​La Dialogue, an annual multilateral conference on Pacific security issues, [</w:t>
      </w:r>
      <w:r w:rsidR="009E06CE" w:rsidRPr="009E06CE">
        <w:t>PRC</w:t>
      </w:r>
      <w:r w:rsidRPr="009E06CE">
        <w:t xml:space="preserve"> Minister of National Defense</w:t>
      </w:r>
      <w:r w:rsidR="009E06CE" w:rsidRPr="009E06CE">
        <w:t>, General</w:t>
      </w:r>
      <w:r w:rsidRPr="009E06CE">
        <w:t>] Wei </w:t>
      </w:r>
      <w:hyperlink r:id="rId48" w:tgtFrame="_blank" w:history="1">
        <w:r w:rsidRPr="009E06CE">
          <w:t>warned</w:t>
        </w:r>
      </w:hyperlink>
      <w:r w:rsidRPr="009E06CE">
        <w:t> against efforts either in Taiwan or foreign countries to thwart China’s goal of reunification. Moreover, “any underestimation of the PLA’s resolve and will is extremely dangerous.” Wei added ominously that, “If anyone dares to split Taiwan from China, the Chinese military will have no choice but to fight at </w:t>
      </w:r>
      <w:hyperlink r:id="rId49" w:tgtFrame="_blank" w:history="1">
        <w:r w:rsidRPr="009E06CE">
          <w:t>all costs, at all costs</w:t>
        </w:r>
      </w:hyperlink>
      <w:r w:rsidRPr="009E06CE">
        <w:t>, (sic.) for national unity. If the PLA cannot even safeguard the unity of our motherland, what do we need it for?”</w:t>
      </w:r>
    </w:p>
    <w:p w14:paraId="2FF498D6" w14:textId="77777777" w:rsidR="00954A9E" w:rsidRDefault="00954A9E" w:rsidP="00954A9E">
      <w:pPr>
        <w:pStyle w:val="Contention2"/>
      </w:pPr>
      <w:bookmarkStart w:id="149" w:name="_Toc54606760"/>
      <w:r>
        <w:t>Pretending that China is just bluffing is dangerous</w:t>
      </w:r>
      <w:bookmarkEnd w:id="149"/>
      <w:r>
        <w:t xml:space="preserve"> </w:t>
      </w:r>
    </w:p>
    <w:p w14:paraId="55980DDA" w14:textId="77777777" w:rsidR="00954A9E" w:rsidRDefault="00954A9E" w:rsidP="00954A9E">
      <w:pPr>
        <w:pStyle w:val="Citation3"/>
        <w:rPr>
          <w:u w:val="single"/>
        </w:rPr>
      </w:pPr>
      <w:bookmarkStart w:id="150" w:name="_Toc40893698"/>
      <w:bookmarkStart w:id="151" w:name="_Toc40896213"/>
      <w:bookmarkStart w:id="152" w:name="_Toc40945756"/>
      <w:bookmarkStart w:id="153" w:name="_Toc54605376"/>
      <w:r w:rsidRPr="00DE4110">
        <w:rPr>
          <w:u w:val="single"/>
        </w:rPr>
        <w:t>Dr. Ted Galen Carpenter 2019</w:t>
      </w:r>
      <w:r>
        <w:t xml:space="preserve"> (</w:t>
      </w:r>
      <w:r w:rsidRPr="00DE4110">
        <w:rPr>
          <w:rFonts w:eastAsia="Times New Roman"/>
          <w:bCs/>
          <w:color w:val="000000"/>
          <w:szCs w:val="20"/>
          <w:lang w:eastAsia="fr-FR"/>
        </w:rPr>
        <w:t>Ph.D. in U.S. diplomatic history from the University of Texas.</w:t>
      </w:r>
      <w:r>
        <w:t>) 18 June 2019 “</w:t>
      </w:r>
      <w:r w:rsidRPr="00AB4A77">
        <w:t>Washington Needs to Take Seriously Beijing’s Growing Determination About Taiwan</w:t>
      </w:r>
      <w:r>
        <w:t xml:space="preserve">” </w:t>
      </w:r>
      <w:hyperlink r:id="rId50" w:history="1">
        <w:r>
          <w:rPr>
            <w:rStyle w:val="Hyperlink"/>
          </w:rPr>
          <w:t>https://www.cato.org/publications/commentary/washington-needs-take-seriously-beijings-growing-determination-about-taiwan</w:t>
        </w:r>
        <w:bookmarkEnd w:id="150"/>
        <w:bookmarkEnd w:id="151"/>
        <w:bookmarkEnd w:id="152"/>
        <w:bookmarkEnd w:id="153"/>
      </w:hyperlink>
    </w:p>
    <w:p w14:paraId="4558424E" w14:textId="77777777" w:rsidR="00954A9E" w:rsidRPr="00AB4A77" w:rsidRDefault="00954A9E" w:rsidP="00954A9E">
      <w:pPr>
        <w:pStyle w:val="Evidence"/>
      </w:pPr>
      <w:r w:rsidRPr="00AB4A77">
        <w:t>U.S leaders and the American people need to ask themselves if they are really willing to risk a war with China to defend Taiwan’s de facto independence. Continued complacency about Beijing’s “real” intentions, along with making empty symbolic gestures like the Taiwan Assurance Act is not a realistic strategy. Americans risk a tragic outcome if they continue to embrace the comforting illusion that Chinese leaders probably are just bluffing and posturing.</w:t>
      </w:r>
    </w:p>
    <w:p w14:paraId="1FE35407" w14:textId="46BD3DD6" w:rsidR="006C1559" w:rsidRDefault="006C1559" w:rsidP="006C1559">
      <w:pPr>
        <w:pStyle w:val="Contention2"/>
      </w:pPr>
      <w:bookmarkStart w:id="154" w:name="_Toc54606761"/>
      <w:r>
        <w:lastRenderedPageBreak/>
        <w:t>Taiwan</w:t>
      </w:r>
      <w:r w:rsidR="00954A9E">
        <w:t xml:space="preserve"> will not peacefully reunify with the Mainland</w:t>
      </w:r>
      <w:bookmarkEnd w:id="154"/>
      <w:r>
        <w:t xml:space="preserve"> </w:t>
      </w:r>
    </w:p>
    <w:p w14:paraId="6F1B40DF" w14:textId="77777777" w:rsidR="006C1559" w:rsidRPr="00DE4110" w:rsidRDefault="006C1559" w:rsidP="006C1559">
      <w:pPr>
        <w:pStyle w:val="Citation3"/>
        <w:rPr>
          <w:rFonts w:eastAsia="Times New Roman"/>
          <w:bCs/>
          <w:color w:val="000000"/>
          <w:szCs w:val="20"/>
          <w:lang w:eastAsia="fr-FR"/>
        </w:rPr>
      </w:pPr>
      <w:bookmarkStart w:id="155" w:name="_Toc40876741"/>
      <w:bookmarkStart w:id="156" w:name="_Toc40893694"/>
      <w:bookmarkStart w:id="157" w:name="_Toc40896209"/>
      <w:bookmarkStart w:id="158" w:name="_Toc40945752"/>
      <w:bookmarkStart w:id="159" w:name="_Toc54605377"/>
      <w:r w:rsidRPr="00DE4110">
        <w:rPr>
          <w:u w:val="single"/>
        </w:rPr>
        <w:t>Dr. Ted Galen Carpenter 2019</w:t>
      </w:r>
      <w:r>
        <w:t xml:space="preserve"> (</w:t>
      </w:r>
      <w:r w:rsidRPr="00DE4110">
        <w:t>Carpenter is contributing editor to both the National Interest and American Conservative, serves on the editorial boards of Mediterranean Quarterly and the Journal of Strategic Studies, and is the author of more than 800 articles and policy studies.</w:t>
      </w:r>
      <w:r>
        <w:t xml:space="preserve"> </w:t>
      </w:r>
      <w:r w:rsidRPr="00DE4110">
        <w:rPr>
          <w:rFonts w:eastAsia="Times New Roman"/>
          <w:bCs/>
          <w:color w:val="000000"/>
          <w:szCs w:val="20"/>
          <w:lang w:eastAsia="fr-FR"/>
        </w:rPr>
        <w:t>Carpenter received his Ph.D. in U.S. diplomatic history from the University of Texas.</w:t>
      </w:r>
      <w:r>
        <w:t>) 8 June 2019 “</w:t>
      </w:r>
      <w:r w:rsidRPr="00DE4110">
        <w:t>Forget the U.S.-China Trade War: Is a Conflict Over Taiwan the Real Threat?</w:t>
      </w:r>
      <w:r>
        <w:t xml:space="preserve">” </w:t>
      </w:r>
      <w:hyperlink r:id="rId51" w:history="1">
        <w:r>
          <w:rPr>
            <w:rStyle w:val="Hyperlink"/>
          </w:rPr>
          <w:t>https://www.cato.org/publications/commentary/forget-us-china-trade-war-conflict-over-taiwan-real-threat</w:t>
        </w:r>
        <w:bookmarkEnd w:id="155"/>
        <w:bookmarkEnd w:id="156"/>
        <w:bookmarkEnd w:id="157"/>
        <w:bookmarkEnd w:id="158"/>
        <w:bookmarkEnd w:id="159"/>
      </w:hyperlink>
    </w:p>
    <w:p w14:paraId="03948AED" w14:textId="77777777" w:rsidR="006C1559" w:rsidRPr="006C1559" w:rsidRDefault="006C1559" w:rsidP="006C1559">
      <w:pPr>
        <w:pStyle w:val="Evidence"/>
      </w:pPr>
      <w:r w:rsidRPr="006C1559">
        <w:t>The Mainland Affairs Council responded with equally harsh and uncompromising language. In a statement issued the following day, the council reasserted that Taiwan has never been a part of the PRC and would never accept Beijing’s control or threats. It accused China not only of “challenging international norms and order,” but added the gratuitous slap that Beijing’s claim to seek peaceful development was “a lie of the ages.” Lest anyone not fully grasp the extent of Taipei’s hostility toward the PRC, the statement went on: “We need to remind the public that the Chinese Communist Party is practicing anti</w:t>
      </w:r>
      <w:r w:rsidRPr="006C1559">
        <w:rPr>
          <w:rFonts w:hint="eastAsia"/>
        </w:rPr>
        <w:t>‐​</w:t>
      </w:r>
      <w:r w:rsidRPr="006C1559">
        <w:t>democracy, anti</w:t>
      </w:r>
      <w:r w:rsidRPr="006C1559">
        <w:rPr>
          <w:rFonts w:hint="eastAsia"/>
        </w:rPr>
        <w:t>‐​</w:t>
      </w:r>
      <w:r w:rsidRPr="006C1559">
        <w:t>peace between the two sides of the strait and further resorting to war. This is the main cause of the tension in the Taiwan Strait and the region, and it is the source of danger and provocation against peace and stability.”</w:t>
      </w:r>
    </w:p>
    <w:p w14:paraId="74A24664" w14:textId="27641208" w:rsidR="006C1559" w:rsidRPr="00DE4110" w:rsidRDefault="00954A9E" w:rsidP="006C1559">
      <w:pPr>
        <w:pStyle w:val="Contention2"/>
      </w:pPr>
      <w:bookmarkStart w:id="160" w:name="_Toc54606762"/>
      <w:r>
        <w:t>Animosity from</w:t>
      </w:r>
      <w:r w:rsidR="006C1559">
        <w:t xml:space="preserve"> Taiwan </w:t>
      </w:r>
      <w:r>
        <w:t>and China’s military buildups and threats are increasing tensions</w:t>
      </w:r>
      <w:bookmarkEnd w:id="160"/>
      <w:r w:rsidR="006C1559">
        <w:t xml:space="preserve"> </w:t>
      </w:r>
    </w:p>
    <w:p w14:paraId="10734F2F" w14:textId="619C1EFC" w:rsidR="006C1559" w:rsidRPr="00DE4110" w:rsidRDefault="006C1559" w:rsidP="006C1559">
      <w:pPr>
        <w:pStyle w:val="Citation3"/>
        <w:rPr>
          <w:rFonts w:eastAsia="Times New Roman"/>
          <w:bCs/>
          <w:color w:val="000000"/>
          <w:szCs w:val="20"/>
          <w:lang w:eastAsia="fr-FR"/>
        </w:rPr>
      </w:pPr>
      <w:bookmarkStart w:id="161" w:name="_Toc40876742"/>
      <w:bookmarkStart w:id="162" w:name="_Toc40893695"/>
      <w:bookmarkStart w:id="163" w:name="_Toc40896210"/>
      <w:bookmarkStart w:id="164" w:name="_Toc40945753"/>
      <w:bookmarkStart w:id="165" w:name="_Toc54605378"/>
      <w:r w:rsidRPr="00DE4110">
        <w:rPr>
          <w:u w:val="single"/>
        </w:rPr>
        <w:t>Dr. Ted Galen Carpenter 2019</w:t>
      </w:r>
      <w:r>
        <w:t xml:space="preserve"> (</w:t>
      </w:r>
      <w:r w:rsidRPr="00DE4110">
        <w:rPr>
          <w:rFonts w:eastAsia="Times New Roman"/>
          <w:bCs/>
          <w:color w:val="000000"/>
          <w:szCs w:val="20"/>
          <w:lang w:eastAsia="fr-FR"/>
        </w:rPr>
        <w:t>Ph.D. in U.S. diplomatic history from the University of Texas.</w:t>
      </w:r>
      <w:r>
        <w:t>) 8 June 2019 “</w:t>
      </w:r>
      <w:r w:rsidRPr="00DE4110">
        <w:t>Forget the U.S.-China Trade War: Is a Conflict Over Taiwan the Real Threat?</w:t>
      </w:r>
      <w:r>
        <w:t xml:space="preserve">” </w:t>
      </w:r>
      <w:hyperlink r:id="rId52" w:history="1">
        <w:r>
          <w:rPr>
            <w:rStyle w:val="Hyperlink"/>
          </w:rPr>
          <w:t>https://www.cato.org/publications/commentary/forget-us-china-trade-war-conflict-over-taiwan-real-threat</w:t>
        </w:r>
        <w:bookmarkEnd w:id="161"/>
        <w:bookmarkEnd w:id="162"/>
        <w:bookmarkEnd w:id="163"/>
        <w:bookmarkEnd w:id="164"/>
        <w:bookmarkEnd w:id="165"/>
      </w:hyperlink>
    </w:p>
    <w:p w14:paraId="32B1846F" w14:textId="77777777" w:rsidR="006C1559" w:rsidRPr="00DE4110" w:rsidRDefault="006C1559" w:rsidP="006C1559">
      <w:pPr>
        <w:pStyle w:val="Evidence"/>
      </w:pPr>
      <w:r w:rsidRPr="00DE4110">
        <w:t>The vitriolic exchange constituted a worrisome escalation of the animosity between Taipei and Beijing that has been roiling for the past three years. The victory of the pro</w:t>
      </w:r>
      <w:r w:rsidRPr="00DE4110">
        <w:rPr>
          <w:rFonts w:hint="eastAsia"/>
        </w:rPr>
        <w:t>‐​</w:t>
      </w:r>
      <w:r w:rsidRPr="00DE4110">
        <w:t>independence Democratic Progressive Party (DPP) in Taiwan’s 2016 elections dashed any hopes Chinese leaders had that the burgeoning economic ties with the mainland would translate gradually into increased Taiwanese popular support for political reunification. Anger at that strategy’s failure led Beijing to revive a campaign to increase Taiwan’s diplomatic isolation by poaching the few small nations that still maintain formal relations with Taipei. The PRC’s menacing military activities also increased. Chinese war games in and around the Taiwan Strait have soared since 2016. The U.S. Defense Intelligence Agency’s 2019 report to Congress also concludes that Beijing is building up its ground, air, and naval forces to achieve a more robust capability to invade Taiwan.</w:t>
      </w:r>
    </w:p>
    <w:p w14:paraId="1F1905B0" w14:textId="2BFD03E8" w:rsidR="00AB4A77" w:rsidRDefault="00AB4A77" w:rsidP="00AB4A77">
      <w:pPr>
        <w:pStyle w:val="Contention2"/>
      </w:pPr>
      <w:bookmarkStart w:id="166" w:name="_Toc54606763"/>
      <w:r>
        <w:t>China could inflict heavy losses on the U.S. navy</w:t>
      </w:r>
      <w:bookmarkEnd w:id="166"/>
    </w:p>
    <w:p w14:paraId="27F0FC66" w14:textId="3232A90D" w:rsidR="00AB4A77" w:rsidRDefault="00AB4A77" w:rsidP="00AB4A77">
      <w:pPr>
        <w:pStyle w:val="Citation3"/>
        <w:rPr>
          <w:u w:val="single"/>
        </w:rPr>
      </w:pPr>
      <w:bookmarkStart w:id="167" w:name="_Toc40893697"/>
      <w:bookmarkStart w:id="168" w:name="_Toc40896212"/>
      <w:bookmarkStart w:id="169" w:name="_Toc40945755"/>
      <w:bookmarkStart w:id="170" w:name="_Toc54605379"/>
      <w:r w:rsidRPr="00DE4110">
        <w:rPr>
          <w:u w:val="single"/>
        </w:rPr>
        <w:t>Dr. Ted Galen Carpenter 2019</w:t>
      </w:r>
      <w:r>
        <w:t xml:space="preserve"> (</w:t>
      </w:r>
      <w:r w:rsidRPr="00DE4110">
        <w:rPr>
          <w:rFonts w:eastAsia="Times New Roman"/>
          <w:bCs/>
          <w:color w:val="000000"/>
          <w:szCs w:val="20"/>
          <w:lang w:eastAsia="fr-FR"/>
        </w:rPr>
        <w:t>Ph.D. in U.S. diplomatic history from the University of Texas.</w:t>
      </w:r>
      <w:r>
        <w:t>) 18 June 2019 “</w:t>
      </w:r>
      <w:r w:rsidRPr="00AB4A77">
        <w:t>Washington Needs to Take Seriously Beijing’s Growing Determination About Taiwan</w:t>
      </w:r>
      <w:r>
        <w:t xml:space="preserve">” </w:t>
      </w:r>
      <w:hyperlink r:id="rId53" w:history="1">
        <w:r>
          <w:rPr>
            <w:rStyle w:val="Hyperlink"/>
          </w:rPr>
          <w:t>https://www.cato.org/publications/commentary/washington-needs-take-seriously-beijings-growing-determination-about-taiwan</w:t>
        </w:r>
        <w:bookmarkEnd w:id="167"/>
        <w:bookmarkEnd w:id="168"/>
        <w:bookmarkEnd w:id="169"/>
        <w:bookmarkEnd w:id="170"/>
      </w:hyperlink>
    </w:p>
    <w:p w14:paraId="292CB8B4" w14:textId="0C8685E1" w:rsidR="00AB4A77" w:rsidRDefault="00AB4A77" w:rsidP="00AB4A77">
      <w:pPr>
        <w:pStyle w:val="Evidence"/>
      </w:pPr>
      <w:r>
        <w:t xml:space="preserve">Even more worrisome, the PRC’s menacing military activities have also increased dramatically. Chinese war games in and </w:t>
      </w:r>
      <w:r w:rsidRPr="00AB4A77">
        <w:t>around the Taiwan Strait have soared since 2016. The U.S. Defense Intelligence Agency’s 2019 report to Congress also warns that Beijing is building up its ground, air, and naval forces to achieve a </w:t>
      </w:r>
      <w:hyperlink r:id="rId54" w:tgtFrame="_blank" w:history="1">
        <w:r w:rsidRPr="00AB4A77">
          <w:t>more robust capability</w:t>
        </w:r>
      </w:hyperlink>
      <w:r w:rsidRPr="00AB4A77">
        <w:t> to invade Taiwan. One key element of that buildup has been the development of sophisticated anti‐​ship missiles and other </w:t>
      </w:r>
      <w:hyperlink r:id="rId55" w:tgtFrame="_blank" w:history="1">
        <w:r w:rsidRPr="00AB4A77">
          <w:t>“access denial” systems</w:t>
        </w:r>
      </w:hyperlink>
      <w:r w:rsidRPr="00AB4A77">
        <w:t> that would put U.S. aircraft carriers and other assets at increased risk if the United</w:t>
      </w:r>
      <w:r>
        <w:t xml:space="preserve"> States attempted to intervene militarily to prevent a Chinese attack on Taiwan.</w:t>
      </w:r>
    </w:p>
    <w:p w14:paraId="409DB64A" w14:textId="0C9F38C5" w:rsidR="0087354C" w:rsidRDefault="0087354C" w:rsidP="0087354C">
      <w:pPr>
        <w:pStyle w:val="Contention2"/>
        <w:rPr>
          <w:shd w:val="clear" w:color="auto" w:fill="FFFFFF"/>
        </w:rPr>
      </w:pPr>
      <w:bookmarkStart w:id="171" w:name="_Toc54606764"/>
      <w:r>
        <w:rPr>
          <w:shd w:val="clear" w:color="auto" w:fill="FFFFFF"/>
        </w:rPr>
        <w:lastRenderedPageBreak/>
        <w:t>Impact: War with China causes cataclysmic damage</w:t>
      </w:r>
      <w:bookmarkEnd w:id="171"/>
    </w:p>
    <w:p w14:paraId="7D671BE8" w14:textId="3F0022A0" w:rsidR="0087354C" w:rsidRPr="000377DD" w:rsidRDefault="0087354C" w:rsidP="0087354C">
      <w:pPr>
        <w:pStyle w:val="Citation3"/>
      </w:pPr>
      <w:bookmarkStart w:id="172" w:name="_Toc40860467"/>
      <w:bookmarkStart w:id="173" w:name="_Toc40876735"/>
      <w:bookmarkStart w:id="174" w:name="_Toc40893687"/>
      <w:bookmarkStart w:id="175" w:name="_Toc40896191"/>
      <w:bookmarkStart w:id="176" w:name="_Toc40945731"/>
      <w:bookmarkStart w:id="177" w:name="_Toc54605380"/>
      <w:r w:rsidRPr="000377DD">
        <w:rPr>
          <w:u w:val="single"/>
        </w:rPr>
        <w:t>Michael D. Swaine 2019</w:t>
      </w:r>
      <w:r w:rsidRPr="000377DD">
        <w:t xml:space="preserve"> (senior fellow at the Carnegie Endowment for International Peace) 16 Jan 2019 "A Relationship Under Extreme Duress: U.S.-China Relations at a Crossroads" </w:t>
      </w:r>
      <w:hyperlink r:id="rId56" w:history="1">
        <w:r w:rsidR="00254407" w:rsidRPr="00337709">
          <w:rPr>
            <w:rStyle w:val="Hyperlink"/>
          </w:rPr>
          <w:t>https://carnegieendowment.org/2019/01/16/relationship-under-extreme-duress-u.s.-china-relations-at-crossroads-pub-78159</w:t>
        </w:r>
        <w:bookmarkEnd w:id="177"/>
      </w:hyperlink>
      <w:bookmarkEnd w:id="172"/>
      <w:bookmarkEnd w:id="173"/>
      <w:bookmarkEnd w:id="174"/>
      <w:bookmarkEnd w:id="175"/>
      <w:bookmarkEnd w:id="176"/>
      <w:r w:rsidR="00254407">
        <w:rPr>
          <w:u w:color="7F7F7F"/>
        </w:rPr>
        <w:t xml:space="preserve"> </w:t>
      </w:r>
      <w:r>
        <w:rPr>
          <w:rStyle w:val="Hyperlink"/>
          <w:color w:val="auto"/>
          <w:u w:val="none"/>
        </w:rPr>
        <w:t xml:space="preserve"> </w:t>
      </w:r>
    </w:p>
    <w:p w14:paraId="77A68A1D" w14:textId="77777777" w:rsidR="0087354C" w:rsidRDefault="0087354C" w:rsidP="0087354C">
      <w:pPr>
        <w:pStyle w:val="Evidence"/>
      </w:pPr>
      <w:r w:rsidRPr="00AC4E57">
        <w:t xml:space="preserve">The huge potential risks and dangers inherent in the current situation are compounded by the fact that the United States is more insecure, less confident, more internally divided, and more dependent on the world now than it was during the height of the Cold War. </w:t>
      </w:r>
      <w:r w:rsidRPr="00E65024">
        <w:rPr>
          <w:u w:val="single"/>
        </w:rPr>
        <w:t>As a result,</w:t>
      </w:r>
      <w:r w:rsidRPr="00AC4E57">
        <w:rPr>
          <w:u w:val="single"/>
        </w:rPr>
        <w:t xml:space="preserve"> in a new Cold War, a stronger China would be more likely to overestimate its ability to outmaneuver and pressure the United States. By the same token, a more insecure yet still very strong Washington could prove more susceptible to overreaction than it was in the face of Soviet Cold War threats. Taken together, these factors indicate that efforts by either or both sides to isolate or undermine the other in the spirit of the Cold War of the 1950s and early 1960s will produce major dangers for both countries and other nations</w:t>
      </w:r>
      <w:r w:rsidRPr="001A47B7">
        <w:rPr>
          <w:u w:val="single"/>
        </w:rPr>
        <w:t>. For that reason, many other capitals would resist attempts by Washington or Beijing to compel them to choose sides in a zero-sum struggle for dominance.</w:t>
      </w:r>
      <w:r w:rsidRPr="00CF3E25">
        <w:t xml:space="preserve"> </w:t>
      </w:r>
      <w:r w:rsidRPr="00AC4E57">
        <w:rPr>
          <w:u w:val="single"/>
        </w:rPr>
        <w:t>The resulting disruption would severely undermine the world economy, cripple global and regional cooperation on many issues, and impel some nations to devote more resources to military defense instead of economic development. The net result of all this would be the increased likelihood of instability and crisis within nations, within regions, and ultimately across the globe</w:t>
      </w:r>
      <w:r w:rsidRPr="00CF3E25">
        <w:t>.</w:t>
      </w:r>
    </w:p>
    <w:p w14:paraId="4BEB947E" w14:textId="747BC203" w:rsidR="001E4BB6" w:rsidRDefault="001E4BB6" w:rsidP="001E4BB6">
      <w:pPr>
        <w:pStyle w:val="Contention2"/>
      </w:pPr>
      <w:bookmarkStart w:id="178" w:name="_Toc54606765"/>
      <w:bookmarkEnd w:id="142"/>
      <w:r>
        <w:t xml:space="preserve">A/T “Strategic ambiguity” – At this point, it’s failing </w:t>
      </w:r>
      <w:r w:rsidR="00561831">
        <w:t>– risks outweigh the benefits</w:t>
      </w:r>
      <w:bookmarkEnd w:id="178"/>
    </w:p>
    <w:p w14:paraId="69DF6FFE" w14:textId="1B66E054" w:rsidR="001E4BB6" w:rsidRPr="001F1BDE" w:rsidRDefault="001E4BB6" w:rsidP="001E4BB6">
      <w:pPr>
        <w:pStyle w:val="Citation3"/>
        <w:rPr>
          <w:lang w:eastAsia="fr-FR"/>
        </w:rPr>
      </w:pPr>
      <w:bookmarkStart w:id="179" w:name="_Toc40876748"/>
      <w:bookmarkStart w:id="180" w:name="_Toc40893706"/>
      <w:bookmarkStart w:id="181" w:name="_Toc40896219"/>
      <w:bookmarkStart w:id="182" w:name="_Toc40945762"/>
      <w:bookmarkStart w:id="183" w:name="_Toc54605381"/>
      <w:r w:rsidRPr="001F1BDE">
        <w:rPr>
          <w:u w:val="single"/>
          <w:lang w:eastAsia="fr-FR"/>
        </w:rPr>
        <w:t xml:space="preserve">Prof. Michael </w:t>
      </w:r>
      <w:proofErr w:type="spellStart"/>
      <w:r w:rsidRPr="001F1BDE">
        <w:rPr>
          <w:u w:val="single"/>
          <w:lang w:eastAsia="fr-FR"/>
        </w:rPr>
        <w:t>Hunzeker</w:t>
      </w:r>
      <w:proofErr w:type="spellEnd"/>
      <w:r w:rsidRPr="001F1BDE">
        <w:rPr>
          <w:u w:val="single"/>
          <w:lang w:eastAsia="fr-FR"/>
        </w:rPr>
        <w:t xml:space="preserve"> and Mark Christopher 2020</w:t>
      </w:r>
      <w:r>
        <w:rPr>
          <w:lang w:eastAsia="fr-FR"/>
        </w:rPr>
        <w:t xml:space="preserve"> (</w:t>
      </w:r>
      <w:proofErr w:type="spellStart"/>
      <w:r>
        <w:rPr>
          <w:lang w:eastAsia="fr-FR"/>
        </w:rPr>
        <w:t>Hunzeker</w:t>
      </w:r>
      <w:proofErr w:type="spellEnd"/>
      <w:r w:rsidRPr="001F1BDE">
        <w:rPr>
          <w:lang w:eastAsia="fr-FR"/>
        </w:rPr>
        <w:t xml:space="preserve"> </w:t>
      </w:r>
      <w:r w:rsidR="00561831">
        <w:rPr>
          <w:lang w:eastAsia="fr-FR"/>
        </w:rPr>
        <w:t>-</w:t>
      </w:r>
      <w:r w:rsidRPr="001F1BDE">
        <w:rPr>
          <w:lang w:eastAsia="fr-FR"/>
        </w:rPr>
        <w:t xml:space="preserve"> assistant professor at George Mason University’s </w:t>
      </w:r>
      <w:proofErr w:type="spellStart"/>
      <w:r w:rsidRPr="001F1BDE">
        <w:rPr>
          <w:lang w:eastAsia="fr-FR"/>
        </w:rPr>
        <w:t>Schar</w:t>
      </w:r>
      <w:proofErr w:type="spellEnd"/>
      <w:r w:rsidRPr="001F1BDE">
        <w:rPr>
          <w:lang w:eastAsia="fr-FR"/>
        </w:rPr>
        <w:t xml:space="preserve"> School of Policy and Government. He is also the associate director of the Center for Security Policy Studies. He served in the U.S. Marine Corps from 2000–06 and</w:t>
      </w:r>
      <w:r w:rsidR="00254407">
        <w:rPr>
          <w:lang w:eastAsia="fr-FR"/>
        </w:rPr>
        <w:t xml:space="preserve"> </w:t>
      </w:r>
      <w:r w:rsidR="00561831">
        <w:rPr>
          <w:lang w:eastAsia="fr-FR"/>
        </w:rPr>
        <w:t>has</w:t>
      </w:r>
      <w:r w:rsidRPr="001F1BDE">
        <w:rPr>
          <w:lang w:eastAsia="fr-FR"/>
        </w:rPr>
        <w:t xml:space="preserve"> Ph.D., M.P.A., and M.A. from Princeton University’s Woodrow Wilson School.</w:t>
      </w:r>
      <w:r w:rsidR="00254407">
        <w:rPr>
          <w:lang w:eastAsia="fr-FR"/>
        </w:rPr>
        <w:t xml:space="preserve"> </w:t>
      </w:r>
      <w:r w:rsidRPr="001F1BDE">
        <w:rPr>
          <w:lang w:eastAsia="fr-FR"/>
        </w:rPr>
        <w:t>Christopher is a fellow with the Truman National Security Project</w:t>
      </w:r>
      <w:r>
        <w:rPr>
          <w:lang w:eastAsia="fr-FR"/>
        </w:rPr>
        <w:t>) 24 February 2020 “</w:t>
      </w:r>
      <w:r w:rsidRPr="001F1BDE">
        <w:rPr>
          <w:lang w:eastAsia="fr-FR"/>
        </w:rPr>
        <w:t>It’s Time to Talk About Taiwan</w:t>
      </w:r>
      <w:r>
        <w:rPr>
          <w:lang w:eastAsia="fr-FR"/>
        </w:rPr>
        <w:t xml:space="preserve">” </w:t>
      </w:r>
      <w:hyperlink r:id="rId57" w:history="1">
        <w:r w:rsidRPr="00242D5D">
          <w:rPr>
            <w:rStyle w:val="Hyperlink"/>
          </w:rPr>
          <w:t>https://www.defenseone.com/ideas/2020/02/its-time-talk-about-taiwan/163291/</w:t>
        </w:r>
        <w:bookmarkEnd w:id="179"/>
        <w:bookmarkEnd w:id="180"/>
        <w:bookmarkEnd w:id="181"/>
        <w:bookmarkEnd w:id="182"/>
        <w:bookmarkEnd w:id="183"/>
      </w:hyperlink>
    </w:p>
    <w:p w14:paraId="478D1DCA" w14:textId="77777777" w:rsidR="001E4BB6" w:rsidRPr="001E4BB6" w:rsidRDefault="001E4BB6" w:rsidP="001E4BB6">
      <w:pPr>
        <w:pStyle w:val="Evidence"/>
      </w:pPr>
      <w:r w:rsidRPr="001E4BB6">
        <w:t xml:space="preserve">Collectively, these trend lines suggest that strategic ambiguity’s costs and risks now outweigh its benefits. Perhaps ambiguity still deters Taipei from pursuing independence. But Chinese military power alone is already sufficient to impose restraint on Taiwan. It is also true that strategic ambiguity affords the United States options in a crisis. Yet the logic of deterrence tells us that keeping one foot out the door does not deter your adversaries—it emboldens them. </w:t>
      </w:r>
    </w:p>
    <w:p w14:paraId="52FFA53F" w14:textId="0ECAE435" w:rsidR="001E4BB6" w:rsidRDefault="001E4BB6" w:rsidP="001E4BB6">
      <w:pPr>
        <w:pStyle w:val="Contention2"/>
      </w:pPr>
      <w:bookmarkStart w:id="184" w:name="_Toc54606766"/>
      <w:r>
        <w:t>A/T “Strategic ambiguity” – It enables Chinese aggression</w:t>
      </w:r>
      <w:r w:rsidR="00561831">
        <w:t>, makes everything worse</w:t>
      </w:r>
      <w:bookmarkEnd w:id="184"/>
    </w:p>
    <w:p w14:paraId="09B9EE34" w14:textId="7271481A" w:rsidR="00561831" w:rsidRPr="001F1BDE" w:rsidRDefault="00561831" w:rsidP="00561831">
      <w:pPr>
        <w:pStyle w:val="Citation3"/>
        <w:rPr>
          <w:lang w:eastAsia="fr-FR"/>
        </w:rPr>
      </w:pPr>
      <w:bookmarkStart w:id="185" w:name="_Toc54605382"/>
      <w:r w:rsidRPr="001F1BDE">
        <w:rPr>
          <w:u w:val="single"/>
          <w:lang w:eastAsia="fr-FR"/>
        </w:rPr>
        <w:t xml:space="preserve">Prof. Michael </w:t>
      </w:r>
      <w:proofErr w:type="spellStart"/>
      <w:r w:rsidRPr="001F1BDE">
        <w:rPr>
          <w:u w:val="single"/>
          <w:lang w:eastAsia="fr-FR"/>
        </w:rPr>
        <w:t>Hunzeker</w:t>
      </w:r>
      <w:proofErr w:type="spellEnd"/>
      <w:r w:rsidRPr="001F1BDE">
        <w:rPr>
          <w:u w:val="single"/>
          <w:lang w:eastAsia="fr-FR"/>
        </w:rPr>
        <w:t xml:space="preserve"> and Mark Christopher 2020</w:t>
      </w:r>
      <w:r>
        <w:rPr>
          <w:lang w:eastAsia="fr-FR"/>
        </w:rPr>
        <w:t xml:space="preserve"> (</w:t>
      </w:r>
      <w:proofErr w:type="spellStart"/>
      <w:r>
        <w:rPr>
          <w:lang w:eastAsia="fr-FR"/>
        </w:rPr>
        <w:t>Hunzeker</w:t>
      </w:r>
      <w:proofErr w:type="spellEnd"/>
      <w:r w:rsidRPr="001F1BDE">
        <w:rPr>
          <w:lang w:eastAsia="fr-FR"/>
        </w:rPr>
        <w:t xml:space="preserve"> </w:t>
      </w:r>
      <w:r>
        <w:rPr>
          <w:lang w:eastAsia="fr-FR"/>
        </w:rPr>
        <w:t>-</w:t>
      </w:r>
      <w:r w:rsidRPr="001F1BDE">
        <w:rPr>
          <w:lang w:eastAsia="fr-FR"/>
        </w:rPr>
        <w:t xml:space="preserve"> assistant professor at George Mason University’s </w:t>
      </w:r>
      <w:proofErr w:type="spellStart"/>
      <w:r w:rsidRPr="001F1BDE">
        <w:rPr>
          <w:lang w:eastAsia="fr-FR"/>
        </w:rPr>
        <w:t>Schar</w:t>
      </w:r>
      <w:proofErr w:type="spellEnd"/>
      <w:r w:rsidRPr="001F1BDE">
        <w:rPr>
          <w:lang w:eastAsia="fr-FR"/>
        </w:rPr>
        <w:t xml:space="preserve"> School of Policy and Government. He is also the associate director of the Center for Security Policy Studies. He served in the U.S. Marine Corps from 2000–06 and</w:t>
      </w:r>
      <w:r w:rsidR="00254407">
        <w:rPr>
          <w:lang w:eastAsia="fr-FR"/>
        </w:rPr>
        <w:t xml:space="preserve"> </w:t>
      </w:r>
      <w:r>
        <w:rPr>
          <w:lang w:eastAsia="fr-FR"/>
        </w:rPr>
        <w:t>has</w:t>
      </w:r>
      <w:r w:rsidRPr="001F1BDE">
        <w:rPr>
          <w:lang w:eastAsia="fr-FR"/>
        </w:rPr>
        <w:t xml:space="preserve"> Ph.D., M.P.A., and M.A. from Princeton University’s Woodrow Wilson School.</w:t>
      </w:r>
      <w:r w:rsidR="00254407">
        <w:rPr>
          <w:lang w:eastAsia="fr-FR"/>
        </w:rPr>
        <w:t xml:space="preserve"> </w:t>
      </w:r>
      <w:r w:rsidRPr="001F1BDE">
        <w:rPr>
          <w:lang w:eastAsia="fr-FR"/>
        </w:rPr>
        <w:t>Christopher is a fellow with the Truman National Security Project</w:t>
      </w:r>
      <w:r>
        <w:rPr>
          <w:lang w:eastAsia="fr-FR"/>
        </w:rPr>
        <w:t>) 24 February 2020 “</w:t>
      </w:r>
      <w:r w:rsidRPr="001F1BDE">
        <w:rPr>
          <w:lang w:eastAsia="fr-FR"/>
        </w:rPr>
        <w:t>It’s Time to Talk About Taiwan</w:t>
      </w:r>
      <w:r>
        <w:rPr>
          <w:lang w:eastAsia="fr-FR"/>
        </w:rPr>
        <w:t xml:space="preserve">” </w:t>
      </w:r>
      <w:hyperlink r:id="rId58" w:history="1">
        <w:r w:rsidRPr="00242D5D">
          <w:rPr>
            <w:rStyle w:val="Hyperlink"/>
          </w:rPr>
          <w:t>https://www.defenseone.com/ideas/2020/02/its-time-talk-about-taiwan/163291/</w:t>
        </w:r>
        <w:bookmarkEnd w:id="185"/>
      </w:hyperlink>
    </w:p>
    <w:p w14:paraId="164EEF86" w14:textId="547D3F6C" w:rsidR="001E4BB6" w:rsidRPr="00561831" w:rsidRDefault="001E4BB6" w:rsidP="001E4BB6">
      <w:pPr>
        <w:pStyle w:val="Evidence"/>
      </w:pPr>
      <w:r w:rsidRPr="00561831">
        <w:t xml:space="preserve">U.S. ambiguity already seems to be encouraging Chinese assertiveness and aggression toward Taiwan. Failing to clarify the true depth of Washington’s commitment—or lack thereof—increases the risk of a war that both sides could have avoided had one side (the United States) not misrepresented its true resolve. </w:t>
      </w:r>
    </w:p>
    <w:p w14:paraId="1C6818C2" w14:textId="05A279E9" w:rsidR="0061788B" w:rsidRDefault="0061788B" w:rsidP="0061788B">
      <w:pPr>
        <w:pStyle w:val="Contention1"/>
      </w:pPr>
      <w:bookmarkStart w:id="186" w:name="_Toc54606767"/>
      <w:r>
        <w:lastRenderedPageBreak/>
        <w:t>DISADVAN</w:t>
      </w:r>
      <w:r w:rsidR="00605A98">
        <w:t>T</w:t>
      </w:r>
      <w:r>
        <w:t>AGE RESPONSES</w:t>
      </w:r>
      <w:bookmarkEnd w:id="186"/>
      <w:r>
        <w:t xml:space="preserve"> </w:t>
      </w:r>
    </w:p>
    <w:p w14:paraId="15F6A0FE" w14:textId="73A6316A" w:rsidR="00D52806" w:rsidRDefault="00D52806" w:rsidP="00AA1285">
      <w:pPr>
        <w:pStyle w:val="Contention2"/>
      </w:pPr>
      <w:bookmarkStart w:id="187" w:name="_Toc54606768"/>
      <w:r>
        <w:t>A/T “</w:t>
      </w:r>
      <w:r w:rsidR="00954A9E">
        <w:t>US arms sales help</w:t>
      </w:r>
      <w:r>
        <w:t xml:space="preserve"> </w:t>
      </w:r>
      <w:r w:rsidR="00954A9E">
        <w:t xml:space="preserve">Taiwan/China </w:t>
      </w:r>
      <w:r>
        <w:t xml:space="preserve">negotiations” – Arms sales </w:t>
      </w:r>
      <w:r w:rsidR="00954A9E">
        <w:t>don’t</w:t>
      </w:r>
      <w:r>
        <w:t xml:space="preserve"> </w:t>
      </w:r>
      <w:r w:rsidR="00954A9E">
        <w:t xml:space="preserve">motivate Taiwan towards </w:t>
      </w:r>
      <w:r>
        <w:t>negotiations</w:t>
      </w:r>
      <w:bookmarkEnd w:id="187"/>
      <w:r>
        <w:t xml:space="preserve"> </w:t>
      </w:r>
    </w:p>
    <w:p w14:paraId="1B2DC388" w14:textId="77777777" w:rsidR="00D52806" w:rsidRDefault="00D52806" w:rsidP="00D52806">
      <w:pPr>
        <w:pStyle w:val="Citation3"/>
      </w:pPr>
      <w:bookmarkStart w:id="188" w:name="_Toc40876750"/>
      <w:bookmarkStart w:id="189" w:name="_Toc40893708"/>
      <w:bookmarkStart w:id="190" w:name="_Toc40896221"/>
      <w:bookmarkStart w:id="191" w:name="_Toc40945764"/>
      <w:bookmarkStart w:id="192" w:name="_Toc54605383"/>
      <w:r w:rsidRPr="003B6947">
        <w:rPr>
          <w:u w:val="single"/>
        </w:rPr>
        <w:t>Richard C. Bush III 2014</w:t>
      </w:r>
      <w:r w:rsidRPr="003B6947">
        <w:t>. (Director,</w:t>
      </w:r>
      <w:r w:rsidRPr="003B6947">
        <w:rPr>
          <w:rStyle w:val="apple-converted-space"/>
        </w:rPr>
        <w:t> </w:t>
      </w:r>
      <w:hyperlink r:id="rId59" w:history="1">
        <w:r w:rsidRPr="003B6947">
          <w:rPr>
            <w:rStyle w:val="Hyperlink"/>
            <w:color w:val="auto"/>
          </w:rPr>
          <w:t>Center for East Asia Policy Studies</w:t>
        </w:r>
      </w:hyperlink>
      <w:r w:rsidRPr="003B6947">
        <w:t xml:space="preserve"> and Senior Fellow,</w:t>
      </w:r>
      <w:r w:rsidRPr="003B6947">
        <w:rPr>
          <w:rStyle w:val="apple-converted-space"/>
        </w:rPr>
        <w:t> </w:t>
      </w:r>
      <w:hyperlink r:id="rId60" w:history="1">
        <w:r w:rsidRPr="003B6947">
          <w:rPr>
            <w:rStyle w:val="Hyperlink"/>
            <w:color w:val="auto"/>
          </w:rPr>
          <w:t>Foreign Policy</w:t>
        </w:r>
      </w:hyperlink>
      <w:r w:rsidRPr="003B6947">
        <w:t>,</w:t>
      </w:r>
      <w:r w:rsidRPr="003B6947">
        <w:rPr>
          <w:rStyle w:val="apple-converted-space"/>
        </w:rPr>
        <w:t> </w:t>
      </w:r>
      <w:hyperlink r:id="rId61" w:history="1">
        <w:r w:rsidRPr="003B6947">
          <w:rPr>
            <w:rStyle w:val="Hyperlink"/>
            <w:color w:val="auto"/>
          </w:rPr>
          <w:t>John L. Thornton China Center</w:t>
        </w:r>
      </w:hyperlink>
      <w:r w:rsidRPr="003B6947">
        <w:t xml:space="preserve">, Brookings Institution) </w:t>
      </w:r>
      <w:r>
        <w:t xml:space="preserve">14 Jan 2014 </w:t>
      </w:r>
      <w:r w:rsidRPr="003B6947">
        <w:t>Thoughts on U.S. Arms Sales to Taiwan</w:t>
      </w:r>
      <w:r>
        <w:t xml:space="preserve"> </w:t>
      </w:r>
      <w:hyperlink r:id="rId62" w:history="1">
        <w:r w:rsidRPr="00907432">
          <w:rPr>
            <w:rStyle w:val="Hyperlink"/>
          </w:rPr>
          <w:t>http://www.brookings.edu/research/speeches/2014/01/14-us-arms-sales-taiwan-bush</w:t>
        </w:r>
        <w:bookmarkEnd w:id="188"/>
        <w:bookmarkEnd w:id="189"/>
        <w:bookmarkEnd w:id="190"/>
        <w:bookmarkEnd w:id="191"/>
        <w:bookmarkEnd w:id="192"/>
      </w:hyperlink>
      <w:r>
        <w:t xml:space="preserve"> </w:t>
      </w:r>
    </w:p>
    <w:p w14:paraId="45B2EBA8" w14:textId="411F30B9" w:rsidR="00D52806" w:rsidRDefault="00D52806" w:rsidP="00D52806">
      <w:pPr>
        <w:pStyle w:val="Evidence"/>
      </w:pPr>
      <w:r w:rsidRPr="00B92B5B">
        <w:t>My third point is to question the very premise of the PRC logic that created the linkage between U.S. arms sales, Taiwan’s willingness to negotiate, and whether China need to use force to fulfill its goals. Obviously, whether Taipei is willing to negotiate with Beijing is a function of its confidence that those negotiations won’t hurt Taiwan’s fundamental interests. Precisely because Beijing reserves the right to use force, the greater Taiwan’s ability to deter, the more confidence it will have to negotiate. And there is plenty of evidence that there is a weak correlation at best between U.S. arms sales and Taipei’s willingness to negotiate with Beijing. Just look at the last five years.</w:t>
      </w:r>
    </w:p>
    <w:p w14:paraId="649D110E" w14:textId="09E49F6A" w:rsidR="00561831" w:rsidRDefault="00561831" w:rsidP="00561831">
      <w:pPr>
        <w:pStyle w:val="Contention2"/>
      </w:pPr>
      <w:bookmarkStart w:id="193" w:name="_Toc54606769"/>
      <w:r>
        <w:t>A/T “China takes over Taiwan without US support” – China can take over Taiwan even WITH U.S. support, they’re just waiting for the right time</w:t>
      </w:r>
      <w:bookmarkEnd w:id="193"/>
    </w:p>
    <w:p w14:paraId="11753D05" w14:textId="33BEF744" w:rsidR="00561831" w:rsidRPr="00F95E6C" w:rsidRDefault="00561831" w:rsidP="00561831">
      <w:pPr>
        <w:pStyle w:val="Citation3"/>
      </w:pPr>
      <w:bookmarkStart w:id="194" w:name="_Toc54605384"/>
      <w:r w:rsidRPr="00F95E6C">
        <w:rPr>
          <w:u w:val="single"/>
        </w:rPr>
        <w:t>Kevin Rudd 2020.</w:t>
      </w:r>
      <w:r w:rsidRPr="00F95E6C">
        <w:t xml:space="preserve"> (former Prime Minister of Australia and President of the Asia Society Policy Institute in New York) 3 Aug 2020 “Beware the Guns of August—in Asia” </w:t>
      </w:r>
      <w:hyperlink r:id="rId63" w:history="1">
        <w:r w:rsidR="00254407" w:rsidRPr="00337709">
          <w:rPr>
            <w:rStyle w:val="Hyperlink"/>
          </w:rPr>
          <w:t>https://www.foreignaffairs.com/articles/united-states/2020-08-03/beware-guns-august-asia</w:t>
        </w:r>
        <w:bookmarkEnd w:id="194"/>
      </w:hyperlink>
      <w:r w:rsidR="00254407">
        <w:rPr>
          <w:u w:color="7F7F7F"/>
        </w:rPr>
        <w:t xml:space="preserve"> </w:t>
      </w:r>
      <w:r w:rsidR="00254407">
        <w:rPr>
          <w:rStyle w:val="Hyperlink"/>
          <w:color w:val="auto"/>
          <w:u w:val="none"/>
        </w:rPr>
        <w:t xml:space="preserve"> </w:t>
      </w:r>
    </w:p>
    <w:p w14:paraId="06F3FCE9" w14:textId="64EF31F8" w:rsidR="00561831" w:rsidRPr="00561831" w:rsidRDefault="00561831" w:rsidP="00561831">
      <w:pPr>
        <w:pStyle w:val="Evidence"/>
      </w:pPr>
      <w:r w:rsidRPr="00561831">
        <w:t>Although both Chinese and American war-gaming exercises suggest that China would prevail in any major conflict in the Taiwan Strait, Beijing remains cautious, seeking to avoid unnecessary political or strategic risk. After all, to fail in such an attempt, or to succeed at great cost, would potentially end Xi’s leadership and undermine the party’s legitimacy. Accordingly, any Chinese military push against Taiwan is more likely to come later in the 2020s, when Beijing thinks the military balance will have shifted even further in its favor—enough to effectively deter the United States and perhaps cause Taiwan to capitulate without a fight.</w:t>
      </w:r>
    </w:p>
    <w:p w14:paraId="1CD38B67" w14:textId="7F9A3DDE" w:rsidR="00F85C15" w:rsidRDefault="004F24D0" w:rsidP="004F24D0">
      <w:pPr>
        <w:pStyle w:val="Contention2"/>
      </w:pPr>
      <w:bookmarkStart w:id="195" w:name="_Toc54606770"/>
      <w:r>
        <w:t>A/T “Chinese aggression” – The U.S. would risk substantial losses in a battle with China</w:t>
      </w:r>
      <w:r w:rsidR="00954A9E">
        <w:t xml:space="preserve"> over Taiwan</w:t>
      </w:r>
      <w:bookmarkEnd w:id="195"/>
      <w:r>
        <w:t xml:space="preserve"> </w:t>
      </w:r>
    </w:p>
    <w:p w14:paraId="0DFA052B" w14:textId="4F9B0015" w:rsidR="00AA0BFB" w:rsidRDefault="00AA0BFB" w:rsidP="00AA0BFB">
      <w:pPr>
        <w:pStyle w:val="Citation3"/>
        <w:rPr>
          <w:u w:color="7F7F7F"/>
        </w:rPr>
      </w:pPr>
      <w:bookmarkStart w:id="196" w:name="_Toc40860474"/>
      <w:bookmarkStart w:id="197" w:name="_Toc40876753"/>
      <w:bookmarkStart w:id="198" w:name="_Toc40893711"/>
      <w:bookmarkStart w:id="199" w:name="_Toc40896223"/>
      <w:bookmarkStart w:id="200" w:name="_Toc40945766"/>
      <w:bookmarkStart w:id="201" w:name="_Toc54605385"/>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w:t>
      </w:r>
      <w:r>
        <w:t>) 28 September 2016 “</w:t>
      </w:r>
      <w:r w:rsidRPr="00BA41F1">
        <w:t>A Costly Commitment: Options for the Future of the U.S.-Taiwan Defense Relationship</w:t>
      </w:r>
      <w:r>
        <w:t xml:space="preserve">” </w:t>
      </w:r>
      <w:hyperlink r:id="rId64" w:history="1">
        <w:r w:rsidRPr="002B4997">
          <w:rPr>
            <w:rStyle w:val="Hyperlink"/>
          </w:rPr>
          <w:t>https://www.cato.org/publications/policy-analysis/costly-commitment-options-future-us-taiwan-defense-relationship</w:t>
        </w:r>
        <w:bookmarkEnd w:id="196"/>
        <w:bookmarkEnd w:id="197"/>
        <w:bookmarkEnd w:id="198"/>
        <w:bookmarkEnd w:id="199"/>
        <w:bookmarkEnd w:id="200"/>
        <w:bookmarkEnd w:id="201"/>
      </w:hyperlink>
    </w:p>
    <w:p w14:paraId="0CCFC89E" w14:textId="5E34D5FE" w:rsidR="00F85C15" w:rsidRPr="00954A9E" w:rsidRDefault="00F85C15" w:rsidP="00F85C15">
      <w:pPr>
        <w:pStyle w:val="Evidence"/>
      </w:pPr>
      <w:r w:rsidRPr="00954A9E">
        <w:t>Since China enjoys an advantage in the balance of interests, the credibility of the U.S. commitment rests on American military power. According to Press’s model, if the United States can carry out its threat to intervene with relatively low costs, then the threat is credible</w:t>
      </w:r>
      <w:r w:rsidR="00954A9E">
        <w:t>.</w:t>
      </w:r>
      <w:r w:rsidR="00254407">
        <w:t xml:space="preserve"> </w:t>
      </w:r>
      <w:r w:rsidRPr="00954A9E">
        <w:t>When the TRA was passed in 1979, the United States enjoyed a clear advantage over a militarily weak China. That is no longer the case. Several recently published assessments of a U.S.-China conflict over Taiwan have sobering conclusions: America’s lead is shrinking, victory is less certain, and the damage inflicted on the U.S. military would be substantial. In China’s Military Power, Roger Cliff of the Atlantic Council writes, “Although China’s leadership could not be confident that an invasion of Taiwan in 2020 would succeed, it is nonetheless possible that it could succeed.… Even a failed attempt, moreover, would likely be extremely costly to the United States and Taiwan.”</w:t>
      </w:r>
      <w:r w:rsidR="00254407">
        <w:t xml:space="preserve"> </w:t>
      </w:r>
      <w:r w:rsidRPr="00954A9E">
        <w:t>The RAND Corporation reached a similar conclusion: “At a minimum, the U.S. military would have to mount a substantial effort—certainly much more so than in 1996—if it hoped to prevail, and losses to U.S. forces would likely be heavy.”</w:t>
      </w:r>
      <w:r w:rsidR="00254407">
        <w:t xml:space="preserve"> </w:t>
      </w:r>
      <w:r w:rsidRPr="00954A9E">
        <w:t>It is impossible to determine exactly how many American ships, aircraft, and lives would be lost to defend Taiwan from a PLA attack. But given the improved quality of PLA weapons systems and training exercises, it is safe to assume that the U.S. military would have to cope with losses that it has not experienced in decades.</w:t>
      </w:r>
    </w:p>
    <w:p w14:paraId="34088F06" w14:textId="7E0493EC" w:rsidR="004F24D0" w:rsidRDefault="00AA0BFB" w:rsidP="00AA0BFB">
      <w:pPr>
        <w:pStyle w:val="Contention2"/>
        <w:rPr>
          <w:u w:val="single"/>
        </w:rPr>
      </w:pPr>
      <w:bookmarkStart w:id="202" w:name="_Toc54606771"/>
      <w:r>
        <w:lastRenderedPageBreak/>
        <w:t>A/T “Chinese Aggression” –</w:t>
      </w:r>
      <w:r w:rsidR="00954A9E">
        <w:t xml:space="preserve"> Turn: Dropping the TRA would motivate </w:t>
      </w:r>
      <w:r>
        <w:t xml:space="preserve">Taiwan </w:t>
      </w:r>
      <w:r w:rsidR="00954A9E">
        <w:t>to improve its own defenses enough to block China</w:t>
      </w:r>
      <w:bookmarkEnd w:id="202"/>
      <w:r>
        <w:t xml:space="preserve"> </w:t>
      </w:r>
    </w:p>
    <w:p w14:paraId="4BA509F4" w14:textId="64BF6131" w:rsidR="00AA0BFB" w:rsidRDefault="00AA0BFB" w:rsidP="00AA0BFB">
      <w:pPr>
        <w:pStyle w:val="Citation3"/>
        <w:rPr>
          <w:u w:color="7F7F7F"/>
        </w:rPr>
      </w:pPr>
      <w:bookmarkStart w:id="203" w:name="_Toc40860475"/>
      <w:bookmarkStart w:id="204" w:name="_Toc40876755"/>
      <w:bookmarkStart w:id="205" w:name="_Toc40893713"/>
      <w:bookmarkStart w:id="206" w:name="_Toc40896225"/>
      <w:bookmarkStart w:id="207" w:name="_Toc40945768"/>
      <w:bookmarkStart w:id="208" w:name="_Toc54605386"/>
      <w:r w:rsidRPr="00F85C15">
        <w:rPr>
          <w:u w:val="single"/>
        </w:rPr>
        <w:t>Eric Gomez 2016</w:t>
      </w:r>
      <w:r>
        <w:t xml:space="preserve"> (He </w:t>
      </w:r>
      <w:r w:rsidRPr="00BA41F1">
        <w:t>is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w:t>
      </w:r>
      <w:r w:rsidR="00954A9E">
        <w:t xml:space="preserve"> Political Science Association) </w:t>
      </w:r>
      <w:r>
        <w:t>28 September 2016 “</w:t>
      </w:r>
      <w:r w:rsidRPr="00BA41F1">
        <w:t>A Costly Commitment: Options for the Future of the U.S.-Taiwan Defense Relationship</w:t>
      </w:r>
      <w:r>
        <w:t xml:space="preserve">” </w:t>
      </w:r>
      <w:hyperlink r:id="rId65" w:history="1">
        <w:r w:rsidRPr="002B4997">
          <w:rPr>
            <w:rStyle w:val="Hyperlink"/>
          </w:rPr>
          <w:t>https://www.cato.org/publications/policy-analysis/costly-commitment-options-future-us-taiwan-defense-relationship</w:t>
        </w:r>
        <w:bookmarkEnd w:id="203"/>
        <w:bookmarkEnd w:id="204"/>
        <w:bookmarkEnd w:id="205"/>
        <w:bookmarkEnd w:id="206"/>
        <w:bookmarkEnd w:id="207"/>
        <w:bookmarkEnd w:id="208"/>
      </w:hyperlink>
    </w:p>
    <w:p w14:paraId="2493974F" w14:textId="6F41E69E" w:rsidR="004F24D0" w:rsidRPr="00954A9E" w:rsidRDefault="004F24D0" w:rsidP="00AA1285">
      <w:pPr>
        <w:pStyle w:val="Evidence"/>
      </w:pPr>
      <w:r w:rsidRPr="00954A9E">
        <w:t>Without a U.S. commitment, Taiwan would have to improve its self</w:t>
      </w:r>
      <w:r w:rsidRPr="00954A9E">
        <w:rPr>
          <w:rFonts w:hint="eastAsia"/>
        </w:rPr>
        <w:t>‐​</w:t>
      </w:r>
      <w:r w:rsidRPr="00954A9E">
        <w:t>defense capability to deter an attack by China and fight off the PLA if deterrence failed. Taiwan does face an unfavorable balance of power vis</w:t>
      </w:r>
      <w:r w:rsidRPr="00954A9E">
        <w:rPr>
          <w:rFonts w:hint="eastAsia"/>
        </w:rPr>
        <w:t>‐​à‐​</w:t>
      </w:r>
      <w:r w:rsidRPr="00954A9E">
        <w:t xml:space="preserve">vis China, but this does not doom Taiwan to military defeat. In fact, research by Ivan </w:t>
      </w:r>
      <w:proofErr w:type="spellStart"/>
      <w:r w:rsidRPr="00954A9E">
        <w:t>Arreguín</w:t>
      </w:r>
      <w:proofErr w:type="spellEnd"/>
      <w:r w:rsidRPr="00954A9E">
        <w:rPr>
          <w:rFonts w:hint="eastAsia"/>
        </w:rPr>
        <w:t>‐​</w:t>
      </w:r>
      <w:r w:rsidRPr="00954A9E">
        <w:t>Toft of Boston University indicates that large, powerful actors (such as China) have lost wars against weaker actors “with increasing frequency over time</w:t>
      </w:r>
      <w:r w:rsidR="00954A9E" w:rsidRPr="00954A9E">
        <w:t>.”</w:t>
      </w:r>
      <w:r w:rsidRPr="00954A9E">
        <w:t xml:space="preserve"> However, in order to have the greatest chance of success, the weaker side must have the right military strategy. A head</w:t>
      </w:r>
      <w:r w:rsidRPr="00954A9E">
        <w:rPr>
          <w:rFonts w:hint="eastAsia"/>
        </w:rPr>
        <w:t>‐​</w:t>
      </w:r>
      <w:r w:rsidRPr="00954A9E">
        <w:t>on, symmetric fight with the PLA would likely end in disaster for Taiwan, but Taiwan could successfully deny the PLA from achieving its strategic objectives through the same kind of asymmetric strategy that China uses to make it difficult for the United States to defend Taiwan</w:t>
      </w:r>
      <w:r w:rsidR="00954A9E" w:rsidRPr="00954A9E">
        <w:t>.</w:t>
      </w:r>
      <w:r w:rsidR="00254407">
        <w:t xml:space="preserve"> </w:t>
      </w:r>
      <w:r w:rsidRPr="00954A9E">
        <w:t>A military strategy emphasizing mobility, concealment, and area denial would both raise the costs of war for China and be sustainable, given Taiwan’s limited means.</w:t>
      </w:r>
    </w:p>
    <w:p w14:paraId="6F4C1BB7" w14:textId="03C49F4D" w:rsidR="004F24D0" w:rsidRDefault="004F24D0" w:rsidP="004F24D0">
      <w:pPr>
        <w:pStyle w:val="Contention2"/>
      </w:pPr>
      <w:bookmarkStart w:id="209" w:name="_Toc54606772"/>
      <w:r>
        <w:t xml:space="preserve">A/T “Chinese Aggression” – Arms sales </w:t>
      </w:r>
      <w:r w:rsidR="00632E75">
        <w:t>won’t help.</w:t>
      </w:r>
      <w:r w:rsidR="00254407">
        <w:t xml:space="preserve"> </w:t>
      </w:r>
      <w:r w:rsidR="00632E75">
        <w:t>US weapons are symbolic, not actually doing anything</w:t>
      </w:r>
      <w:bookmarkEnd w:id="209"/>
    </w:p>
    <w:p w14:paraId="157BAC7C" w14:textId="3B0A59F9" w:rsidR="00AA0BFB" w:rsidRDefault="00AA0BFB" w:rsidP="00AA0BFB">
      <w:pPr>
        <w:pStyle w:val="Citation3"/>
        <w:rPr>
          <w:u w:color="7F7F7F"/>
        </w:rPr>
      </w:pPr>
      <w:bookmarkStart w:id="210" w:name="_Toc40860476"/>
      <w:bookmarkStart w:id="211" w:name="_Toc40876756"/>
      <w:bookmarkStart w:id="212" w:name="_Toc40893714"/>
      <w:bookmarkStart w:id="213" w:name="_Toc40896226"/>
      <w:bookmarkStart w:id="214" w:name="_Toc40945769"/>
      <w:bookmarkStart w:id="215" w:name="_Toc54605387"/>
      <w:r w:rsidRPr="00F85C15">
        <w:rPr>
          <w:u w:val="single"/>
        </w:rPr>
        <w:t>Eric Gomez 2016</w:t>
      </w:r>
      <w:r>
        <w:t xml:space="preserve"> (He </w:t>
      </w:r>
      <w:r w:rsidRPr="00BA41F1">
        <w:t>is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w:t>
      </w:r>
      <w:r w:rsidR="00632E75">
        <w:t>an Political Science Association</w:t>
      </w:r>
      <w:r>
        <w:t>) 28 September 2016 “</w:t>
      </w:r>
      <w:r w:rsidRPr="00BA41F1">
        <w:t>A Costly Commitment: Options for the Future of the U.S.-Taiwan Defense Relationship</w:t>
      </w:r>
      <w:r>
        <w:t xml:space="preserve">” </w:t>
      </w:r>
      <w:hyperlink r:id="rId66" w:history="1">
        <w:r w:rsidRPr="002B4997">
          <w:rPr>
            <w:rStyle w:val="Hyperlink"/>
          </w:rPr>
          <w:t>https://www.cato.org/publications/policy-analysis/costly-commitment-options-future-us-taiwan-defense-relationship</w:t>
        </w:r>
        <w:bookmarkEnd w:id="210"/>
        <w:bookmarkEnd w:id="211"/>
        <w:bookmarkEnd w:id="212"/>
        <w:bookmarkEnd w:id="213"/>
        <w:bookmarkEnd w:id="214"/>
        <w:bookmarkEnd w:id="215"/>
      </w:hyperlink>
    </w:p>
    <w:p w14:paraId="129CF337" w14:textId="6543CFEF" w:rsidR="004F24D0" w:rsidRPr="00632E75" w:rsidRDefault="004F24D0" w:rsidP="004F24D0">
      <w:pPr>
        <w:pStyle w:val="Evidence"/>
      </w:pPr>
      <w:r w:rsidRPr="00632E75">
        <w:t>Stepping down from the U.S. defense commitment would likely involve reductions in U.S. arms sales. Reductions in the size, quantity, and frequency of arms sales would likely precede any reductions to the defense commitment because arms sales are a measurable signal of American support for Taiwan. Lyle J. Goldstein of the U.S. Naval War College points out, “Arms sales have for some time taken on a purely symbolic meaning.”</w:t>
      </w:r>
      <w:r w:rsidR="00254407">
        <w:t xml:space="preserve"> </w:t>
      </w:r>
      <w:r w:rsidRPr="00632E75">
        <w:t xml:space="preserve">This implies that the negative effects of reducing arms sales would be relatively small, since China’s extant military advantages are not being offset by U.S. weaponry. </w:t>
      </w:r>
    </w:p>
    <w:p w14:paraId="4B28B0EC" w14:textId="09E9A56E" w:rsidR="00AA0BFB" w:rsidRDefault="00AA0BFB" w:rsidP="00AA0BFB">
      <w:pPr>
        <w:pStyle w:val="Contention2"/>
      </w:pPr>
      <w:bookmarkStart w:id="216" w:name="_Toc54606773"/>
      <w:r>
        <w:t xml:space="preserve">A/T “Chinese aggression” – China’s reputation would take a major hit if </w:t>
      </w:r>
      <w:proofErr w:type="gramStart"/>
      <w:r>
        <w:t>it</w:t>
      </w:r>
      <w:proofErr w:type="gramEnd"/>
      <w:r>
        <w:t xml:space="preserve"> invaded Taiwan + it could lose out on other territorial interests</w:t>
      </w:r>
      <w:bookmarkEnd w:id="216"/>
    </w:p>
    <w:p w14:paraId="4494D887" w14:textId="6FE07E42" w:rsidR="00AA0BFB" w:rsidRDefault="00AA0BFB" w:rsidP="00AA0BFB">
      <w:pPr>
        <w:pStyle w:val="Citation3"/>
        <w:rPr>
          <w:u w:color="7F7F7F"/>
        </w:rPr>
      </w:pPr>
      <w:bookmarkStart w:id="217" w:name="_Toc40860477"/>
      <w:bookmarkStart w:id="218" w:name="_Toc40876757"/>
      <w:bookmarkStart w:id="219" w:name="_Toc40893715"/>
      <w:bookmarkStart w:id="220" w:name="_Toc40896227"/>
      <w:bookmarkStart w:id="221" w:name="_Toc40945770"/>
      <w:bookmarkStart w:id="222" w:name="_Toc54605388"/>
      <w:r w:rsidRPr="00F85C15">
        <w:rPr>
          <w:u w:val="single"/>
        </w:rPr>
        <w:t>Eric Gomez 2016</w:t>
      </w:r>
      <w:r>
        <w:t xml:space="preserve"> (He </w:t>
      </w:r>
      <w:r w:rsidRPr="00BA41F1">
        <w:t>is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w:t>
      </w:r>
      <w:r>
        <w:t>) 28 September 2016 “</w:t>
      </w:r>
      <w:r w:rsidRPr="00BA41F1">
        <w:t>A Costly Commitment: Options for the Future of the U.S.-Taiwan Defense Relationship</w:t>
      </w:r>
      <w:r>
        <w:t xml:space="preserve">” </w:t>
      </w:r>
      <w:hyperlink r:id="rId67" w:history="1">
        <w:r w:rsidRPr="002B4997">
          <w:rPr>
            <w:rStyle w:val="Hyperlink"/>
          </w:rPr>
          <w:t>https://www.cato.org/publications/policy-analysis/costly-commitment-options-future-us-taiwan-defense-relationship</w:t>
        </w:r>
        <w:bookmarkEnd w:id="217"/>
        <w:bookmarkEnd w:id="218"/>
        <w:bookmarkEnd w:id="219"/>
        <w:bookmarkEnd w:id="220"/>
        <w:bookmarkEnd w:id="221"/>
        <w:bookmarkEnd w:id="222"/>
      </w:hyperlink>
    </w:p>
    <w:p w14:paraId="64AFF617" w14:textId="07FCD879" w:rsidR="00AA0BFB" w:rsidRDefault="00AA0BFB" w:rsidP="00AA0BFB">
      <w:pPr>
        <w:pStyle w:val="Evidence"/>
      </w:pPr>
      <w:r w:rsidRPr="00AA0BFB">
        <w:t xml:space="preserve">One common argument made by opponents of stepping down from the commitment is that it is the only thing preventing China from attacking Taiwan. This argument ignores several important factors that make the use of force unattractive for Beijing. First, China’s reputation and standing in East Asia would be seriously damaged. Other countries in East Asia would harshly criticize China’s use of </w:t>
      </w:r>
      <w:proofErr w:type="gramStart"/>
      <w:r w:rsidRPr="00AA0BFB">
        <w:t>force, and</w:t>
      </w:r>
      <w:proofErr w:type="gramEnd"/>
      <w:r w:rsidRPr="00AA0BFB">
        <w:t xml:space="preserve"> would likely take steps to defend themselves. For example, countries involved in territorial disputes with Beijing in the South China Sea have responded to Chinese aggressiveness by improving their military power and pushing back politically and diplomatically.61 China’s reputational costs for attacking Taiwan would be very high. Additionally, any military operation against Taiwan would tie up a great deal of resources. Other states could take advantage of a Taiwan</w:t>
      </w:r>
      <w:r w:rsidRPr="00AA0BFB">
        <w:rPr>
          <w:rFonts w:hint="eastAsia"/>
        </w:rPr>
        <w:t>‐​</w:t>
      </w:r>
      <w:r w:rsidRPr="00AA0BFB">
        <w:t>focused Beijing to push back against other Chinese territorial claims.</w:t>
      </w:r>
    </w:p>
    <w:p w14:paraId="0FDE87A9" w14:textId="77777777" w:rsidR="006C061C" w:rsidRDefault="006C061C" w:rsidP="006C061C">
      <w:pPr>
        <w:pStyle w:val="Contention2"/>
      </w:pPr>
      <w:bookmarkStart w:id="223" w:name="_Toc54606774"/>
      <w:r>
        <w:lastRenderedPageBreak/>
        <w:t>A/T “Chinese occupation” – Occupying Taiwan would be a major challenge</w:t>
      </w:r>
      <w:bookmarkEnd w:id="223"/>
      <w:r>
        <w:t xml:space="preserve"> </w:t>
      </w:r>
    </w:p>
    <w:p w14:paraId="67071F6E" w14:textId="77777777" w:rsidR="006C061C" w:rsidRPr="006C061C" w:rsidRDefault="006C061C" w:rsidP="006C061C">
      <w:pPr>
        <w:pStyle w:val="Citation3"/>
        <w:rPr>
          <w:lang w:eastAsia="fr-FR"/>
        </w:rPr>
      </w:pPr>
      <w:bookmarkStart w:id="224" w:name="_Toc40896230"/>
      <w:bookmarkStart w:id="225" w:name="_Toc40945773"/>
      <w:bookmarkStart w:id="226" w:name="_Toc54605389"/>
      <w:r w:rsidRPr="006C061C">
        <w:rPr>
          <w:u w:val="single"/>
        </w:rPr>
        <w:t>Mike Sweeney 2019</w:t>
      </w:r>
      <w:r>
        <w:t xml:space="preserve"> (He</w:t>
      </w:r>
      <w:r w:rsidRPr="006C061C">
        <w:t xml:space="preserve"> is a fellow at Defense Priorities. He spent thirteen years as think tank analyst in Washington, DC, where he focused on U.S. foreign policy and defense planning, undertaking research and studies, including for the Department of Defense.</w:t>
      </w:r>
      <w:r>
        <w:t>) April 2019 “</w:t>
      </w:r>
      <w:r w:rsidRPr="006C061C">
        <w:rPr>
          <w:lang w:eastAsia="fr-FR"/>
        </w:rPr>
        <w:t>Could America Lose a War Well?</w:t>
      </w:r>
      <w:r>
        <w:rPr>
          <w:lang w:eastAsia="fr-FR"/>
        </w:rPr>
        <w:t xml:space="preserve">” </w:t>
      </w:r>
      <w:hyperlink r:id="rId68" w:history="1">
        <w:r>
          <w:rPr>
            <w:rStyle w:val="Hyperlink"/>
          </w:rPr>
          <w:t>https://smallwarsjournal.com/index.php/jrnl/art/could-america-lose-war-well</w:t>
        </w:r>
        <w:bookmarkEnd w:id="224"/>
        <w:bookmarkEnd w:id="225"/>
        <w:bookmarkEnd w:id="226"/>
      </w:hyperlink>
    </w:p>
    <w:p w14:paraId="174DB247" w14:textId="77777777" w:rsidR="006C061C" w:rsidRDefault="006C061C" w:rsidP="006C061C">
      <w:pPr>
        <w:pStyle w:val="Evidence"/>
        <w:rPr>
          <w:rFonts w:ascii="Arial" w:hAnsi="Arial" w:cs="Arial"/>
          <w:sz w:val="24"/>
          <w:szCs w:val="24"/>
        </w:rPr>
      </w:pPr>
      <w:r>
        <w:t xml:space="preserve">In fact, it’s worth considering whether victory in a Taiwan or Baltic scenario would truly improve either China or Russia’s standing in the international system. Operational success could be short-lived as the costs of absorbing those territories begin to accrue. There is every reason to believe that Chinese and Russian forces would each be treated with open hostility. In 2018, a survey by Taipei’s </w:t>
      </w:r>
      <w:proofErr w:type="spellStart"/>
      <w:r>
        <w:t>Chengchi</w:t>
      </w:r>
      <w:proofErr w:type="spellEnd"/>
      <w:r>
        <w:t xml:space="preserve"> University found that almost </w:t>
      </w:r>
      <w:hyperlink r:id="rId69" w:tgtFrame="_blank" w:history="1">
        <w:r>
          <w:rPr>
            <w:rStyle w:val="Hyperlink"/>
          </w:rPr>
          <w:t>a third of the Taiwanese population</w:t>
        </w:r>
      </w:hyperlink>
      <w:r>
        <w:t> would accept significant losses (over 50,000 dead) in a battle to keep their island free. Large numbers of Baltic citizens have also expressed a willingness to resist an outside aggressor, including </w:t>
      </w:r>
      <w:hyperlink r:id="rId70" w:tgtFrame="_blank" w:history="1">
        <w:r>
          <w:rPr>
            <w:rStyle w:val="Hyperlink"/>
          </w:rPr>
          <w:t>by taking up arms</w:t>
        </w:r>
      </w:hyperlink>
      <w:r>
        <w:t>. Even the Russophone communities in Estonia and Latvia are hardly partisans-in-waiting. Despite some problems with integration, they still </w:t>
      </w:r>
      <w:hyperlink r:id="rId71" w:tgtFrame="_blank" w:history="1">
        <w:r>
          <w:rPr>
            <w:rStyle w:val="Hyperlink"/>
          </w:rPr>
          <w:t>see their economic prospects</w:t>
        </w:r>
      </w:hyperlink>
      <w:r>
        <w:t> as far better under their current situation.</w:t>
      </w:r>
    </w:p>
    <w:p w14:paraId="2E2A35F2" w14:textId="5161F42D" w:rsidR="004F24D0" w:rsidRPr="004F24D0" w:rsidRDefault="00AA0BFB" w:rsidP="00AA0BFB">
      <w:pPr>
        <w:pStyle w:val="Contention2"/>
      </w:pPr>
      <w:bookmarkStart w:id="227" w:name="_Toc54606775"/>
      <w:r>
        <w:t>A/T “Step up U.S. commitment” – Damages relations with China</w:t>
      </w:r>
      <w:r w:rsidR="00632E75">
        <w:t>, which hurts US interests</w:t>
      </w:r>
      <w:bookmarkEnd w:id="227"/>
    </w:p>
    <w:p w14:paraId="4ABCC120" w14:textId="384DF490" w:rsidR="005E60DE" w:rsidRDefault="005E60DE" w:rsidP="005E60DE">
      <w:pPr>
        <w:pStyle w:val="Citation3"/>
        <w:rPr>
          <w:u w:color="7F7F7F"/>
        </w:rPr>
      </w:pPr>
      <w:bookmarkStart w:id="228" w:name="_Toc40860479"/>
      <w:bookmarkStart w:id="229" w:name="_Toc40876759"/>
      <w:bookmarkStart w:id="230" w:name="_Toc40893718"/>
      <w:bookmarkStart w:id="231" w:name="_Toc40896231"/>
      <w:bookmarkStart w:id="232" w:name="_Toc40945774"/>
      <w:bookmarkStart w:id="233" w:name="_Toc54605390"/>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w:t>
      </w:r>
      <w:r w:rsidR="00632E75">
        <w:t>n Political Science Association</w:t>
      </w:r>
      <w:r w:rsidRPr="00BA41F1">
        <w:t>.</w:t>
      </w:r>
      <w:r>
        <w:t>) 28 Sept</w:t>
      </w:r>
      <w:r w:rsidR="00632E75">
        <w:t xml:space="preserve"> </w:t>
      </w:r>
      <w:r>
        <w:t>2016 “</w:t>
      </w:r>
      <w:r w:rsidRPr="00BA41F1">
        <w:t>A Costly Commitment: Options for the Future of the U.S.-Taiwan Defense Relationship</w:t>
      </w:r>
      <w:r>
        <w:t xml:space="preserve">” </w:t>
      </w:r>
      <w:hyperlink r:id="rId72" w:history="1">
        <w:r w:rsidRPr="002B4997">
          <w:rPr>
            <w:rStyle w:val="Hyperlink"/>
          </w:rPr>
          <w:t>https://www.cato.org/publications/policy-analysis/costly-commitment-options-future-us-taiwan-defense-relationship</w:t>
        </w:r>
        <w:bookmarkEnd w:id="228"/>
        <w:bookmarkEnd w:id="229"/>
        <w:bookmarkEnd w:id="230"/>
        <w:bookmarkEnd w:id="231"/>
        <w:bookmarkEnd w:id="232"/>
        <w:bookmarkEnd w:id="233"/>
      </w:hyperlink>
    </w:p>
    <w:p w14:paraId="28AE968F" w14:textId="3759CBB9" w:rsidR="00AA0BFB" w:rsidRPr="00632E75" w:rsidRDefault="00AA0BFB" w:rsidP="00AA0BFB">
      <w:pPr>
        <w:pStyle w:val="Evidence"/>
      </w:pPr>
      <w:r w:rsidRPr="00632E75">
        <w:t>The most important negative consequence of restoring U.S. military superiority is the severe damage that would be done to U.S.-China relations. China and the United States do not see eye</w:t>
      </w:r>
      <w:r w:rsidRPr="00632E75">
        <w:rPr>
          <w:rFonts w:hint="eastAsia"/>
        </w:rPr>
        <w:t>‐​</w:t>
      </w:r>
      <w:r w:rsidRPr="00632E75">
        <w:t>to</w:t>
      </w:r>
      <w:r w:rsidRPr="00632E75">
        <w:rPr>
          <w:rFonts w:hint="eastAsia"/>
        </w:rPr>
        <w:t>‐​</w:t>
      </w:r>
      <w:r w:rsidRPr="00632E75">
        <w:t>eye on many issues, but this does not make China an outright adversary.</w:t>
      </w:r>
      <w:r w:rsidR="00254407">
        <w:t xml:space="preserve"> </w:t>
      </w:r>
      <w:r w:rsidRPr="00632E75">
        <w:t>Chinese cyber espionage against American companies, the rise of alternative development institutions led by Beijing, and island</w:t>
      </w:r>
      <w:r w:rsidRPr="00632E75">
        <w:rPr>
          <w:rFonts w:hint="eastAsia"/>
        </w:rPr>
        <w:t>‐​</w:t>
      </w:r>
      <w:r w:rsidRPr="00632E75">
        <w:t>building in the South China Sea are of great concern to policymakers in Washington</w:t>
      </w:r>
      <w:r w:rsidR="00632E75" w:rsidRPr="00632E75">
        <w:t>.</w:t>
      </w:r>
      <w:r w:rsidR="00254407">
        <w:t xml:space="preserve"> </w:t>
      </w:r>
      <w:r w:rsidRPr="00632E75">
        <w:t>However, U.S.-Chinese cooperation on other pressing issues, especially environmental concerns and punishing North Korea after its recent nuclear tests, has supported U.S. goals.</w:t>
      </w:r>
      <w:r w:rsidR="00254407">
        <w:t xml:space="preserve"> </w:t>
      </w:r>
      <w:r w:rsidRPr="00632E75">
        <w:t xml:space="preserve">China is certainly not a friend or ally of the United </w:t>
      </w:r>
      <w:proofErr w:type="gramStart"/>
      <w:r w:rsidRPr="00632E75">
        <w:t>States, but</w:t>
      </w:r>
      <w:proofErr w:type="gramEnd"/>
      <w:r w:rsidRPr="00632E75">
        <w:t xml:space="preserve"> treating it as an enemy that needs to be contained is unwise.</w:t>
      </w:r>
      <w:r w:rsidR="00254407">
        <w:t xml:space="preserve"> </w:t>
      </w:r>
      <w:r w:rsidRPr="00632E75">
        <w:t>Restoring U.S. military superiority would set back much of the progress made in U.S.-China relations.</w:t>
      </w:r>
    </w:p>
    <w:p w14:paraId="30273B74" w14:textId="0AB72632" w:rsidR="0081686E" w:rsidRDefault="0081686E" w:rsidP="0081686E">
      <w:pPr>
        <w:pStyle w:val="Contention2"/>
      </w:pPr>
      <w:bookmarkStart w:id="234" w:name="_Toc54606776"/>
      <w:r>
        <w:t xml:space="preserve">A/T “Alienates U.S. allies” </w:t>
      </w:r>
      <w:r w:rsidR="006C061C">
        <w:t>–</w:t>
      </w:r>
      <w:r>
        <w:t xml:space="preserve"> </w:t>
      </w:r>
      <w:r w:rsidR="00632E75">
        <w:t>failing to defend Taiwan wouldn’t hurt US alliances elsewhere</w:t>
      </w:r>
      <w:bookmarkEnd w:id="234"/>
      <w:r w:rsidR="006C061C">
        <w:t xml:space="preserve"> </w:t>
      </w:r>
    </w:p>
    <w:p w14:paraId="2614A7A7" w14:textId="3C1793D6" w:rsidR="006C061C" w:rsidRDefault="006C061C" w:rsidP="006C061C">
      <w:pPr>
        <w:pStyle w:val="Contention3"/>
      </w:pPr>
      <w:r>
        <w:t>Note: This author was discussing if the U.S. fought China or Russia and lost, but the rationale still applies</w:t>
      </w:r>
    </w:p>
    <w:p w14:paraId="4E97AA72" w14:textId="7CD914B6" w:rsidR="006C061C" w:rsidRPr="006C061C" w:rsidRDefault="006C061C" w:rsidP="006C061C">
      <w:pPr>
        <w:pStyle w:val="Citation3"/>
        <w:rPr>
          <w:lang w:eastAsia="fr-FR"/>
        </w:rPr>
      </w:pPr>
      <w:bookmarkStart w:id="235" w:name="_Toc40896232"/>
      <w:bookmarkStart w:id="236" w:name="_Toc40945775"/>
      <w:bookmarkStart w:id="237" w:name="_Toc54605391"/>
      <w:r w:rsidRPr="006C061C">
        <w:rPr>
          <w:u w:val="single"/>
        </w:rPr>
        <w:t>Mike Sweeney 2019</w:t>
      </w:r>
      <w:r>
        <w:t xml:space="preserve"> (He</w:t>
      </w:r>
      <w:r w:rsidRPr="006C061C">
        <w:t xml:space="preserve"> is a fellow at Defense Priorities. He spent thirteen years as think tank analyst in Washington, DC, where he focused on U.S. foreign policy and defense planning, undertaking research and studies, including for the Department of Defense.</w:t>
      </w:r>
      <w:r>
        <w:t>) April 2019 “</w:t>
      </w:r>
      <w:r w:rsidRPr="006C061C">
        <w:rPr>
          <w:lang w:eastAsia="fr-FR"/>
        </w:rPr>
        <w:t>Could America Lose a War Well?</w:t>
      </w:r>
      <w:r>
        <w:rPr>
          <w:lang w:eastAsia="fr-FR"/>
        </w:rPr>
        <w:t xml:space="preserve">” </w:t>
      </w:r>
      <w:hyperlink r:id="rId73" w:history="1">
        <w:r>
          <w:rPr>
            <w:rStyle w:val="Hyperlink"/>
          </w:rPr>
          <w:t>https://smallwarsjournal.com/index.php/jrnl/art/could-america-lose-war-well</w:t>
        </w:r>
        <w:bookmarkEnd w:id="235"/>
        <w:bookmarkEnd w:id="236"/>
        <w:bookmarkEnd w:id="237"/>
      </w:hyperlink>
    </w:p>
    <w:p w14:paraId="36C08198" w14:textId="528BF42E" w:rsidR="0081686E" w:rsidRDefault="0081686E" w:rsidP="0081686E">
      <w:pPr>
        <w:pStyle w:val="Evidence"/>
      </w:pPr>
      <w:r w:rsidRPr="0081686E">
        <w:rPr>
          <w:u w:val="single"/>
        </w:rPr>
        <w:t>Likewise, I am unconvinced that US failure to successfully defend either Taiwan or the Baltics would undermine the strength of its alliances elsewhere in Asia or Europe. If anything, by openly attacking their neighbors, China and Russia are more likely to make other regional states balance against them by allying more tightly with the United States.</w:t>
      </w:r>
      <w:r w:rsidRPr="0081686E">
        <w:t xml:space="preserve"> To the extent NATO’s constituent members have raised individual defense spending in recent years, it may have had more to do with the annexation of Crimea than American </w:t>
      </w:r>
      <w:proofErr w:type="gramStart"/>
      <w:r w:rsidRPr="0081686E">
        <w:t>brow-beating</w:t>
      </w:r>
      <w:proofErr w:type="gramEnd"/>
      <w:r w:rsidRPr="0081686E">
        <w:t>. Is Vladimir Putin truly content that his revanchist projects have led to NATO’s rotating Enhanced Forward Presence (or EFP) deployments in the Baltics or to realistic discussions about permanently basing US forces in Poland? A passive, non-aggressive Russia would probably do more to undermine alliance cohesion than what we’re experiencing now. The current rapprochement in US-Philippines relations can similarly be attributed to Chinese assertiveness in the South China Sea.</w:t>
      </w:r>
    </w:p>
    <w:p w14:paraId="568D23F4" w14:textId="64A5E173" w:rsidR="005F73D5" w:rsidRPr="00AA0BFB" w:rsidRDefault="005F73D5" w:rsidP="005F73D5">
      <w:pPr>
        <w:pStyle w:val="Contention2"/>
      </w:pPr>
      <w:bookmarkStart w:id="238" w:name="_Toc54606777"/>
      <w:r>
        <w:lastRenderedPageBreak/>
        <w:t xml:space="preserve">A/T “Alienates U.S. allies” – </w:t>
      </w:r>
      <w:r w:rsidR="005E797B">
        <w:t>N</w:t>
      </w:r>
      <w:r>
        <w:t xml:space="preserve">o allies would support </w:t>
      </w:r>
      <w:r w:rsidR="00632E75">
        <w:t xml:space="preserve">us in </w:t>
      </w:r>
      <w:r>
        <w:t>a war with China over Taiwan</w:t>
      </w:r>
      <w:bookmarkEnd w:id="238"/>
      <w:r>
        <w:t xml:space="preserve"> </w:t>
      </w:r>
    </w:p>
    <w:p w14:paraId="08B61161" w14:textId="34C3BF1C" w:rsidR="005F73D5" w:rsidRPr="005F73D5" w:rsidRDefault="005F73D5" w:rsidP="005F73D5">
      <w:pPr>
        <w:pStyle w:val="Citation3"/>
      </w:pPr>
      <w:bookmarkStart w:id="239" w:name="_Toc40876760"/>
      <w:bookmarkStart w:id="240" w:name="_Toc40893719"/>
      <w:bookmarkStart w:id="241" w:name="_Toc40896233"/>
      <w:bookmarkStart w:id="242" w:name="_Toc40945776"/>
      <w:bookmarkStart w:id="243" w:name="_Toc54605392"/>
      <w:r w:rsidRPr="005F73D5">
        <w:rPr>
          <w:u w:val="single"/>
        </w:rPr>
        <w:t>Prof. Hugh White 2015</w:t>
      </w:r>
      <w:r>
        <w:t xml:space="preserve"> (</w:t>
      </w:r>
      <w:r w:rsidR="00411D9A" w:rsidRPr="005F73D5">
        <w:t xml:space="preserve">Professor of Strategic Studies in the School of International, Political &amp; Strategic Studies at the Australian National Univ. </w:t>
      </w:r>
      <w:r w:rsidR="00411D9A">
        <w:t>S</w:t>
      </w:r>
      <w:r w:rsidR="00411D9A" w:rsidRPr="005F73D5">
        <w:t>erved as an intelligence analyst with the Office of National Assessments</w:t>
      </w:r>
      <w:r w:rsidR="00411D9A">
        <w:t>;</w:t>
      </w:r>
      <w:r w:rsidR="00411D9A" w:rsidRPr="005F73D5">
        <w:t xml:space="preserve"> from 1995 to 2000</w:t>
      </w:r>
      <w:r w:rsidR="00254407">
        <w:t xml:space="preserve"> </w:t>
      </w:r>
      <w:r w:rsidR="00411D9A" w:rsidRPr="005F73D5">
        <w:t>he was Deputy Secretary for Strategy and Intelligence.</w:t>
      </w:r>
      <w:r w:rsidR="00411D9A">
        <w:t>)</w:t>
      </w:r>
      <w:r>
        <w:t xml:space="preserve"> 5 May 2015 “Will America defend Taiwan?” </w:t>
      </w:r>
      <w:hyperlink r:id="rId74" w:history="1">
        <w:r>
          <w:rPr>
            <w:rStyle w:val="Hyperlink"/>
          </w:rPr>
          <w:t>https://www.lowyinstitute.org/the-interpreter/will-america-defend-taiwan</w:t>
        </w:r>
        <w:bookmarkEnd w:id="239"/>
        <w:bookmarkEnd w:id="240"/>
        <w:bookmarkEnd w:id="241"/>
        <w:bookmarkEnd w:id="242"/>
        <w:bookmarkEnd w:id="243"/>
      </w:hyperlink>
    </w:p>
    <w:p w14:paraId="4BC559AE" w14:textId="71080ACF" w:rsidR="005F73D5" w:rsidRDefault="005F73D5" w:rsidP="005F73D5">
      <w:pPr>
        <w:pStyle w:val="Evidence"/>
      </w:pPr>
      <w:r w:rsidRPr="005F73D5">
        <w:t>What about America's allies and friends in Asia? Wouldn't they help America defend Taiwan, if only because they are so worried themselves about China? Many Americans seem to assume they would. But even Australia, America's most reliable ally in Asia, is uncertain about this. And if Australia is uncertain, it is pure wishful thinking to expect the likes of India, Singapore, Vietnam or even the Philippines to offer anything more than mild diplomatic support to America over Taiwan.</w:t>
      </w:r>
    </w:p>
    <w:p w14:paraId="2428B32B" w14:textId="594DED24" w:rsidR="0030503F" w:rsidRDefault="0030503F" w:rsidP="0030503F">
      <w:pPr>
        <w:pStyle w:val="Contention2"/>
      </w:pPr>
      <w:bookmarkStart w:id="244" w:name="_Toc54606778"/>
      <w:r>
        <w:t>A/T “Alienates U.S. allies” –</w:t>
      </w:r>
      <w:r w:rsidR="00632E75">
        <w:t>N</w:t>
      </w:r>
      <w:r>
        <w:t xml:space="preserve">o country </w:t>
      </w:r>
      <w:r w:rsidR="00632E75">
        <w:t>would support the US and</w:t>
      </w:r>
      <w:r>
        <w:t xml:space="preserve"> risk its relations with China for Taiwan’s sake</w:t>
      </w:r>
      <w:bookmarkEnd w:id="244"/>
      <w:r>
        <w:t xml:space="preserve"> </w:t>
      </w:r>
    </w:p>
    <w:p w14:paraId="486E4665" w14:textId="684AD3D3" w:rsidR="0030503F" w:rsidRDefault="0030503F" w:rsidP="0030503F">
      <w:pPr>
        <w:pStyle w:val="Citation3"/>
      </w:pPr>
      <w:bookmarkStart w:id="245" w:name="_Toc40876761"/>
      <w:bookmarkStart w:id="246" w:name="_Toc40893720"/>
      <w:bookmarkStart w:id="247" w:name="_Toc40896234"/>
      <w:bookmarkStart w:id="248" w:name="_Toc40945777"/>
      <w:bookmarkStart w:id="249" w:name="_Toc54605393"/>
      <w:r w:rsidRPr="005F73D5">
        <w:rPr>
          <w:u w:val="single"/>
        </w:rPr>
        <w:t>Prof. Hugh White 2015</w:t>
      </w:r>
      <w:r>
        <w:t xml:space="preserve"> (</w:t>
      </w:r>
      <w:r w:rsidR="00411D9A">
        <w:t xml:space="preserve"> </w:t>
      </w:r>
      <w:r w:rsidR="00411D9A" w:rsidRPr="005F73D5">
        <w:t xml:space="preserve">Professor of Strategic Studies in the School of International, Political &amp; Strategic Studies at the Australian National Univ. </w:t>
      </w:r>
      <w:r w:rsidR="00411D9A">
        <w:t>S</w:t>
      </w:r>
      <w:r w:rsidR="00411D9A" w:rsidRPr="005F73D5">
        <w:t>erved as an intelligence analyst with the Office of National Assessments</w:t>
      </w:r>
      <w:r w:rsidR="00411D9A">
        <w:t>;</w:t>
      </w:r>
      <w:r w:rsidR="00411D9A" w:rsidRPr="005F73D5">
        <w:t xml:space="preserve"> from 1995 to 2000</w:t>
      </w:r>
      <w:r w:rsidR="00254407">
        <w:t xml:space="preserve"> </w:t>
      </w:r>
      <w:r w:rsidR="00411D9A" w:rsidRPr="005F73D5">
        <w:t>he was Deputy Secretary for Strategy and Intelligence.</w:t>
      </w:r>
      <w:r w:rsidR="00411D9A">
        <w:t xml:space="preserve">) </w:t>
      </w:r>
      <w:r>
        <w:t>15 April 2015 “</w:t>
      </w:r>
      <w:r w:rsidRPr="005F73D5">
        <w:t>The harsh reality that Taiwan faces</w:t>
      </w:r>
      <w:r>
        <w:t xml:space="preserve">” </w:t>
      </w:r>
      <w:hyperlink r:id="rId75" w:history="1">
        <w:r w:rsidRPr="002B645B">
          <w:rPr>
            <w:rStyle w:val="Hyperlink"/>
          </w:rPr>
          <w:t>https://www.straitstimes.com/opinion/the-harsh-reality-that-taiwan-faces</w:t>
        </w:r>
        <w:bookmarkEnd w:id="245"/>
        <w:bookmarkEnd w:id="246"/>
        <w:bookmarkEnd w:id="247"/>
        <w:bookmarkEnd w:id="248"/>
        <w:bookmarkEnd w:id="249"/>
      </w:hyperlink>
    </w:p>
    <w:p w14:paraId="498F7F5C" w14:textId="77777777" w:rsidR="0030503F" w:rsidRPr="005F73D5" w:rsidRDefault="0030503F" w:rsidP="0030503F">
      <w:pPr>
        <w:pStyle w:val="Evidence"/>
      </w:pPr>
      <w:r w:rsidRPr="005F73D5">
        <w:t>No one visiting Taipei can fail to be impressed by what the Taiwanese have achieved in recent decades, not just economically but also politically, socially and culturally. But the harsh reality is that no country is going to sacrifice its relations with China in order to help Taiwan preserve the status quo. China is simply too important economically, and too powerful militarily, for anyone to confront it on Taiwan's behalf, especially when everyone knows how determined China is to achieve reunification eventually.</w:t>
      </w:r>
    </w:p>
    <w:p w14:paraId="5C9390D9" w14:textId="77777777" w:rsidR="0030503F" w:rsidRPr="005F73D5" w:rsidRDefault="0030503F" w:rsidP="005F73D5">
      <w:pPr>
        <w:pStyle w:val="Evidence"/>
      </w:pPr>
    </w:p>
    <w:p w14:paraId="7D24F3BA" w14:textId="637C20F6" w:rsidR="004F24D0" w:rsidRDefault="004F24D0" w:rsidP="00F85C15">
      <w:pPr>
        <w:pStyle w:val="Evidence"/>
        <w:rPr>
          <w:u w:val="single"/>
        </w:rPr>
      </w:pPr>
    </w:p>
    <w:p w14:paraId="2C095975" w14:textId="77777777" w:rsidR="00AA0BFB" w:rsidRPr="004F24D0" w:rsidRDefault="00AA0BFB" w:rsidP="00F85C15">
      <w:pPr>
        <w:pStyle w:val="Evidence"/>
        <w:rPr>
          <w:u w:val="single"/>
        </w:rPr>
      </w:pPr>
    </w:p>
    <w:p w14:paraId="288084F7" w14:textId="77777777" w:rsidR="00F85C15" w:rsidRDefault="00F85C15" w:rsidP="0081085F">
      <w:pPr>
        <w:pStyle w:val="Evidence"/>
      </w:pPr>
    </w:p>
    <w:p w14:paraId="2986D776" w14:textId="77777777" w:rsidR="007D01A3" w:rsidRDefault="007D01A3" w:rsidP="0081085F">
      <w:pPr>
        <w:pStyle w:val="Evidence"/>
      </w:pPr>
    </w:p>
    <w:p w14:paraId="658C1D14" w14:textId="4B447510" w:rsidR="0081085F" w:rsidRDefault="0081085F">
      <w:pPr>
        <w:spacing w:after="0" w:line="240" w:lineRule="auto"/>
        <w:rPr>
          <w:rFonts w:eastAsia="Times New Roman"/>
          <w:bCs/>
          <w:color w:val="000000"/>
          <w:sz w:val="20"/>
          <w:szCs w:val="20"/>
          <w:lang w:eastAsia="fr-FR"/>
        </w:rPr>
      </w:pPr>
      <w:r>
        <w:br w:type="page"/>
      </w:r>
    </w:p>
    <w:p w14:paraId="09DC15AF" w14:textId="77777777" w:rsidR="00254407" w:rsidRDefault="000A5428" w:rsidP="00793DDC">
      <w:pPr>
        <w:pStyle w:val="Title2"/>
        <w:rPr>
          <w:noProof/>
        </w:rPr>
      </w:pPr>
      <w:bookmarkStart w:id="250" w:name="_Toc472173871"/>
      <w:bookmarkStart w:id="251" w:name="_Toc54606779"/>
      <w:r>
        <w:lastRenderedPageBreak/>
        <w:t>Works Cited</w:t>
      </w:r>
      <w:bookmarkEnd w:id="250"/>
      <w:bookmarkEnd w:id="251"/>
      <w:r>
        <w:fldChar w:fldCharType="begin"/>
      </w:r>
      <w:r>
        <w:instrText xml:space="preserve"> TOC \o "1-4" \n \t "Citation3,4" </w:instrText>
      </w:r>
      <w:r>
        <w:fldChar w:fldCharType="separate"/>
      </w:r>
    </w:p>
    <w:p w14:paraId="5B388A01"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Taiwan President Tsai Ing-wen 2019</w:t>
      </w:r>
      <w:r>
        <w:rPr>
          <w:noProof/>
        </w:rPr>
        <w:t xml:space="preserve">. “The Taiwan Relations Act at Forty and U.S.-Taiwan Relations” 2 Apr 2019 </w:t>
      </w:r>
      <w:r w:rsidRPr="00027D70">
        <w:rPr>
          <w:noProof/>
          <w:color w:val="7F7F7F"/>
          <w:u w:val="dotted" w:color="7F7F7F"/>
        </w:rPr>
        <w:t>https://www.csis.org/analysis/taiwan-relations-act-forty-and-us-taiwan-relations</w:t>
      </w:r>
    </w:p>
    <w:p w14:paraId="23132161"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Taijing Wu 2019</w:t>
      </w:r>
      <w:r>
        <w:rPr>
          <w:noProof/>
        </w:rPr>
        <w:t xml:space="preserve"> (journalist) Associated Press 30 Aug 2019 “A more assertive Taiwan as US arms sales increase” </w:t>
      </w:r>
      <w:r w:rsidRPr="00027D70">
        <w:rPr>
          <w:noProof/>
          <w:color w:val="7F7F7F"/>
          <w:u w:val="dotted" w:color="7F7F7F"/>
        </w:rPr>
        <w:t>https://www.navytimes.com/news/your-navy/2019/08/30/a-more-assertive-taiwan-as-us-arms-sales-increase/</w:t>
      </w:r>
    </w:p>
    <w:p w14:paraId="2FF457FD"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Dr. Ted Galen Carpenter 2018</w:t>
      </w:r>
      <w:r>
        <w:rPr>
          <w:noProof/>
        </w:rPr>
        <w:t xml:space="preserve"> (Carpenter is contributing editor to both the National Interest and American Conservative, serves on the editorial boards of Mediterranean Quarterly and the Journal of Strategic Studies, and is the author of more than 800 articles and policy studies. </w:t>
      </w:r>
      <w:r w:rsidRPr="00027D70">
        <w:rPr>
          <w:rFonts w:eastAsia="Times New Roman"/>
          <w:bCs/>
          <w:noProof/>
          <w:color w:val="000000"/>
          <w:lang w:eastAsia="fr-FR"/>
        </w:rPr>
        <w:t>Carpenter received his Ph.D. in U.S. diplomatic history from the University of Texas.</w:t>
      </w:r>
      <w:r>
        <w:rPr>
          <w:noProof/>
        </w:rPr>
        <w:t xml:space="preserve">) 20 February 2018 “Will the U.S. Go to War with China over Taiwan?” </w:t>
      </w:r>
      <w:r w:rsidRPr="00027D70">
        <w:rPr>
          <w:noProof/>
          <w:color w:val="7F7F7F"/>
          <w:u w:val="dotted" w:color="7F7F7F"/>
        </w:rPr>
        <w:t>https://www.cato.org/publications/commentary/will-us-go-war-china-over-taiwan</w:t>
      </w:r>
    </w:p>
    <w:p w14:paraId="4BE03EE7"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Bobby Naderi 2019</w:t>
      </w:r>
      <w:r>
        <w:rPr>
          <w:noProof/>
        </w:rPr>
        <w:t xml:space="preserve"> (He is a journalist, current affairs commentator, documentary filmmaker and member of the Writers Guild of Great Britain.) 8 June 2019 “The U.S. should stop showing its flag in Taiwan Strait” </w:t>
      </w:r>
      <w:r w:rsidRPr="00027D70">
        <w:rPr>
          <w:noProof/>
          <w:color w:val="7F7F7F"/>
          <w:u w:val="dotted" w:color="7F7F7F"/>
        </w:rPr>
        <w:t>https://news.cgtn.com/news/3d3d514e3459544d35457a6333566d54/index.html</w:t>
      </w:r>
    </w:p>
    <w:p w14:paraId="6D4CE617"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Kevin Rudd 2020.</w:t>
      </w:r>
      <w:r>
        <w:rPr>
          <w:noProof/>
        </w:rPr>
        <w:t xml:space="preserve"> (former Prime Minister of Australia and President of the Asia Society Policy Institute in New York) 3 Aug 2020 “Beware the Guns of August—in Asia” </w:t>
      </w:r>
      <w:r w:rsidRPr="00027D70">
        <w:rPr>
          <w:noProof/>
          <w:color w:val="7F7F7F"/>
          <w:u w:val="dotted" w:color="7F7F7F"/>
        </w:rPr>
        <w:t>https://www.foreignaffairs.com/articles/united-states/2020-08-03/beware-guns-august-asia</w:t>
      </w:r>
    </w:p>
    <w:p w14:paraId="3A23EF2D"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Prof. Hugh White 2015</w:t>
      </w:r>
      <w:r>
        <w:rPr>
          <w:noProof/>
        </w:rPr>
        <w:t xml:space="preserve"> (Professor of Strategic Studies in the School of International, Political &amp; Strategic Studies at the Australian National Univ. Served as an intelligence analyst with the Office of National Assessments; from 1995 to 2000 he was Deputy Secretary for Strategy and Intelligence.) 5 May 2015 “Will America defend Taiwan?” </w:t>
      </w:r>
      <w:r w:rsidRPr="00027D70">
        <w:rPr>
          <w:noProof/>
          <w:color w:val="7F7F7F"/>
          <w:u w:val="dotted" w:color="7F7F7F"/>
        </w:rPr>
        <w:t>https://www.lowyinstitute.org/the-interpreter/will-america-defend-taiwan</w:t>
      </w:r>
    </w:p>
    <w:p w14:paraId="0F9B5DB4"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Eric Gomez 2016</w:t>
      </w:r>
      <w:r>
        <w:rPr>
          <w:noProof/>
        </w:rPr>
        <w:t xml:space="preserve">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 28 Sept 2016 “A Costly Commitment: Options for the Future of the U.S.-Taiwan Defense Relationship” </w:t>
      </w:r>
      <w:r w:rsidRPr="00027D70">
        <w:rPr>
          <w:noProof/>
          <w:color w:val="7F7F7F"/>
          <w:u w:val="dotted" w:color="7F7F7F"/>
        </w:rPr>
        <w:t>https://www.cato.org/publications/policy-analysis/costly-commitment-options-future-us-taiwan-defense-relationship</w:t>
      </w:r>
    </w:p>
    <w:p w14:paraId="56667963"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Dr. Ted Galen Carpenter 2019</w:t>
      </w:r>
      <w:r>
        <w:rPr>
          <w:noProof/>
        </w:rPr>
        <w:t xml:space="preserve"> (contributing editor to both the National Interest and American Conservative, serves on the editorial boards of Mediterranean Quarterly and the Journal of Strategic Studies.</w:t>
      </w:r>
      <w:r w:rsidRPr="00027D70">
        <w:rPr>
          <w:rFonts w:eastAsia="Times New Roman"/>
          <w:bCs/>
          <w:noProof/>
          <w:color w:val="000000"/>
          <w:lang w:eastAsia="fr-FR"/>
        </w:rPr>
        <w:t xml:space="preserve"> Ph.D. in U.S. diplomatic history from University of Texas.</w:t>
      </w:r>
      <w:r>
        <w:rPr>
          <w:noProof/>
        </w:rPr>
        <w:t xml:space="preserve">) 8 June 2019 “Forget the U.S.-China Trade War: Is a Conflict Over Taiwan the Real Threat?” </w:t>
      </w:r>
      <w:r w:rsidRPr="00027D70">
        <w:rPr>
          <w:noProof/>
          <w:color w:val="7F7F7F"/>
          <w:u w:val="dotted" w:color="7F7F7F"/>
        </w:rPr>
        <w:t>https://www.cato.org/publications/commentary/forget-us-china-trade-war-conflict-over-taiwan-real-threat</w:t>
      </w:r>
    </w:p>
    <w:p w14:paraId="56DB6F0A"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Merriam-Webster Dictionary copyright 2020</w:t>
      </w:r>
      <w:r>
        <w:rPr>
          <w:noProof/>
        </w:rPr>
        <w:t xml:space="preserve"> </w:t>
      </w:r>
      <w:r w:rsidRPr="00027D70">
        <w:rPr>
          <w:noProof/>
          <w:color w:val="7F7F7F"/>
          <w:u w:val="dotted" w:color="7F7F7F"/>
        </w:rPr>
        <w:t>https://www.merriam-webster.com/dictionary/considerably</w:t>
      </w:r>
    </w:p>
    <w:p w14:paraId="18BE3230"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Prof. Jerome A. Cohen 2019</w:t>
      </w:r>
      <w:r>
        <w:rPr>
          <w:noProof/>
        </w:rPr>
        <w:t xml:space="preserve"> (Professor of Law at New York University School of Law, Senior Fellow for Asia Studies at the Council on Foreign Relations) 8 Apr 2019 “The Taiwan Relations Act: Charting a Stable Course for the U.S. in Asia” </w:t>
      </w:r>
      <w:r w:rsidRPr="00027D70">
        <w:rPr>
          <w:noProof/>
          <w:color w:val="7F7F7F"/>
          <w:u w:val="dotted" w:color="7F7F7F"/>
        </w:rPr>
        <w:t>https://www.fpri.org/article/2019/04/the-taiwan-relations-act-charting-a-stable-course-for-the-u-s-in-asia/</w:t>
      </w:r>
    </w:p>
    <w:p w14:paraId="0D2A658B"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lastRenderedPageBreak/>
        <w:t>Shannon Van Sant 2019</w:t>
      </w:r>
      <w:r>
        <w:rPr>
          <w:noProof/>
        </w:rPr>
        <w:t xml:space="preserve"> (journalist) 21 Aug 2019 “China Vows Sanctions On U.S. Firms For Arms Sales To Taiwan” NPR </w:t>
      </w:r>
      <w:r w:rsidRPr="00027D70">
        <w:rPr>
          <w:noProof/>
          <w:color w:val="7F7F7F"/>
          <w:u w:val="dotted" w:color="7F7F7F"/>
        </w:rPr>
        <w:t>https://www.npr.org/2019/08/21/753060405/china-vows-sanctions-on-u-s-firms-for-arms-sales-to-taiwan</w:t>
      </w:r>
    </w:p>
    <w:p w14:paraId="2E863C6C"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 xml:space="preserve">Eleanor Albert 2020 </w:t>
      </w:r>
      <w:r>
        <w:rPr>
          <w:noProof/>
        </w:rPr>
        <w:t xml:space="preserve">(Her research interests are in the evolving nature of Chinese power and how it exerts its influence and builds relationships. Prior to her PhD, she worked as the Asia writer for the explanatory journalism arm of the Council on Foreign Relations.) 22 January 2020 “China-Taiwan Relations” </w:t>
      </w:r>
      <w:r w:rsidRPr="00027D70">
        <w:rPr>
          <w:noProof/>
          <w:color w:val="7F7F7F"/>
          <w:u w:val="dotted" w:color="7F7F7F"/>
        </w:rPr>
        <w:t>https://www.cfr.org/backgrounder/china-taiwan-relations</w:t>
      </w:r>
    </w:p>
    <w:p w14:paraId="0559E8AD" w14:textId="43216E39" w:rsidR="000A27E4" w:rsidRPr="000A27E4" w:rsidRDefault="00254407" w:rsidP="001811D4">
      <w:pPr>
        <w:pStyle w:val="TOC4"/>
        <w:tabs>
          <w:tab w:val="right" w:leader="dot" w:pos="9350"/>
        </w:tabs>
        <w:rPr>
          <w:rFonts w:asciiTheme="minorHAnsi" w:eastAsiaTheme="minorEastAsia" w:hAnsiTheme="minorHAnsi" w:cstheme="minorBidi"/>
          <w:noProof/>
          <w:sz w:val="24"/>
          <w:szCs w:val="24"/>
          <w:u w:val="none"/>
        </w:rPr>
      </w:pPr>
      <w:r w:rsidRPr="000A27E4">
        <w:rPr>
          <w:noProof/>
          <w:u w:color="7F7F7F"/>
        </w:rPr>
        <w:t>Yu-Hua Chen</w:t>
      </w:r>
      <w:r>
        <w:rPr>
          <w:noProof/>
        </w:rPr>
        <w:t> </w:t>
      </w:r>
      <w:r w:rsidRPr="00027D70">
        <w:rPr>
          <w:noProof/>
        </w:rPr>
        <w:t>2019</w:t>
      </w:r>
      <w:r>
        <w:rPr>
          <w:noProof/>
        </w:rPr>
        <w:t xml:space="preserve"> (Lecturer in the School of Politics and International Relations at the Australian National University, with particular expertise in Chinese foreign and security policy, international relations theories, and the history-security nexus in the Asia-Pacific region.) </w:t>
      </w:r>
      <w:r w:rsidR="000A27E4">
        <w:rPr>
          <w:noProof/>
        </w:rPr>
        <w:t>8</w:t>
      </w:r>
      <w:r>
        <w:rPr>
          <w:noProof/>
        </w:rPr>
        <w:t xml:space="preserve"> August 2019 “What Brings the US and Taiwan Close Together?” </w:t>
      </w:r>
      <w:r w:rsidR="000A27E4" w:rsidRPr="000A27E4">
        <w:rPr>
          <w:noProof/>
          <w:color w:val="7F7F7F"/>
          <w:u w:val="dotted" w:color="7F7F7F"/>
        </w:rPr>
        <w:t>https://taiwaninsight.org/2019/08/08/what-brings-the-us-and-taiwan-close-together/</w:t>
      </w:r>
      <w:r w:rsidR="000A27E4" w:rsidRPr="000A27E4">
        <w:rPr>
          <w:noProof/>
          <w:color w:val="7F7F7F"/>
          <w:u w:val="dotted" w:color="7F7F7F"/>
        </w:rPr>
        <w:t xml:space="preserve"> </w:t>
      </w:r>
    </w:p>
    <w:p w14:paraId="544049DD" w14:textId="2FA26DC5" w:rsidR="00254407" w:rsidRPr="000A27E4" w:rsidRDefault="00254407" w:rsidP="001811D4">
      <w:pPr>
        <w:pStyle w:val="TOC4"/>
        <w:tabs>
          <w:tab w:val="right" w:leader="dot" w:pos="9350"/>
        </w:tabs>
        <w:rPr>
          <w:rFonts w:asciiTheme="minorHAnsi" w:eastAsiaTheme="minorEastAsia" w:hAnsiTheme="minorHAnsi" w:cstheme="minorBidi"/>
          <w:noProof/>
          <w:sz w:val="24"/>
          <w:szCs w:val="24"/>
          <w:u w:val="none"/>
        </w:rPr>
      </w:pPr>
      <w:r w:rsidRPr="00027D70">
        <w:rPr>
          <w:noProof/>
        </w:rPr>
        <w:t>Enea Gjoza 2019</w:t>
      </w:r>
      <w:r>
        <w:rPr>
          <w:noProof/>
        </w:rPr>
        <w:t xml:space="preserve"> (fellow at Defense Priorities and a graduate of the Harvard Kennedy School of Government.) 11 June 2019 “The US Wants to Sell Taiwan the Wrong Weapons” </w:t>
      </w:r>
      <w:r w:rsidRPr="000A27E4">
        <w:rPr>
          <w:noProof/>
          <w:color w:val="7F7F7F"/>
          <w:u w:val="dotted" w:color="7F7F7F"/>
        </w:rPr>
        <w:t>https://www.defenseone.com/ideas/2019/06/us-wants-sell-taiwan-wrong-weapons/157630/?oref=d1-related-article</w:t>
      </w:r>
    </w:p>
    <w:p w14:paraId="6459FF1C"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Michael D. Swaine 2019</w:t>
      </w:r>
      <w:r>
        <w:rPr>
          <w:noProof/>
        </w:rPr>
        <w:t xml:space="preserve"> (senior fellow at the Carnegie Endowment for International Peace) 16 Jan 2019 "A Relationship Under Extreme Duress: U.S.-China Relations at a Crossroads" </w:t>
      </w:r>
      <w:r w:rsidRPr="00027D70">
        <w:rPr>
          <w:noProof/>
          <w:color w:val="7F7F7F"/>
          <w:u w:val="dotted" w:color="7F7F7F"/>
        </w:rPr>
        <w:t>https://carnegieendowment.org/2019/01/16/relationship-under-extreme-duress-u.s.-china-relations-at-crossroads-pub-78159</w:t>
      </w:r>
    </w:p>
    <w:p w14:paraId="018A0564"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lang w:eastAsia="fr-FR"/>
        </w:rPr>
        <w:t>Prof. Michael Hunzeker and Mark Christopher 2020</w:t>
      </w:r>
      <w:r>
        <w:rPr>
          <w:noProof/>
          <w:lang w:eastAsia="fr-FR"/>
        </w:rPr>
        <w:t xml:space="preserve"> (Hunzeker - assistant professor at George Mason University’s Schar School of Policy and Government. He is also the associate director of the Center for Security Policy Studies. He served in the U.S. Marine Corps from 2000–06 and has Ph.D., M.P.A., and M.A. from Princeton University’s Woodrow Wilson School. Christopher is a fellow with the Truman National Security Project) 24 February 2020 “It’s Time to Talk About Taiwan” </w:t>
      </w:r>
      <w:r w:rsidRPr="00027D70">
        <w:rPr>
          <w:noProof/>
          <w:color w:val="7F7F7F"/>
          <w:u w:val="dotted" w:color="7F7F7F"/>
        </w:rPr>
        <w:t>https://www.defenseone.com/ideas/2020/02/its-time-talk-about-taiwan/163291/</w:t>
      </w:r>
    </w:p>
    <w:p w14:paraId="689ED559"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Richard C. Bush III 2014</w:t>
      </w:r>
      <w:r>
        <w:rPr>
          <w:noProof/>
        </w:rPr>
        <w:t>. (Director, </w:t>
      </w:r>
      <w:r w:rsidRPr="00027D70">
        <w:rPr>
          <w:noProof/>
          <w:u w:val="dotted" w:color="7F7F7F"/>
        </w:rPr>
        <w:t>Center for East Asia Policy Studies</w:t>
      </w:r>
      <w:r>
        <w:rPr>
          <w:noProof/>
        </w:rPr>
        <w:t xml:space="preserve"> and Senior Fellow, </w:t>
      </w:r>
      <w:r w:rsidRPr="00027D70">
        <w:rPr>
          <w:noProof/>
          <w:u w:val="dotted" w:color="7F7F7F"/>
        </w:rPr>
        <w:t>Foreign Policy</w:t>
      </w:r>
      <w:r>
        <w:rPr>
          <w:noProof/>
        </w:rPr>
        <w:t>, </w:t>
      </w:r>
      <w:r w:rsidRPr="00027D70">
        <w:rPr>
          <w:noProof/>
          <w:u w:val="dotted" w:color="7F7F7F"/>
        </w:rPr>
        <w:t>John L. Thornton China Center</w:t>
      </w:r>
      <w:r>
        <w:rPr>
          <w:noProof/>
        </w:rPr>
        <w:t xml:space="preserve">, Brookings Institution) 14 Jan 2014 Thoughts on U.S. Arms Sales to Taiwan </w:t>
      </w:r>
      <w:r w:rsidRPr="00027D70">
        <w:rPr>
          <w:noProof/>
          <w:color w:val="7F7F7F"/>
          <w:u w:val="dotted" w:color="7F7F7F"/>
        </w:rPr>
        <w:t>http://www.brookings.edu/research/speeches/2014/01/14-us-arms-sales-taiwan-bush</w:t>
      </w:r>
    </w:p>
    <w:p w14:paraId="2BF8B3FB" w14:textId="77777777" w:rsidR="00254407" w:rsidRDefault="00254407">
      <w:pPr>
        <w:pStyle w:val="TOC4"/>
        <w:tabs>
          <w:tab w:val="right" w:leader="dot" w:pos="9350"/>
        </w:tabs>
        <w:rPr>
          <w:rFonts w:asciiTheme="minorHAnsi" w:eastAsiaTheme="minorEastAsia" w:hAnsiTheme="minorHAnsi" w:cstheme="minorBidi"/>
          <w:noProof/>
          <w:sz w:val="24"/>
          <w:szCs w:val="24"/>
          <w:u w:val="none"/>
        </w:rPr>
      </w:pPr>
      <w:r w:rsidRPr="00027D70">
        <w:rPr>
          <w:noProof/>
        </w:rPr>
        <w:t>Mike Sweeney 2019</w:t>
      </w:r>
      <w:r>
        <w:rPr>
          <w:noProof/>
        </w:rPr>
        <w:t xml:space="preserve"> (He is a fellow at Defense Priorities. He spent thirteen years as think tank analyst in Washington, DC, where he focused on U.S. foreign policy and defense planning, undertaking research and studies, including for the Department of Defense.) April 2019 “</w:t>
      </w:r>
      <w:r>
        <w:rPr>
          <w:noProof/>
          <w:lang w:eastAsia="fr-FR"/>
        </w:rPr>
        <w:t xml:space="preserve">Could America Lose a War Well?” </w:t>
      </w:r>
      <w:r w:rsidRPr="00027D70">
        <w:rPr>
          <w:noProof/>
          <w:color w:val="7F7F7F"/>
          <w:u w:val="dotted" w:color="7F7F7F"/>
        </w:rPr>
        <w:t>https://smallwarsjournal.com/index.php/jrnl/art/could-america-lose-war-well</w:t>
      </w:r>
    </w:p>
    <w:p w14:paraId="5A20BB54" w14:textId="16C843CA" w:rsidR="0081085F" w:rsidRPr="00D922B2" w:rsidRDefault="000A5428" w:rsidP="00793DDC">
      <w:pPr>
        <w:pStyle w:val="TOC4"/>
        <w:numPr>
          <w:ilvl w:val="0"/>
          <w:numId w:val="0"/>
        </w:numPr>
        <w:tabs>
          <w:tab w:val="right" w:leader="dot" w:pos="9350"/>
        </w:tabs>
      </w:pPr>
      <w:r>
        <w:fldChar w:fldCharType="end"/>
      </w:r>
    </w:p>
    <w:p w14:paraId="1C4BB6C3" w14:textId="77777777" w:rsidR="0081085F" w:rsidRPr="0081085F" w:rsidRDefault="0081085F" w:rsidP="0081085F">
      <w:pPr>
        <w:pStyle w:val="Evidence"/>
      </w:pPr>
    </w:p>
    <w:p w14:paraId="7D549C6C" w14:textId="77777777" w:rsidR="00CF2FC3" w:rsidRPr="00CF2FC3" w:rsidRDefault="00CF2FC3" w:rsidP="00CF2FC3">
      <w:pPr>
        <w:pStyle w:val="CaseSummary"/>
        <w:rPr>
          <w:lang w:eastAsia="en-US"/>
        </w:rPr>
      </w:pPr>
    </w:p>
    <w:sectPr w:rsidR="00CF2FC3" w:rsidRPr="00CF2FC3" w:rsidSect="00F04C23">
      <w:headerReference w:type="default" r:id="rId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0240" w14:textId="77777777" w:rsidR="00A55117" w:rsidRDefault="00A55117" w:rsidP="001D5FD6">
      <w:pPr>
        <w:spacing w:after="0" w:line="240" w:lineRule="auto"/>
      </w:pPr>
      <w:r>
        <w:separator/>
      </w:r>
    </w:p>
    <w:p w14:paraId="0768F7D8" w14:textId="77777777" w:rsidR="00A55117" w:rsidRDefault="00A55117"/>
    <w:p w14:paraId="60F8BB7C" w14:textId="77777777" w:rsidR="00A55117" w:rsidRDefault="00A55117"/>
  </w:endnote>
  <w:endnote w:type="continuationSeparator" w:id="0">
    <w:p w14:paraId="6CF3C05B" w14:textId="77777777" w:rsidR="00A55117" w:rsidRDefault="00A55117" w:rsidP="001D5FD6">
      <w:pPr>
        <w:spacing w:after="0" w:line="240" w:lineRule="auto"/>
      </w:pPr>
      <w:r>
        <w:continuationSeparator/>
      </w:r>
    </w:p>
    <w:p w14:paraId="5E274D15" w14:textId="77777777" w:rsidR="00A55117" w:rsidRDefault="00A55117"/>
    <w:p w14:paraId="24C4F95E" w14:textId="77777777" w:rsidR="00A55117" w:rsidRDefault="00A55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B400" w14:textId="77777777" w:rsidR="00254407" w:rsidRDefault="00254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D38" w14:textId="16FA789B" w:rsidR="00254407" w:rsidRDefault="00254407" w:rsidP="00AB32D6">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 xml:space="preserve"> </w:t>
    </w:r>
    <w:r w:rsidRPr="0018486A">
      <w:rPr>
        <w:sz w:val="18"/>
        <w:szCs w:val="18"/>
      </w:rPr>
      <w:t>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19</w:t>
    </w:r>
    <w:r w:rsidRPr="0018486A">
      <w:rPr>
        <w:b w:val="0"/>
        <w:sz w:val="24"/>
        <w:szCs w:val="24"/>
      </w:rPr>
      <w:fldChar w:fldCharType="end"/>
    </w:r>
    <w:r>
      <w:tab/>
    </w:r>
    <w:r w:rsidRPr="0018486A">
      <w:rPr>
        <w:sz w:val="18"/>
        <w:szCs w:val="18"/>
      </w:rPr>
      <w:t xml:space="preserve"> </w:t>
    </w:r>
    <w:r>
      <w:rPr>
        <w:sz w:val="18"/>
        <w:szCs w:val="18"/>
      </w:rPr>
      <w:t>MonumentMembers.com</w:t>
    </w:r>
  </w:p>
  <w:p w14:paraId="392BE189" w14:textId="77777777" w:rsidR="00254407" w:rsidRDefault="00254407" w:rsidP="00DA2F2D">
    <w:pPr>
      <w:pStyle w:val="Footer"/>
      <w:tabs>
        <w:tab w:val="clear" w:pos="4320"/>
        <w:tab w:val="clear" w:pos="8640"/>
        <w:tab w:val="center" w:pos="4680"/>
        <w:tab w:val="right" w:pos="9360"/>
      </w:tabs>
      <w:ind w:left="-720" w:right="-720"/>
      <w:jc w:val="left"/>
      <w:rPr>
        <w:b w:val="0"/>
        <w:i/>
        <w:smallCaps w:val="0"/>
        <w:sz w:val="15"/>
        <w:szCs w:val="15"/>
      </w:rPr>
    </w:pPr>
  </w:p>
  <w:p w14:paraId="51807FE7" w14:textId="610FCF49" w:rsidR="00254407" w:rsidRPr="00B441D5" w:rsidRDefault="00254407" w:rsidP="00B441D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NSDA Public Forum</w:t>
    </w:r>
    <w:r w:rsidRPr="00B441D5">
      <w:rPr>
        <w:b w:val="0"/>
        <w:i/>
        <w:smallCaps w:val="0"/>
        <w:sz w:val="15"/>
        <w:szCs w:val="15"/>
      </w:rPr>
      <w:t xml:space="preserve"> Debaters.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EE6B" w14:textId="77777777" w:rsidR="00254407" w:rsidRDefault="00254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F466D" w14:textId="77777777" w:rsidR="00A55117" w:rsidRDefault="00A55117" w:rsidP="001D5FD6">
      <w:pPr>
        <w:spacing w:after="0" w:line="240" w:lineRule="auto"/>
      </w:pPr>
      <w:r>
        <w:separator/>
      </w:r>
    </w:p>
    <w:p w14:paraId="462D78F2" w14:textId="77777777" w:rsidR="00A55117" w:rsidRDefault="00A55117"/>
    <w:p w14:paraId="5985C257" w14:textId="77777777" w:rsidR="00A55117" w:rsidRDefault="00A55117"/>
  </w:footnote>
  <w:footnote w:type="continuationSeparator" w:id="0">
    <w:p w14:paraId="15343C0B" w14:textId="77777777" w:rsidR="00A55117" w:rsidRDefault="00A55117" w:rsidP="001D5FD6">
      <w:pPr>
        <w:spacing w:after="0" w:line="240" w:lineRule="auto"/>
      </w:pPr>
      <w:r>
        <w:continuationSeparator/>
      </w:r>
    </w:p>
    <w:p w14:paraId="0FF03283" w14:textId="77777777" w:rsidR="00A55117" w:rsidRDefault="00A55117"/>
    <w:p w14:paraId="0CCE8E21" w14:textId="77777777" w:rsidR="00A55117" w:rsidRDefault="00A55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272E" w14:textId="77777777" w:rsidR="00254407" w:rsidRDefault="00254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1ACBD" w14:textId="084FC91F" w:rsidR="00254407" w:rsidRDefault="00254407" w:rsidP="00934A35">
    <w:pPr>
      <w:pStyle w:val="Footer"/>
    </w:pPr>
    <w:r>
      <w:t>Affirmative: Taiwan Relations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6DCF" w14:textId="77777777" w:rsidR="00254407" w:rsidRDefault="002544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084A156" w:rsidR="00254407" w:rsidRDefault="00254407" w:rsidP="00934A35">
    <w:pPr>
      <w:pStyle w:val="Footer"/>
    </w:pPr>
    <w:r>
      <w:t>Affirmative: Taiwan Relations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1580"/>
    <w:rsid w:val="000025E0"/>
    <w:rsid w:val="00004BFC"/>
    <w:rsid w:val="00005181"/>
    <w:rsid w:val="000133E7"/>
    <w:rsid w:val="00014899"/>
    <w:rsid w:val="00017DE7"/>
    <w:rsid w:val="00024CFA"/>
    <w:rsid w:val="00037C74"/>
    <w:rsid w:val="000519FE"/>
    <w:rsid w:val="00053067"/>
    <w:rsid w:val="000546E0"/>
    <w:rsid w:val="00065095"/>
    <w:rsid w:val="0007056F"/>
    <w:rsid w:val="00072DB9"/>
    <w:rsid w:val="00081213"/>
    <w:rsid w:val="00084AA3"/>
    <w:rsid w:val="0008580D"/>
    <w:rsid w:val="0008674B"/>
    <w:rsid w:val="0009163B"/>
    <w:rsid w:val="000933FA"/>
    <w:rsid w:val="0009425D"/>
    <w:rsid w:val="0009716A"/>
    <w:rsid w:val="000A27E4"/>
    <w:rsid w:val="000A3B0D"/>
    <w:rsid w:val="000A5428"/>
    <w:rsid w:val="000B0848"/>
    <w:rsid w:val="000B2D47"/>
    <w:rsid w:val="000B3CC7"/>
    <w:rsid w:val="000B504C"/>
    <w:rsid w:val="000C0767"/>
    <w:rsid w:val="000C54F8"/>
    <w:rsid w:val="000D3779"/>
    <w:rsid w:val="000D5C9A"/>
    <w:rsid w:val="000F24E5"/>
    <w:rsid w:val="000F2EC8"/>
    <w:rsid w:val="000F546C"/>
    <w:rsid w:val="000F5B0E"/>
    <w:rsid w:val="000F6E4E"/>
    <w:rsid w:val="0011054D"/>
    <w:rsid w:val="0011070C"/>
    <w:rsid w:val="001113F1"/>
    <w:rsid w:val="00131A85"/>
    <w:rsid w:val="00135106"/>
    <w:rsid w:val="0013546D"/>
    <w:rsid w:val="0014055D"/>
    <w:rsid w:val="0014317D"/>
    <w:rsid w:val="00153414"/>
    <w:rsid w:val="0015488C"/>
    <w:rsid w:val="001628FE"/>
    <w:rsid w:val="00165B71"/>
    <w:rsid w:val="0017181C"/>
    <w:rsid w:val="00172AF7"/>
    <w:rsid w:val="00176EE9"/>
    <w:rsid w:val="00180B27"/>
    <w:rsid w:val="00180D12"/>
    <w:rsid w:val="00181191"/>
    <w:rsid w:val="00183710"/>
    <w:rsid w:val="001869C1"/>
    <w:rsid w:val="00190F49"/>
    <w:rsid w:val="00194215"/>
    <w:rsid w:val="00196952"/>
    <w:rsid w:val="00196A40"/>
    <w:rsid w:val="001A445B"/>
    <w:rsid w:val="001A47B7"/>
    <w:rsid w:val="001B3884"/>
    <w:rsid w:val="001C036D"/>
    <w:rsid w:val="001D1D6F"/>
    <w:rsid w:val="001D4D8C"/>
    <w:rsid w:val="001D5767"/>
    <w:rsid w:val="001D5FD6"/>
    <w:rsid w:val="001D7A9A"/>
    <w:rsid w:val="001E2CBC"/>
    <w:rsid w:val="001E4BB6"/>
    <w:rsid w:val="001F0ADE"/>
    <w:rsid w:val="001F3F7F"/>
    <w:rsid w:val="00200D1E"/>
    <w:rsid w:val="00210B3B"/>
    <w:rsid w:val="00212ED1"/>
    <w:rsid w:val="00213BBB"/>
    <w:rsid w:val="00213EE2"/>
    <w:rsid w:val="00223149"/>
    <w:rsid w:val="00226E2E"/>
    <w:rsid w:val="00236F83"/>
    <w:rsid w:val="00245778"/>
    <w:rsid w:val="00253BBD"/>
    <w:rsid w:val="00254407"/>
    <w:rsid w:val="00254B25"/>
    <w:rsid w:val="002558C7"/>
    <w:rsid w:val="00260186"/>
    <w:rsid w:val="002618DB"/>
    <w:rsid w:val="00265032"/>
    <w:rsid w:val="002732DD"/>
    <w:rsid w:val="00274C43"/>
    <w:rsid w:val="0027526C"/>
    <w:rsid w:val="00277427"/>
    <w:rsid w:val="00284528"/>
    <w:rsid w:val="0028462E"/>
    <w:rsid w:val="002847EA"/>
    <w:rsid w:val="00285587"/>
    <w:rsid w:val="00290BD7"/>
    <w:rsid w:val="00295215"/>
    <w:rsid w:val="002A018C"/>
    <w:rsid w:val="002A286B"/>
    <w:rsid w:val="002A3FE8"/>
    <w:rsid w:val="002A72DE"/>
    <w:rsid w:val="002C1829"/>
    <w:rsid w:val="002C20CF"/>
    <w:rsid w:val="002C4542"/>
    <w:rsid w:val="002C7BE3"/>
    <w:rsid w:val="002D1F9C"/>
    <w:rsid w:val="002D2C8E"/>
    <w:rsid w:val="002D66A8"/>
    <w:rsid w:val="002D6A50"/>
    <w:rsid w:val="002D6FEB"/>
    <w:rsid w:val="002E0230"/>
    <w:rsid w:val="002E34EF"/>
    <w:rsid w:val="002E7D31"/>
    <w:rsid w:val="002F60AC"/>
    <w:rsid w:val="0030233A"/>
    <w:rsid w:val="0030503F"/>
    <w:rsid w:val="00305472"/>
    <w:rsid w:val="00307BF8"/>
    <w:rsid w:val="00313DAC"/>
    <w:rsid w:val="00324A79"/>
    <w:rsid w:val="003252AF"/>
    <w:rsid w:val="00333184"/>
    <w:rsid w:val="003365C4"/>
    <w:rsid w:val="003452B9"/>
    <w:rsid w:val="00347789"/>
    <w:rsid w:val="00352498"/>
    <w:rsid w:val="00364B02"/>
    <w:rsid w:val="00364B06"/>
    <w:rsid w:val="0036642B"/>
    <w:rsid w:val="00373DA9"/>
    <w:rsid w:val="00380948"/>
    <w:rsid w:val="003875AF"/>
    <w:rsid w:val="00390647"/>
    <w:rsid w:val="00391D35"/>
    <w:rsid w:val="00394FA5"/>
    <w:rsid w:val="003965EC"/>
    <w:rsid w:val="00396B4A"/>
    <w:rsid w:val="003A2095"/>
    <w:rsid w:val="003B252C"/>
    <w:rsid w:val="003C1753"/>
    <w:rsid w:val="003C56F9"/>
    <w:rsid w:val="003C6CBE"/>
    <w:rsid w:val="003D71D2"/>
    <w:rsid w:val="003E1FB1"/>
    <w:rsid w:val="003E478B"/>
    <w:rsid w:val="003E4ED3"/>
    <w:rsid w:val="003E6942"/>
    <w:rsid w:val="003F0FC2"/>
    <w:rsid w:val="003F2CF4"/>
    <w:rsid w:val="004009DA"/>
    <w:rsid w:val="004051DC"/>
    <w:rsid w:val="00411D9A"/>
    <w:rsid w:val="00414F21"/>
    <w:rsid w:val="004220D7"/>
    <w:rsid w:val="0042262F"/>
    <w:rsid w:val="00426E44"/>
    <w:rsid w:val="00431241"/>
    <w:rsid w:val="0043253E"/>
    <w:rsid w:val="00454B16"/>
    <w:rsid w:val="004555FD"/>
    <w:rsid w:val="0045767E"/>
    <w:rsid w:val="00457835"/>
    <w:rsid w:val="00461E5E"/>
    <w:rsid w:val="00462894"/>
    <w:rsid w:val="004639D6"/>
    <w:rsid w:val="00464BD7"/>
    <w:rsid w:val="004724B8"/>
    <w:rsid w:val="004731D9"/>
    <w:rsid w:val="004746E7"/>
    <w:rsid w:val="00494572"/>
    <w:rsid w:val="0049656E"/>
    <w:rsid w:val="004969CB"/>
    <w:rsid w:val="004969CF"/>
    <w:rsid w:val="00496D5B"/>
    <w:rsid w:val="004973E3"/>
    <w:rsid w:val="004A0FD7"/>
    <w:rsid w:val="004A1BA6"/>
    <w:rsid w:val="004A1E2C"/>
    <w:rsid w:val="004A276D"/>
    <w:rsid w:val="004B0639"/>
    <w:rsid w:val="004B60F4"/>
    <w:rsid w:val="004D148E"/>
    <w:rsid w:val="004D1862"/>
    <w:rsid w:val="004D63D5"/>
    <w:rsid w:val="004D6550"/>
    <w:rsid w:val="004F011F"/>
    <w:rsid w:val="004F139E"/>
    <w:rsid w:val="004F24D0"/>
    <w:rsid w:val="004F536C"/>
    <w:rsid w:val="00501B55"/>
    <w:rsid w:val="00501F49"/>
    <w:rsid w:val="00502AA2"/>
    <w:rsid w:val="00505239"/>
    <w:rsid w:val="005111F7"/>
    <w:rsid w:val="0051121B"/>
    <w:rsid w:val="00512265"/>
    <w:rsid w:val="00522612"/>
    <w:rsid w:val="00531EDB"/>
    <w:rsid w:val="00532B9F"/>
    <w:rsid w:val="005358EC"/>
    <w:rsid w:val="00541B96"/>
    <w:rsid w:val="00541C87"/>
    <w:rsid w:val="005420F7"/>
    <w:rsid w:val="00542EB7"/>
    <w:rsid w:val="00553F1B"/>
    <w:rsid w:val="00554226"/>
    <w:rsid w:val="00561831"/>
    <w:rsid w:val="00565B3B"/>
    <w:rsid w:val="00565C56"/>
    <w:rsid w:val="00575356"/>
    <w:rsid w:val="005753DF"/>
    <w:rsid w:val="00576818"/>
    <w:rsid w:val="00577D84"/>
    <w:rsid w:val="00593922"/>
    <w:rsid w:val="00593DB2"/>
    <w:rsid w:val="00597A28"/>
    <w:rsid w:val="005A01B9"/>
    <w:rsid w:val="005A2A27"/>
    <w:rsid w:val="005B1129"/>
    <w:rsid w:val="005C58F3"/>
    <w:rsid w:val="005D78BE"/>
    <w:rsid w:val="005E3328"/>
    <w:rsid w:val="005E3688"/>
    <w:rsid w:val="005E5319"/>
    <w:rsid w:val="005E60DE"/>
    <w:rsid w:val="005E726C"/>
    <w:rsid w:val="005E797B"/>
    <w:rsid w:val="005F2AB7"/>
    <w:rsid w:val="005F42F8"/>
    <w:rsid w:val="005F73D5"/>
    <w:rsid w:val="00602A11"/>
    <w:rsid w:val="00605A98"/>
    <w:rsid w:val="00606F4C"/>
    <w:rsid w:val="00614498"/>
    <w:rsid w:val="00616E3B"/>
    <w:rsid w:val="0061788B"/>
    <w:rsid w:val="006308D2"/>
    <w:rsid w:val="00631659"/>
    <w:rsid w:val="00632E75"/>
    <w:rsid w:val="00632F31"/>
    <w:rsid w:val="00635263"/>
    <w:rsid w:val="006359AF"/>
    <w:rsid w:val="006454BC"/>
    <w:rsid w:val="00645E2E"/>
    <w:rsid w:val="00647B08"/>
    <w:rsid w:val="006540DC"/>
    <w:rsid w:val="00657060"/>
    <w:rsid w:val="00660CB2"/>
    <w:rsid w:val="006613F5"/>
    <w:rsid w:val="006629BD"/>
    <w:rsid w:val="00674F77"/>
    <w:rsid w:val="00677BDF"/>
    <w:rsid w:val="00680A38"/>
    <w:rsid w:val="0068149B"/>
    <w:rsid w:val="00683A88"/>
    <w:rsid w:val="00695941"/>
    <w:rsid w:val="006A2CBF"/>
    <w:rsid w:val="006A5945"/>
    <w:rsid w:val="006A5B42"/>
    <w:rsid w:val="006A5C68"/>
    <w:rsid w:val="006A5C72"/>
    <w:rsid w:val="006A70E6"/>
    <w:rsid w:val="006B12E2"/>
    <w:rsid w:val="006B4072"/>
    <w:rsid w:val="006B5C75"/>
    <w:rsid w:val="006B6A0D"/>
    <w:rsid w:val="006C037E"/>
    <w:rsid w:val="006C061C"/>
    <w:rsid w:val="006C1559"/>
    <w:rsid w:val="006C3D2D"/>
    <w:rsid w:val="006C4265"/>
    <w:rsid w:val="006C457B"/>
    <w:rsid w:val="006C4B6B"/>
    <w:rsid w:val="006C6302"/>
    <w:rsid w:val="006C7334"/>
    <w:rsid w:val="006D3717"/>
    <w:rsid w:val="006D3F93"/>
    <w:rsid w:val="006D5EE6"/>
    <w:rsid w:val="006E03C9"/>
    <w:rsid w:val="006F2C41"/>
    <w:rsid w:val="006F5487"/>
    <w:rsid w:val="006F6A8D"/>
    <w:rsid w:val="00700114"/>
    <w:rsid w:val="007006E3"/>
    <w:rsid w:val="00700C0A"/>
    <w:rsid w:val="0070221F"/>
    <w:rsid w:val="00702ED2"/>
    <w:rsid w:val="00710484"/>
    <w:rsid w:val="00717EDB"/>
    <w:rsid w:val="00720189"/>
    <w:rsid w:val="00720257"/>
    <w:rsid w:val="0072413B"/>
    <w:rsid w:val="007254F4"/>
    <w:rsid w:val="0072778E"/>
    <w:rsid w:val="00730F2E"/>
    <w:rsid w:val="00732989"/>
    <w:rsid w:val="007330A0"/>
    <w:rsid w:val="0073488F"/>
    <w:rsid w:val="00740AA0"/>
    <w:rsid w:val="00741DFD"/>
    <w:rsid w:val="00742A13"/>
    <w:rsid w:val="00744B8F"/>
    <w:rsid w:val="00746139"/>
    <w:rsid w:val="00746846"/>
    <w:rsid w:val="00756E9F"/>
    <w:rsid w:val="00762EB7"/>
    <w:rsid w:val="007679E5"/>
    <w:rsid w:val="00780073"/>
    <w:rsid w:val="00781962"/>
    <w:rsid w:val="00793DDC"/>
    <w:rsid w:val="007A0862"/>
    <w:rsid w:val="007A2D67"/>
    <w:rsid w:val="007A5FE3"/>
    <w:rsid w:val="007B2A65"/>
    <w:rsid w:val="007B39AF"/>
    <w:rsid w:val="007B4BA3"/>
    <w:rsid w:val="007B6125"/>
    <w:rsid w:val="007B6228"/>
    <w:rsid w:val="007B6FA0"/>
    <w:rsid w:val="007C74BB"/>
    <w:rsid w:val="007C7916"/>
    <w:rsid w:val="007D01A3"/>
    <w:rsid w:val="007D1A3E"/>
    <w:rsid w:val="007D2883"/>
    <w:rsid w:val="007D6E05"/>
    <w:rsid w:val="007E2216"/>
    <w:rsid w:val="007E2342"/>
    <w:rsid w:val="007E33D5"/>
    <w:rsid w:val="007E56FE"/>
    <w:rsid w:val="007E5CE9"/>
    <w:rsid w:val="007F6B0C"/>
    <w:rsid w:val="00800852"/>
    <w:rsid w:val="00801E3C"/>
    <w:rsid w:val="008100C7"/>
    <w:rsid w:val="0081085F"/>
    <w:rsid w:val="008118C3"/>
    <w:rsid w:val="0081686E"/>
    <w:rsid w:val="008201E6"/>
    <w:rsid w:val="0082486E"/>
    <w:rsid w:val="00834400"/>
    <w:rsid w:val="00835FA9"/>
    <w:rsid w:val="0083755E"/>
    <w:rsid w:val="008376E5"/>
    <w:rsid w:val="00844A8B"/>
    <w:rsid w:val="0084520B"/>
    <w:rsid w:val="00846B39"/>
    <w:rsid w:val="00847420"/>
    <w:rsid w:val="00847706"/>
    <w:rsid w:val="00851DC0"/>
    <w:rsid w:val="008534AA"/>
    <w:rsid w:val="00855B48"/>
    <w:rsid w:val="00857987"/>
    <w:rsid w:val="0086211C"/>
    <w:rsid w:val="00862483"/>
    <w:rsid w:val="0086276E"/>
    <w:rsid w:val="00863AE4"/>
    <w:rsid w:val="00873244"/>
    <w:rsid w:val="0087354C"/>
    <w:rsid w:val="00874518"/>
    <w:rsid w:val="00883F65"/>
    <w:rsid w:val="008921A4"/>
    <w:rsid w:val="00895B3E"/>
    <w:rsid w:val="00895E3F"/>
    <w:rsid w:val="008A2DD7"/>
    <w:rsid w:val="008A5B8F"/>
    <w:rsid w:val="008A7E94"/>
    <w:rsid w:val="008B0906"/>
    <w:rsid w:val="008B0EB0"/>
    <w:rsid w:val="008B4CC1"/>
    <w:rsid w:val="008C56C9"/>
    <w:rsid w:val="008C6FE3"/>
    <w:rsid w:val="008D1809"/>
    <w:rsid w:val="008D7F64"/>
    <w:rsid w:val="008E1700"/>
    <w:rsid w:val="008E5E01"/>
    <w:rsid w:val="008F07D0"/>
    <w:rsid w:val="008F2444"/>
    <w:rsid w:val="008F2665"/>
    <w:rsid w:val="0090279F"/>
    <w:rsid w:val="00903E70"/>
    <w:rsid w:val="00910B4E"/>
    <w:rsid w:val="009234A5"/>
    <w:rsid w:val="0092592E"/>
    <w:rsid w:val="00926DED"/>
    <w:rsid w:val="00932C8D"/>
    <w:rsid w:val="00934A35"/>
    <w:rsid w:val="009410A5"/>
    <w:rsid w:val="00941310"/>
    <w:rsid w:val="00942633"/>
    <w:rsid w:val="00943302"/>
    <w:rsid w:val="00943611"/>
    <w:rsid w:val="009446C4"/>
    <w:rsid w:val="00944983"/>
    <w:rsid w:val="00946BA9"/>
    <w:rsid w:val="00946ED9"/>
    <w:rsid w:val="00950F5B"/>
    <w:rsid w:val="009541D9"/>
    <w:rsid w:val="00954A9E"/>
    <w:rsid w:val="00956B44"/>
    <w:rsid w:val="00956E0D"/>
    <w:rsid w:val="00970ACE"/>
    <w:rsid w:val="00975F93"/>
    <w:rsid w:val="009847FB"/>
    <w:rsid w:val="00995025"/>
    <w:rsid w:val="00997A38"/>
    <w:rsid w:val="009A2CF2"/>
    <w:rsid w:val="009B247C"/>
    <w:rsid w:val="009C03F5"/>
    <w:rsid w:val="009C076C"/>
    <w:rsid w:val="009C23FF"/>
    <w:rsid w:val="009D3BCC"/>
    <w:rsid w:val="009D4CAE"/>
    <w:rsid w:val="009E01FE"/>
    <w:rsid w:val="009E06CE"/>
    <w:rsid w:val="009E5068"/>
    <w:rsid w:val="009E708B"/>
    <w:rsid w:val="009F06D9"/>
    <w:rsid w:val="009F251D"/>
    <w:rsid w:val="009F5F6C"/>
    <w:rsid w:val="00A0382C"/>
    <w:rsid w:val="00A03D2E"/>
    <w:rsid w:val="00A111AB"/>
    <w:rsid w:val="00A12707"/>
    <w:rsid w:val="00A13F91"/>
    <w:rsid w:val="00A177C3"/>
    <w:rsid w:val="00A25462"/>
    <w:rsid w:val="00A30DCD"/>
    <w:rsid w:val="00A31F34"/>
    <w:rsid w:val="00A32A98"/>
    <w:rsid w:val="00A350E8"/>
    <w:rsid w:val="00A36994"/>
    <w:rsid w:val="00A41D29"/>
    <w:rsid w:val="00A4214B"/>
    <w:rsid w:val="00A43902"/>
    <w:rsid w:val="00A508E4"/>
    <w:rsid w:val="00A50CBF"/>
    <w:rsid w:val="00A52A43"/>
    <w:rsid w:val="00A53707"/>
    <w:rsid w:val="00A55117"/>
    <w:rsid w:val="00A570C4"/>
    <w:rsid w:val="00A62D6F"/>
    <w:rsid w:val="00A645F2"/>
    <w:rsid w:val="00A6757D"/>
    <w:rsid w:val="00A73E19"/>
    <w:rsid w:val="00A75971"/>
    <w:rsid w:val="00A75E4E"/>
    <w:rsid w:val="00A8218C"/>
    <w:rsid w:val="00A8442B"/>
    <w:rsid w:val="00A946DF"/>
    <w:rsid w:val="00A946F8"/>
    <w:rsid w:val="00A961A3"/>
    <w:rsid w:val="00A97ACE"/>
    <w:rsid w:val="00AA06CB"/>
    <w:rsid w:val="00AA0BFB"/>
    <w:rsid w:val="00AA1285"/>
    <w:rsid w:val="00AA3CD8"/>
    <w:rsid w:val="00AB0FB0"/>
    <w:rsid w:val="00AB1D4D"/>
    <w:rsid w:val="00AB32D6"/>
    <w:rsid w:val="00AB3973"/>
    <w:rsid w:val="00AB4A77"/>
    <w:rsid w:val="00AC2340"/>
    <w:rsid w:val="00AC3D54"/>
    <w:rsid w:val="00AC56B3"/>
    <w:rsid w:val="00AD2212"/>
    <w:rsid w:val="00AD3A26"/>
    <w:rsid w:val="00AE1CE7"/>
    <w:rsid w:val="00AE62D4"/>
    <w:rsid w:val="00AE78AE"/>
    <w:rsid w:val="00AF037B"/>
    <w:rsid w:val="00AF18BE"/>
    <w:rsid w:val="00AF2404"/>
    <w:rsid w:val="00AF2655"/>
    <w:rsid w:val="00AF5450"/>
    <w:rsid w:val="00AF756D"/>
    <w:rsid w:val="00B0047C"/>
    <w:rsid w:val="00B02578"/>
    <w:rsid w:val="00B06D79"/>
    <w:rsid w:val="00B07C42"/>
    <w:rsid w:val="00B07D51"/>
    <w:rsid w:val="00B140AB"/>
    <w:rsid w:val="00B2488A"/>
    <w:rsid w:val="00B31430"/>
    <w:rsid w:val="00B431E0"/>
    <w:rsid w:val="00B441D5"/>
    <w:rsid w:val="00B4500E"/>
    <w:rsid w:val="00B45043"/>
    <w:rsid w:val="00B46F11"/>
    <w:rsid w:val="00B536CA"/>
    <w:rsid w:val="00B54EA4"/>
    <w:rsid w:val="00B6329E"/>
    <w:rsid w:val="00B63CBD"/>
    <w:rsid w:val="00B6434A"/>
    <w:rsid w:val="00B70CC1"/>
    <w:rsid w:val="00B70D87"/>
    <w:rsid w:val="00B73311"/>
    <w:rsid w:val="00B83537"/>
    <w:rsid w:val="00B906DF"/>
    <w:rsid w:val="00B92AA6"/>
    <w:rsid w:val="00B96ADB"/>
    <w:rsid w:val="00BA17F4"/>
    <w:rsid w:val="00BA199C"/>
    <w:rsid w:val="00BA1F11"/>
    <w:rsid w:val="00BA3609"/>
    <w:rsid w:val="00BA3742"/>
    <w:rsid w:val="00BA41F1"/>
    <w:rsid w:val="00BA475A"/>
    <w:rsid w:val="00BA5CBC"/>
    <w:rsid w:val="00BA5D67"/>
    <w:rsid w:val="00BB4EBE"/>
    <w:rsid w:val="00BB5BCD"/>
    <w:rsid w:val="00BB70F0"/>
    <w:rsid w:val="00BC1FD0"/>
    <w:rsid w:val="00BC5B63"/>
    <w:rsid w:val="00BC5F14"/>
    <w:rsid w:val="00BC69E3"/>
    <w:rsid w:val="00BD3D60"/>
    <w:rsid w:val="00BD5627"/>
    <w:rsid w:val="00BF16BE"/>
    <w:rsid w:val="00C01FF0"/>
    <w:rsid w:val="00C02017"/>
    <w:rsid w:val="00C04A45"/>
    <w:rsid w:val="00C14EDA"/>
    <w:rsid w:val="00C150F9"/>
    <w:rsid w:val="00C220E1"/>
    <w:rsid w:val="00C241DD"/>
    <w:rsid w:val="00C3029A"/>
    <w:rsid w:val="00C3337B"/>
    <w:rsid w:val="00C367C3"/>
    <w:rsid w:val="00C37750"/>
    <w:rsid w:val="00C446F8"/>
    <w:rsid w:val="00C45378"/>
    <w:rsid w:val="00C465A4"/>
    <w:rsid w:val="00C5657A"/>
    <w:rsid w:val="00C56940"/>
    <w:rsid w:val="00C573A5"/>
    <w:rsid w:val="00C57B43"/>
    <w:rsid w:val="00C627C4"/>
    <w:rsid w:val="00C652EF"/>
    <w:rsid w:val="00C70FD6"/>
    <w:rsid w:val="00C76930"/>
    <w:rsid w:val="00C80132"/>
    <w:rsid w:val="00C85ED7"/>
    <w:rsid w:val="00C90072"/>
    <w:rsid w:val="00C91E8A"/>
    <w:rsid w:val="00C9288F"/>
    <w:rsid w:val="00C92D9A"/>
    <w:rsid w:val="00C936FD"/>
    <w:rsid w:val="00C955AF"/>
    <w:rsid w:val="00CA04E7"/>
    <w:rsid w:val="00CA10A3"/>
    <w:rsid w:val="00CA24B4"/>
    <w:rsid w:val="00CB1171"/>
    <w:rsid w:val="00CB4B80"/>
    <w:rsid w:val="00CB7068"/>
    <w:rsid w:val="00CC0DEF"/>
    <w:rsid w:val="00CC17A3"/>
    <w:rsid w:val="00CC352C"/>
    <w:rsid w:val="00CD0720"/>
    <w:rsid w:val="00CE3F31"/>
    <w:rsid w:val="00CE53D2"/>
    <w:rsid w:val="00CE5720"/>
    <w:rsid w:val="00CE7447"/>
    <w:rsid w:val="00CF2FC3"/>
    <w:rsid w:val="00CF5E42"/>
    <w:rsid w:val="00CF7409"/>
    <w:rsid w:val="00CF7D2F"/>
    <w:rsid w:val="00D02E05"/>
    <w:rsid w:val="00D03D8E"/>
    <w:rsid w:val="00D05015"/>
    <w:rsid w:val="00D11CE7"/>
    <w:rsid w:val="00D14B08"/>
    <w:rsid w:val="00D3128D"/>
    <w:rsid w:val="00D457F0"/>
    <w:rsid w:val="00D462AA"/>
    <w:rsid w:val="00D47964"/>
    <w:rsid w:val="00D47FBB"/>
    <w:rsid w:val="00D52806"/>
    <w:rsid w:val="00D52C45"/>
    <w:rsid w:val="00D61ACA"/>
    <w:rsid w:val="00D634FF"/>
    <w:rsid w:val="00D6423D"/>
    <w:rsid w:val="00D67FFD"/>
    <w:rsid w:val="00D730AB"/>
    <w:rsid w:val="00D86F7C"/>
    <w:rsid w:val="00D874AD"/>
    <w:rsid w:val="00D9175E"/>
    <w:rsid w:val="00D922B2"/>
    <w:rsid w:val="00D961E0"/>
    <w:rsid w:val="00DA1435"/>
    <w:rsid w:val="00DA2367"/>
    <w:rsid w:val="00DA28BE"/>
    <w:rsid w:val="00DA2ED3"/>
    <w:rsid w:val="00DA2F2D"/>
    <w:rsid w:val="00DA416E"/>
    <w:rsid w:val="00DA64B0"/>
    <w:rsid w:val="00DB3DDA"/>
    <w:rsid w:val="00DB5B27"/>
    <w:rsid w:val="00DB6570"/>
    <w:rsid w:val="00DB66BD"/>
    <w:rsid w:val="00DB7B94"/>
    <w:rsid w:val="00DC12BF"/>
    <w:rsid w:val="00DC3094"/>
    <w:rsid w:val="00DC4255"/>
    <w:rsid w:val="00DC46E4"/>
    <w:rsid w:val="00DC5CB5"/>
    <w:rsid w:val="00DC6E99"/>
    <w:rsid w:val="00DC7711"/>
    <w:rsid w:val="00DC77BA"/>
    <w:rsid w:val="00DD04F8"/>
    <w:rsid w:val="00DD0684"/>
    <w:rsid w:val="00DE4110"/>
    <w:rsid w:val="00DE4778"/>
    <w:rsid w:val="00DE5F0E"/>
    <w:rsid w:val="00DE6160"/>
    <w:rsid w:val="00E017EE"/>
    <w:rsid w:val="00E04CA3"/>
    <w:rsid w:val="00E305A3"/>
    <w:rsid w:val="00E351BF"/>
    <w:rsid w:val="00E4181F"/>
    <w:rsid w:val="00E42C4F"/>
    <w:rsid w:val="00E4330C"/>
    <w:rsid w:val="00E470E0"/>
    <w:rsid w:val="00E50734"/>
    <w:rsid w:val="00E52C0E"/>
    <w:rsid w:val="00E625EA"/>
    <w:rsid w:val="00E6412D"/>
    <w:rsid w:val="00E6481C"/>
    <w:rsid w:val="00E65024"/>
    <w:rsid w:val="00E6588E"/>
    <w:rsid w:val="00E65DFE"/>
    <w:rsid w:val="00E661F9"/>
    <w:rsid w:val="00E70888"/>
    <w:rsid w:val="00E71428"/>
    <w:rsid w:val="00E7494E"/>
    <w:rsid w:val="00E767F3"/>
    <w:rsid w:val="00E85A7B"/>
    <w:rsid w:val="00EA565D"/>
    <w:rsid w:val="00EB2181"/>
    <w:rsid w:val="00EC21D1"/>
    <w:rsid w:val="00ED1364"/>
    <w:rsid w:val="00EE3E2F"/>
    <w:rsid w:val="00EF091A"/>
    <w:rsid w:val="00EF60E9"/>
    <w:rsid w:val="00F00A54"/>
    <w:rsid w:val="00F02239"/>
    <w:rsid w:val="00F02DD0"/>
    <w:rsid w:val="00F04C23"/>
    <w:rsid w:val="00F069F1"/>
    <w:rsid w:val="00F10343"/>
    <w:rsid w:val="00F133B4"/>
    <w:rsid w:val="00F17659"/>
    <w:rsid w:val="00F17851"/>
    <w:rsid w:val="00F17A3A"/>
    <w:rsid w:val="00F2448E"/>
    <w:rsid w:val="00F32431"/>
    <w:rsid w:val="00F36B38"/>
    <w:rsid w:val="00F43E2B"/>
    <w:rsid w:val="00F44E6A"/>
    <w:rsid w:val="00F475C5"/>
    <w:rsid w:val="00F47B7B"/>
    <w:rsid w:val="00F55129"/>
    <w:rsid w:val="00F60348"/>
    <w:rsid w:val="00F60940"/>
    <w:rsid w:val="00F60D98"/>
    <w:rsid w:val="00F6139E"/>
    <w:rsid w:val="00F622BD"/>
    <w:rsid w:val="00F62473"/>
    <w:rsid w:val="00F75633"/>
    <w:rsid w:val="00F76F67"/>
    <w:rsid w:val="00F7723E"/>
    <w:rsid w:val="00F836DE"/>
    <w:rsid w:val="00F85531"/>
    <w:rsid w:val="00F85C15"/>
    <w:rsid w:val="00F933C4"/>
    <w:rsid w:val="00F95E6C"/>
    <w:rsid w:val="00F96B89"/>
    <w:rsid w:val="00FA41B5"/>
    <w:rsid w:val="00FA6E7D"/>
    <w:rsid w:val="00FB0D2B"/>
    <w:rsid w:val="00FB13CC"/>
    <w:rsid w:val="00FB241A"/>
    <w:rsid w:val="00FC013C"/>
    <w:rsid w:val="00FC2FA5"/>
    <w:rsid w:val="00FC6B5A"/>
    <w:rsid w:val="00FC7015"/>
    <w:rsid w:val="00FC74DB"/>
    <w:rsid w:val="00FD47AA"/>
    <w:rsid w:val="00FD6D70"/>
    <w:rsid w:val="00FE289D"/>
    <w:rsid w:val="00FE77A4"/>
    <w:rsid w:val="00FF0221"/>
    <w:rsid w:val="00FF68F1"/>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B9928B48-665B-E740-AC8E-33ABA26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qFormat/>
    <w:rsid w:val="00944983"/>
    <w:pPr>
      <w:widowControl w:val="0"/>
      <w:numPr>
        <w:numId w:val="1"/>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1"/>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1"/>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4"/>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szCs w:val="22"/>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2"/>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3"/>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il">
    <w:name w:val="il"/>
    <w:basedOn w:val="DefaultParagraphFont"/>
    <w:rsid w:val="008534AA"/>
  </w:style>
  <w:style w:type="paragraph" w:customStyle="1" w:styleId="story-body-text">
    <w:name w:val="story-body-text"/>
    <w:basedOn w:val="Normal"/>
    <w:rsid w:val="00C220E1"/>
    <w:pPr>
      <w:spacing w:before="100" w:beforeAutospacing="1" w:after="100" w:afterAutospacing="1" w:line="240" w:lineRule="auto"/>
    </w:pPr>
    <w:rPr>
      <w:rFonts w:eastAsia="Times New Roman"/>
      <w:sz w:val="24"/>
      <w:szCs w:val="24"/>
    </w:rPr>
  </w:style>
  <w:style w:type="paragraph" w:customStyle="1" w:styleId="answer">
    <w:name w:val="answer"/>
    <w:basedOn w:val="Normal"/>
    <w:rsid w:val="006B6A0D"/>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86211C"/>
  </w:style>
  <w:style w:type="paragraph" w:customStyle="1" w:styleId="g-body">
    <w:name w:val="g-body"/>
    <w:basedOn w:val="Normal"/>
    <w:rsid w:val="0080085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01580"/>
    <w:rPr>
      <w:b/>
      <w:bCs/>
    </w:rPr>
  </w:style>
  <w:style w:type="character" w:styleId="Emphasis">
    <w:name w:val="Emphasis"/>
    <w:basedOn w:val="DefaultParagraphFont"/>
    <w:uiPriority w:val="20"/>
    <w:qFormat/>
    <w:rsid w:val="00BC69E3"/>
    <w:rPr>
      <w:i/>
      <w:iCs/>
    </w:rPr>
  </w:style>
  <w:style w:type="character" w:customStyle="1" w:styleId="inlne-adnotification-text">
    <w:name w:val="inlne-ad__notification-text"/>
    <w:basedOn w:val="DefaultParagraphFont"/>
    <w:rsid w:val="0009163B"/>
  </w:style>
  <w:style w:type="character" w:customStyle="1" w:styleId="lede-text-onlyhighlight">
    <w:name w:val="lede-text-only__highlight"/>
    <w:basedOn w:val="DefaultParagraphFont"/>
    <w:rsid w:val="00D05015"/>
  </w:style>
  <w:style w:type="paragraph" w:customStyle="1" w:styleId="css-imjp5j">
    <w:name w:val="css-imjp5j"/>
    <w:basedOn w:val="Normal"/>
    <w:rsid w:val="00C70FD6"/>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C70FD6"/>
  </w:style>
  <w:style w:type="paragraph" w:customStyle="1" w:styleId="selectionshareable">
    <w:name w:val="selectionshareable"/>
    <w:basedOn w:val="Normal"/>
    <w:rsid w:val="00F60348"/>
    <w:pPr>
      <w:spacing w:before="100" w:beforeAutospacing="1" w:after="100" w:afterAutospacing="1" w:line="240" w:lineRule="auto"/>
    </w:pPr>
    <w:rPr>
      <w:rFonts w:eastAsia="Times New Roman"/>
      <w:sz w:val="24"/>
      <w:szCs w:val="24"/>
    </w:rPr>
  </w:style>
  <w:style w:type="paragraph" w:customStyle="1" w:styleId="speakable-p-1">
    <w:name w:val="speakable-p-1"/>
    <w:basedOn w:val="Normal"/>
    <w:rsid w:val="00AF5450"/>
    <w:pPr>
      <w:spacing w:before="100" w:beforeAutospacing="1" w:after="100" w:afterAutospacing="1" w:line="240" w:lineRule="auto"/>
    </w:pPr>
    <w:rPr>
      <w:rFonts w:eastAsia="Times New Roman"/>
      <w:sz w:val="24"/>
      <w:szCs w:val="24"/>
    </w:rPr>
  </w:style>
  <w:style w:type="paragraph" w:customStyle="1" w:styleId="speakable-p-2">
    <w:name w:val="speakable-p-2"/>
    <w:basedOn w:val="Normal"/>
    <w:rsid w:val="00AF5450"/>
    <w:pPr>
      <w:spacing w:before="100" w:beforeAutospacing="1" w:after="100" w:afterAutospacing="1" w:line="240" w:lineRule="auto"/>
    </w:pPr>
    <w:rPr>
      <w:rFonts w:eastAsia="Times New Roman"/>
      <w:sz w:val="24"/>
      <w:szCs w:val="24"/>
    </w:rPr>
  </w:style>
  <w:style w:type="character" w:customStyle="1" w:styleId="exclude-from-newsgate">
    <w:name w:val="exclude-from-newsgate"/>
    <w:basedOn w:val="DefaultParagraphFont"/>
    <w:rsid w:val="00AF5450"/>
  </w:style>
  <w:style w:type="paragraph" w:customStyle="1" w:styleId="p-text">
    <w:name w:val="p-text"/>
    <w:basedOn w:val="Normal"/>
    <w:rsid w:val="00AF5450"/>
    <w:pPr>
      <w:spacing w:before="100" w:beforeAutospacing="1" w:after="100" w:afterAutospacing="1" w:line="240" w:lineRule="auto"/>
    </w:pPr>
    <w:rPr>
      <w:rFonts w:eastAsia="Times New Roman"/>
      <w:sz w:val="24"/>
      <w:szCs w:val="24"/>
    </w:rPr>
  </w:style>
  <w:style w:type="character" w:customStyle="1" w:styleId="article-template">
    <w:name w:val="article-template"/>
    <w:basedOn w:val="DefaultParagraphFont"/>
    <w:rsid w:val="00710484"/>
  </w:style>
  <w:style w:type="character" w:customStyle="1" w:styleId="EvidenceChar">
    <w:name w:val="Evidence Char"/>
    <w:basedOn w:val="DefaultParagraphFont"/>
    <w:link w:val="Evidence"/>
    <w:locked/>
    <w:rsid w:val="00F6139E"/>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F6139E"/>
    <w:rPr>
      <w:rFonts w:ascii="Times New Roman" w:eastAsia="Times New Roman" w:hAnsi="Times New Roman"/>
      <w:b/>
      <w:bCs/>
      <w:color w:val="000000"/>
      <w:lang w:eastAsia="fr-FR"/>
    </w:rPr>
  </w:style>
  <w:style w:type="paragraph" w:customStyle="1" w:styleId="css-1cy1v93">
    <w:name w:val="css-1cy1v93"/>
    <w:basedOn w:val="Normal"/>
    <w:rsid w:val="00C90072"/>
    <w:pPr>
      <w:spacing w:before="100" w:beforeAutospacing="1" w:after="100" w:afterAutospacing="1" w:line="240" w:lineRule="auto"/>
    </w:pPr>
    <w:rPr>
      <w:rFonts w:eastAsia="Times New Roman"/>
      <w:sz w:val="24"/>
      <w:szCs w:val="24"/>
    </w:rPr>
  </w:style>
  <w:style w:type="paragraph" w:customStyle="1" w:styleId="Default">
    <w:name w:val="Default"/>
    <w:rsid w:val="00565B3B"/>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565B3B"/>
    <w:pPr>
      <w:spacing w:line="221" w:lineRule="atLeast"/>
    </w:pPr>
    <w:rPr>
      <w:rFonts w:cs="Times New Roman"/>
      <w:color w:val="auto"/>
    </w:rPr>
  </w:style>
  <w:style w:type="paragraph" w:customStyle="1" w:styleId="Pa11">
    <w:name w:val="Pa11"/>
    <w:basedOn w:val="Default"/>
    <w:next w:val="Default"/>
    <w:uiPriority w:val="99"/>
    <w:rsid w:val="00CF7D2F"/>
    <w:pPr>
      <w:spacing w:line="241" w:lineRule="atLeast"/>
    </w:pPr>
    <w:rPr>
      <w:rFonts w:ascii="Times New Roman" w:hAnsi="Times New Roman" w:cs="Times New Roman"/>
      <w:color w:val="auto"/>
    </w:rPr>
  </w:style>
  <w:style w:type="character" w:customStyle="1" w:styleId="A7">
    <w:name w:val="A7"/>
    <w:uiPriority w:val="99"/>
    <w:rsid w:val="004D63D5"/>
    <w:rPr>
      <w:color w:val="000000"/>
      <w:sz w:val="14"/>
      <w:szCs w:val="14"/>
    </w:rPr>
  </w:style>
  <w:style w:type="character" w:customStyle="1" w:styleId="UnresolvedMention1">
    <w:name w:val="Unresolved Mention1"/>
    <w:basedOn w:val="DefaultParagraphFont"/>
    <w:uiPriority w:val="99"/>
    <w:semiHidden/>
    <w:unhideWhenUsed/>
    <w:rsid w:val="00AC3D54"/>
    <w:rPr>
      <w:color w:val="808080"/>
      <w:shd w:val="clear" w:color="auto" w:fill="E6E6E6"/>
    </w:rPr>
  </w:style>
  <w:style w:type="character" w:customStyle="1" w:styleId="m-3465399162384007344gmail-pb-caption">
    <w:name w:val="m_-3465399162384007344gmail-pb-caption"/>
    <w:basedOn w:val="DefaultParagraphFont"/>
    <w:rsid w:val="00577D84"/>
  </w:style>
  <w:style w:type="character" w:customStyle="1" w:styleId="rollover-people">
    <w:name w:val="rollover-people"/>
    <w:basedOn w:val="DefaultParagraphFont"/>
    <w:rsid w:val="007D01A3"/>
  </w:style>
  <w:style w:type="paragraph" w:customStyle="1" w:styleId="a1dbe">
    <w:name w:val="a1dbe"/>
    <w:basedOn w:val="Normal"/>
    <w:rsid w:val="007E56FE"/>
    <w:pPr>
      <w:spacing w:before="100" w:beforeAutospacing="1" w:after="100" w:afterAutospacing="1" w:line="240" w:lineRule="auto"/>
    </w:pPr>
    <w:rPr>
      <w:rFonts w:eastAsia="Times New Roman"/>
      <w:sz w:val="24"/>
      <w:szCs w:val="24"/>
    </w:rPr>
  </w:style>
  <w:style w:type="paragraph" w:customStyle="1" w:styleId="pq-quote">
    <w:name w:val="pq-quote"/>
    <w:basedOn w:val="Normal"/>
    <w:rsid w:val="000933FA"/>
    <w:pPr>
      <w:spacing w:before="100" w:beforeAutospacing="1" w:after="100" w:afterAutospacing="1" w:line="240" w:lineRule="auto"/>
    </w:pPr>
    <w:rPr>
      <w:rFonts w:eastAsia="Times New Roman"/>
      <w:sz w:val="24"/>
      <w:szCs w:val="24"/>
    </w:rPr>
  </w:style>
  <w:style w:type="character" w:customStyle="1" w:styleId="pq-body">
    <w:name w:val="pq-body"/>
    <w:basedOn w:val="DefaultParagraphFont"/>
    <w:rsid w:val="000933FA"/>
  </w:style>
  <w:style w:type="paragraph" w:customStyle="1" w:styleId="text-align-center">
    <w:name w:val="text-align-center"/>
    <w:basedOn w:val="Normal"/>
    <w:rsid w:val="00D457F0"/>
    <w:pPr>
      <w:spacing w:before="100" w:beforeAutospacing="1" w:after="100" w:afterAutospacing="1" w:line="240" w:lineRule="auto"/>
    </w:pPr>
    <w:rPr>
      <w:rFonts w:eastAsia="Times New Roman"/>
      <w:sz w:val="24"/>
      <w:szCs w:val="24"/>
    </w:rPr>
  </w:style>
  <w:style w:type="paragraph" w:customStyle="1" w:styleId="t-body-text">
    <w:name w:val="t-body-text"/>
    <w:basedOn w:val="Normal"/>
    <w:rsid w:val="00AF037B"/>
    <w:pPr>
      <w:spacing w:before="100" w:beforeAutospacing="1" w:after="100" w:afterAutospacing="1" w:line="240" w:lineRule="auto"/>
    </w:pPr>
    <w:rPr>
      <w:rFonts w:eastAsia="Times New Roman"/>
      <w:sz w:val="24"/>
      <w:szCs w:val="24"/>
    </w:rPr>
  </w:style>
  <w:style w:type="paragraph" w:customStyle="1" w:styleId="slate-paragraph">
    <w:name w:val="slate-paragraph"/>
    <w:basedOn w:val="Normal"/>
    <w:rsid w:val="00780073"/>
    <w:pPr>
      <w:spacing w:before="100" w:beforeAutospacing="1" w:after="100" w:afterAutospacing="1" w:line="240" w:lineRule="auto"/>
    </w:pPr>
    <w:rPr>
      <w:rFonts w:eastAsia="Times New Roman"/>
      <w:sz w:val="24"/>
      <w:szCs w:val="24"/>
    </w:rPr>
  </w:style>
  <w:style w:type="character" w:customStyle="1" w:styleId="rte-quote">
    <w:name w:val="rte-quote"/>
    <w:basedOn w:val="DefaultParagraphFont"/>
    <w:rsid w:val="0036642B"/>
  </w:style>
  <w:style w:type="paragraph" w:customStyle="1" w:styleId="author-cardmulti-title">
    <w:name w:val="author-card__multi-title"/>
    <w:basedOn w:val="Normal"/>
    <w:rsid w:val="008A2DD7"/>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D52806"/>
  </w:style>
  <w:style w:type="character" w:styleId="UnresolvedMention">
    <w:name w:val="Unresolved Mention"/>
    <w:basedOn w:val="DefaultParagraphFont"/>
    <w:uiPriority w:val="99"/>
    <w:semiHidden/>
    <w:unhideWhenUsed/>
    <w:rsid w:val="0025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015">
      <w:bodyDiv w:val="1"/>
      <w:marLeft w:val="0"/>
      <w:marRight w:val="0"/>
      <w:marTop w:val="0"/>
      <w:marBottom w:val="0"/>
      <w:divBdr>
        <w:top w:val="none" w:sz="0" w:space="0" w:color="auto"/>
        <w:left w:val="none" w:sz="0" w:space="0" w:color="auto"/>
        <w:bottom w:val="none" w:sz="0" w:space="0" w:color="auto"/>
        <w:right w:val="none" w:sz="0" w:space="0" w:color="auto"/>
      </w:divBdr>
    </w:div>
    <w:div w:id="20471418">
      <w:bodyDiv w:val="1"/>
      <w:marLeft w:val="0"/>
      <w:marRight w:val="0"/>
      <w:marTop w:val="0"/>
      <w:marBottom w:val="0"/>
      <w:divBdr>
        <w:top w:val="none" w:sz="0" w:space="0" w:color="auto"/>
        <w:left w:val="none" w:sz="0" w:space="0" w:color="auto"/>
        <w:bottom w:val="none" w:sz="0" w:space="0" w:color="auto"/>
        <w:right w:val="none" w:sz="0" w:space="0" w:color="auto"/>
      </w:divBdr>
      <w:divsChild>
        <w:div w:id="1374571504">
          <w:marLeft w:val="0"/>
          <w:marRight w:val="0"/>
          <w:marTop w:val="0"/>
          <w:marBottom w:val="0"/>
          <w:divBdr>
            <w:top w:val="none" w:sz="0" w:space="0" w:color="auto"/>
            <w:left w:val="none" w:sz="0" w:space="0" w:color="auto"/>
            <w:bottom w:val="none" w:sz="0" w:space="0" w:color="auto"/>
            <w:right w:val="none" w:sz="0" w:space="0" w:color="auto"/>
          </w:divBdr>
          <w:divsChild>
            <w:div w:id="901214325">
              <w:marLeft w:val="0"/>
              <w:marRight w:val="0"/>
              <w:marTop w:val="0"/>
              <w:marBottom w:val="0"/>
              <w:divBdr>
                <w:top w:val="none" w:sz="0" w:space="0" w:color="auto"/>
                <w:left w:val="none" w:sz="0" w:space="0" w:color="auto"/>
                <w:bottom w:val="none" w:sz="0" w:space="0" w:color="auto"/>
                <w:right w:val="none" w:sz="0" w:space="0" w:color="auto"/>
              </w:divBdr>
              <w:divsChild>
                <w:div w:id="458957471">
                  <w:marLeft w:val="0"/>
                  <w:marRight w:val="0"/>
                  <w:marTop w:val="0"/>
                  <w:marBottom w:val="0"/>
                  <w:divBdr>
                    <w:top w:val="none" w:sz="0" w:space="0" w:color="auto"/>
                    <w:left w:val="none" w:sz="0" w:space="0" w:color="auto"/>
                    <w:bottom w:val="none" w:sz="0" w:space="0" w:color="auto"/>
                    <w:right w:val="none" w:sz="0" w:space="0" w:color="auto"/>
                  </w:divBdr>
                  <w:divsChild>
                    <w:div w:id="670646184">
                      <w:marLeft w:val="0"/>
                      <w:marRight w:val="0"/>
                      <w:marTop w:val="0"/>
                      <w:marBottom w:val="0"/>
                      <w:divBdr>
                        <w:top w:val="none" w:sz="0" w:space="0" w:color="auto"/>
                        <w:left w:val="none" w:sz="0" w:space="0" w:color="auto"/>
                        <w:bottom w:val="none" w:sz="0" w:space="0" w:color="auto"/>
                        <w:right w:val="none" w:sz="0" w:space="0" w:color="auto"/>
                      </w:divBdr>
                      <w:divsChild>
                        <w:div w:id="602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7584">
      <w:bodyDiv w:val="1"/>
      <w:marLeft w:val="0"/>
      <w:marRight w:val="0"/>
      <w:marTop w:val="0"/>
      <w:marBottom w:val="0"/>
      <w:divBdr>
        <w:top w:val="none" w:sz="0" w:space="0" w:color="auto"/>
        <w:left w:val="none" w:sz="0" w:space="0" w:color="auto"/>
        <w:bottom w:val="none" w:sz="0" w:space="0" w:color="auto"/>
        <w:right w:val="none" w:sz="0" w:space="0" w:color="auto"/>
      </w:divBdr>
    </w:div>
    <w:div w:id="27879145">
      <w:bodyDiv w:val="1"/>
      <w:marLeft w:val="0"/>
      <w:marRight w:val="0"/>
      <w:marTop w:val="0"/>
      <w:marBottom w:val="0"/>
      <w:divBdr>
        <w:top w:val="none" w:sz="0" w:space="0" w:color="auto"/>
        <w:left w:val="none" w:sz="0" w:space="0" w:color="auto"/>
        <w:bottom w:val="none" w:sz="0" w:space="0" w:color="auto"/>
        <w:right w:val="none" w:sz="0" w:space="0" w:color="auto"/>
      </w:divBdr>
    </w:div>
    <w:div w:id="32316008">
      <w:bodyDiv w:val="1"/>
      <w:marLeft w:val="0"/>
      <w:marRight w:val="0"/>
      <w:marTop w:val="0"/>
      <w:marBottom w:val="0"/>
      <w:divBdr>
        <w:top w:val="none" w:sz="0" w:space="0" w:color="auto"/>
        <w:left w:val="none" w:sz="0" w:space="0" w:color="auto"/>
        <w:bottom w:val="none" w:sz="0" w:space="0" w:color="auto"/>
        <w:right w:val="none" w:sz="0" w:space="0" w:color="auto"/>
      </w:divBdr>
    </w:div>
    <w:div w:id="40447911">
      <w:bodyDiv w:val="1"/>
      <w:marLeft w:val="0"/>
      <w:marRight w:val="0"/>
      <w:marTop w:val="0"/>
      <w:marBottom w:val="0"/>
      <w:divBdr>
        <w:top w:val="none" w:sz="0" w:space="0" w:color="auto"/>
        <w:left w:val="none" w:sz="0" w:space="0" w:color="auto"/>
        <w:bottom w:val="none" w:sz="0" w:space="0" w:color="auto"/>
        <w:right w:val="none" w:sz="0" w:space="0" w:color="auto"/>
      </w:divBdr>
    </w:div>
    <w:div w:id="49160781">
      <w:bodyDiv w:val="1"/>
      <w:marLeft w:val="0"/>
      <w:marRight w:val="0"/>
      <w:marTop w:val="0"/>
      <w:marBottom w:val="0"/>
      <w:divBdr>
        <w:top w:val="none" w:sz="0" w:space="0" w:color="auto"/>
        <w:left w:val="none" w:sz="0" w:space="0" w:color="auto"/>
        <w:bottom w:val="none" w:sz="0" w:space="0" w:color="auto"/>
        <w:right w:val="none" w:sz="0" w:space="0" w:color="auto"/>
      </w:divBdr>
    </w:div>
    <w:div w:id="53093394">
      <w:bodyDiv w:val="1"/>
      <w:marLeft w:val="0"/>
      <w:marRight w:val="0"/>
      <w:marTop w:val="0"/>
      <w:marBottom w:val="0"/>
      <w:divBdr>
        <w:top w:val="none" w:sz="0" w:space="0" w:color="auto"/>
        <w:left w:val="none" w:sz="0" w:space="0" w:color="auto"/>
        <w:bottom w:val="none" w:sz="0" w:space="0" w:color="auto"/>
        <w:right w:val="none" w:sz="0" w:space="0" w:color="auto"/>
      </w:divBdr>
      <w:divsChild>
        <w:div w:id="621115187">
          <w:marLeft w:val="0"/>
          <w:marRight w:val="0"/>
          <w:marTop w:val="0"/>
          <w:marBottom w:val="0"/>
          <w:divBdr>
            <w:top w:val="none" w:sz="0" w:space="0" w:color="auto"/>
            <w:left w:val="none" w:sz="0" w:space="0" w:color="auto"/>
            <w:bottom w:val="none" w:sz="0" w:space="0" w:color="auto"/>
            <w:right w:val="none" w:sz="0" w:space="0" w:color="auto"/>
          </w:divBdr>
          <w:divsChild>
            <w:div w:id="919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5148381">
      <w:bodyDiv w:val="1"/>
      <w:marLeft w:val="0"/>
      <w:marRight w:val="0"/>
      <w:marTop w:val="0"/>
      <w:marBottom w:val="0"/>
      <w:divBdr>
        <w:top w:val="none" w:sz="0" w:space="0" w:color="auto"/>
        <w:left w:val="none" w:sz="0" w:space="0" w:color="auto"/>
        <w:bottom w:val="none" w:sz="0" w:space="0" w:color="auto"/>
        <w:right w:val="none" w:sz="0" w:space="0" w:color="auto"/>
      </w:divBdr>
      <w:divsChild>
        <w:div w:id="599140431">
          <w:marLeft w:val="0"/>
          <w:marRight w:val="0"/>
          <w:marTop w:val="0"/>
          <w:marBottom w:val="0"/>
          <w:divBdr>
            <w:top w:val="none" w:sz="0" w:space="0" w:color="auto"/>
            <w:left w:val="none" w:sz="0" w:space="0" w:color="auto"/>
            <w:bottom w:val="none" w:sz="0" w:space="0" w:color="auto"/>
            <w:right w:val="none" w:sz="0" w:space="0" w:color="auto"/>
          </w:divBdr>
          <w:divsChild>
            <w:div w:id="143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764">
      <w:bodyDiv w:val="1"/>
      <w:marLeft w:val="0"/>
      <w:marRight w:val="0"/>
      <w:marTop w:val="0"/>
      <w:marBottom w:val="0"/>
      <w:divBdr>
        <w:top w:val="none" w:sz="0" w:space="0" w:color="auto"/>
        <w:left w:val="none" w:sz="0" w:space="0" w:color="auto"/>
        <w:bottom w:val="none" w:sz="0" w:space="0" w:color="auto"/>
        <w:right w:val="none" w:sz="0" w:space="0" w:color="auto"/>
      </w:divBdr>
    </w:div>
    <w:div w:id="69470101">
      <w:bodyDiv w:val="1"/>
      <w:marLeft w:val="0"/>
      <w:marRight w:val="0"/>
      <w:marTop w:val="0"/>
      <w:marBottom w:val="0"/>
      <w:divBdr>
        <w:top w:val="none" w:sz="0" w:space="0" w:color="auto"/>
        <w:left w:val="none" w:sz="0" w:space="0" w:color="auto"/>
        <w:bottom w:val="none" w:sz="0" w:space="0" w:color="auto"/>
        <w:right w:val="none" w:sz="0" w:space="0" w:color="auto"/>
      </w:divBdr>
    </w:div>
    <w:div w:id="69547948">
      <w:bodyDiv w:val="1"/>
      <w:marLeft w:val="0"/>
      <w:marRight w:val="0"/>
      <w:marTop w:val="0"/>
      <w:marBottom w:val="0"/>
      <w:divBdr>
        <w:top w:val="none" w:sz="0" w:space="0" w:color="auto"/>
        <w:left w:val="none" w:sz="0" w:space="0" w:color="auto"/>
        <w:bottom w:val="none" w:sz="0" w:space="0" w:color="auto"/>
        <w:right w:val="none" w:sz="0" w:space="0" w:color="auto"/>
      </w:divBdr>
    </w:div>
    <w:div w:id="72164104">
      <w:bodyDiv w:val="1"/>
      <w:marLeft w:val="0"/>
      <w:marRight w:val="0"/>
      <w:marTop w:val="0"/>
      <w:marBottom w:val="0"/>
      <w:divBdr>
        <w:top w:val="none" w:sz="0" w:space="0" w:color="auto"/>
        <w:left w:val="none" w:sz="0" w:space="0" w:color="auto"/>
        <w:bottom w:val="none" w:sz="0" w:space="0" w:color="auto"/>
        <w:right w:val="none" w:sz="0" w:space="0" w:color="auto"/>
      </w:divBdr>
    </w:div>
    <w:div w:id="82066530">
      <w:bodyDiv w:val="1"/>
      <w:marLeft w:val="0"/>
      <w:marRight w:val="0"/>
      <w:marTop w:val="0"/>
      <w:marBottom w:val="0"/>
      <w:divBdr>
        <w:top w:val="none" w:sz="0" w:space="0" w:color="auto"/>
        <w:left w:val="none" w:sz="0" w:space="0" w:color="auto"/>
        <w:bottom w:val="none" w:sz="0" w:space="0" w:color="auto"/>
        <w:right w:val="none" w:sz="0" w:space="0" w:color="auto"/>
      </w:divBdr>
    </w:div>
    <w:div w:id="83183538">
      <w:bodyDiv w:val="1"/>
      <w:marLeft w:val="0"/>
      <w:marRight w:val="0"/>
      <w:marTop w:val="0"/>
      <w:marBottom w:val="0"/>
      <w:divBdr>
        <w:top w:val="none" w:sz="0" w:space="0" w:color="auto"/>
        <w:left w:val="none" w:sz="0" w:space="0" w:color="auto"/>
        <w:bottom w:val="none" w:sz="0" w:space="0" w:color="auto"/>
        <w:right w:val="none" w:sz="0" w:space="0" w:color="auto"/>
      </w:divBdr>
    </w:div>
    <w:div w:id="85735754">
      <w:bodyDiv w:val="1"/>
      <w:marLeft w:val="0"/>
      <w:marRight w:val="0"/>
      <w:marTop w:val="0"/>
      <w:marBottom w:val="0"/>
      <w:divBdr>
        <w:top w:val="none" w:sz="0" w:space="0" w:color="auto"/>
        <w:left w:val="none" w:sz="0" w:space="0" w:color="auto"/>
        <w:bottom w:val="none" w:sz="0" w:space="0" w:color="auto"/>
        <w:right w:val="none" w:sz="0" w:space="0" w:color="auto"/>
      </w:divBdr>
      <w:divsChild>
        <w:div w:id="1180701637">
          <w:marLeft w:val="0"/>
          <w:marRight w:val="0"/>
          <w:marTop w:val="0"/>
          <w:marBottom w:val="0"/>
          <w:divBdr>
            <w:top w:val="none" w:sz="0" w:space="0" w:color="auto"/>
            <w:left w:val="none" w:sz="0" w:space="0" w:color="auto"/>
            <w:bottom w:val="none" w:sz="0" w:space="0" w:color="auto"/>
            <w:right w:val="none" w:sz="0" w:space="0" w:color="auto"/>
          </w:divBdr>
        </w:div>
        <w:div w:id="1771312783">
          <w:marLeft w:val="0"/>
          <w:marRight w:val="0"/>
          <w:marTop w:val="0"/>
          <w:marBottom w:val="0"/>
          <w:divBdr>
            <w:top w:val="none" w:sz="0" w:space="0" w:color="auto"/>
            <w:left w:val="none" w:sz="0" w:space="0" w:color="auto"/>
            <w:bottom w:val="none" w:sz="0" w:space="0" w:color="auto"/>
            <w:right w:val="none" w:sz="0" w:space="0" w:color="auto"/>
          </w:divBdr>
        </w:div>
        <w:div w:id="1980957092">
          <w:marLeft w:val="0"/>
          <w:marRight w:val="0"/>
          <w:marTop w:val="0"/>
          <w:marBottom w:val="0"/>
          <w:divBdr>
            <w:top w:val="none" w:sz="0" w:space="0" w:color="auto"/>
            <w:left w:val="none" w:sz="0" w:space="0" w:color="auto"/>
            <w:bottom w:val="none" w:sz="0" w:space="0" w:color="auto"/>
            <w:right w:val="none" w:sz="0" w:space="0" w:color="auto"/>
          </w:divBdr>
        </w:div>
      </w:divsChild>
    </w:div>
    <w:div w:id="87046012">
      <w:bodyDiv w:val="1"/>
      <w:marLeft w:val="0"/>
      <w:marRight w:val="0"/>
      <w:marTop w:val="0"/>
      <w:marBottom w:val="0"/>
      <w:divBdr>
        <w:top w:val="none" w:sz="0" w:space="0" w:color="auto"/>
        <w:left w:val="none" w:sz="0" w:space="0" w:color="auto"/>
        <w:bottom w:val="none" w:sz="0" w:space="0" w:color="auto"/>
        <w:right w:val="none" w:sz="0" w:space="0" w:color="auto"/>
      </w:divBdr>
      <w:divsChild>
        <w:div w:id="741877548">
          <w:marLeft w:val="0"/>
          <w:marRight w:val="0"/>
          <w:marTop w:val="0"/>
          <w:marBottom w:val="0"/>
          <w:divBdr>
            <w:top w:val="none" w:sz="0" w:space="0" w:color="auto"/>
            <w:left w:val="none" w:sz="0" w:space="0" w:color="auto"/>
            <w:bottom w:val="none" w:sz="0" w:space="0" w:color="auto"/>
            <w:right w:val="none" w:sz="0" w:space="0" w:color="auto"/>
          </w:divBdr>
        </w:div>
      </w:divsChild>
    </w:div>
    <w:div w:id="93551584">
      <w:bodyDiv w:val="1"/>
      <w:marLeft w:val="0"/>
      <w:marRight w:val="0"/>
      <w:marTop w:val="0"/>
      <w:marBottom w:val="0"/>
      <w:divBdr>
        <w:top w:val="none" w:sz="0" w:space="0" w:color="auto"/>
        <w:left w:val="none" w:sz="0" w:space="0" w:color="auto"/>
        <w:bottom w:val="none" w:sz="0" w:space="0" w:color="auto"/>
        <w:right w:val="none" w:sz="0" w:space="0" w:color="auto"/>
      </w:divBdr>
    </w:div>
    <w:div w:id="95097793">
      <w:bodyDiv w:val="1"/>
      <w:marLeft w:val="0"/>
      <w:marRight w:val="0"/>
      <w:marTop w:val="0"/>
      <w:marBottom w:val="0"/>
      <w:divBdr>
        <w:top w:val="none" w:sz="0" w:space="0" w:color="auto"/>
        <w:left w:val="none" w:sz="0" w:space="0" w:color="auto"/>
        <w:bottom w:val="none" w:sz="0" w:space="0" w:color="auto"/>
        <w:right w:val="none" w:sz="0" w:space="0" w:color="auto"/>
      </w:divBdr>
    </w:div>
    <w:div w:id="97605927">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338926">
      <w:bodyDiv w:val="1"/>
      <w:marLeft w:val="0"/>
      <w:marRight w:val="0"/>
      <w:marTop w:val="0"/>
      <w:marBottom w:val="0"/>
      <w:divBdr>
        <w:top w:val="none" w:sz="0" w:space="0" w:color="auto"/>
        <w:left w:val="none" w:sz="0" w:space="0" w:color="auto"/>
        <w:bottom w:val="none" w:sz="0" w:space="0" w:color="auto"/>
        <w:right w:val="none" w:sz="0" w:space="0" w:color="auto"/>
      </w:divBdr>
    </w:div>
    <w:div w:id="107359327">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8961541">
      <w:bodyDiv w:val="1"/>
      <w:marLeft w:val="0"/>
      <w:marRight w:val="0"/>
      <w:marTop w:val="0"/>
      <w:marBottom w:val="0"/>
      <w:divBdr>
        <w:top w:val="none" w:sz="0" w:space="0" w:color="auto"/>
        <w:left w:val="none" w:sz="0" w:space="0" w:color="auto"/>
        <w:bottom w:val="none" w:sz="0" w:space="0" w:color="auto"/>
        <w:right w:val="none" w:sz="0" w:space="0" w:color="auto"/>
      </w:divBdr>
    </w:div>
    <w:div w:id="127865640">
      <w:bodyDiv w:val="1"/>
      <w:marLeft w:val="0"/>
      <w:marRight w:val="0"/>
      <w:marTop w:val="0"/>
      <w:marBottom w:val="0"/>
      <w:divBdr>
        <w:top w:val="none" w:sz="0" w:space="0" w:color="auto"/>
        <w:left w:val="none" w:sz="0" w:space="0" w:color="auto"/>
        <w:bottom w:val="none" w:sz="0" w:space="0" w:color="auto"/>
        <w:right w:val="none" w:sz="0" w:space="0" w:color="auto"/>
      </w:divBdr>
      <w:divsChild>
        <w:div w:id="525368779">
          <w:marLeft w:val="0"/>
          <w:marRight w:val="0"/>
          <w:marTop w:val="0"/>
          <w:marBottom w:val="0"/>
          <w:divBdr>
            <w:top w:val="none" w:sz="0" w:space="0" w:color="auto"/>
            <w:left w:val="none" w:sz="0" w:space="0" w:color="auto"/>
            <w:bottom w:val="none" w:sz="0" w:space="0" w:color="auto"/>
            <w:right w:val="none" w:sz="0" w:space="0" w:color="auto"/>
          </w:divBdr>
          <w:divsChild>
            <w:div w:id="936987217">
              <w:marLeft w:val="0"/>
              <w:marRight w:val="0"/>
              <w:marTop w:val="0"/>
              <w:marBottom w:val="0"/>
              <w:divBdr>
                <w:top w:val="none" w:sz="0" w:space="0" w:color="auto"/>
                <w:left w:val="none" w:sz="0" w:space="0" w:color="auto"/>
                <w:bottom w:val="none" w:sz="0" w:space="0" w:color="auto"/>
                <w:right w:val="none" w:sz="0" w:space="0" w:color="auto"/>
              </w:divBdr>
              <w:divsChild>
                <w:div w:id="9425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5579">
      <w:bodyDiv w:val="1"/>
      <w:marLeft w:val="0"/>
      <w:marRight w:val="0"/>
      <w:marTop w:val="0"/>
      <w:marBottom w:val="0"/>
      <w:divBdr>
        <w:top w:val="none" w:sz="0" w:space="0" w:color="auto"/>
        <w:left w:val="none" w:sz="0" w:space="0" w:color="auto"/>
        <w:bottom w:val="none" w:sz="0" w:space="0" w:color="auto"/>
        <w:right w:val="none" w:sz="0" w:space="0" w:color="auto"/>
      </w:divBdr>
    </w:div>
    <w:div w:id="137495596">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088420">
      <w:bodyDiv w:val="1"/>
      <w:marLeft w:val="0"/>
      <w:marRight w:val="0"/>
      <w:marTop w:val="0"/>
      <w:marBottom w:val="0"/>
      <w:divBdr>
        <w:top w:val="none" w:sz="0" w:space="0" w:color="auto"/>
        <w:left w:val="none" w:sz="0" w:space="0" w:color="auto"/>
        <w:bottom w:val="none" w:sz="0" w:space="0" w:color="auto"/>
        <w:right w:val="none" w:sz="0" w:space="0" w:color="auto"/>
      </w:divBdr>
    </w:div>
    <w:div w:id="154415647">
      <w:bodyDiv w:val="1"/>
      <w:marLeft w:val="0"/>
      <w:marRight w:val="0"/>
      <w:marTop w:val="0"/>
      <w:marBottom w:val="0"/>
      <w:divBdr>
        <w:top w:val="none" w:sz="0" w:space="0" w:color="auto"/>
        <w:left w:val="none" w:sz="0" w:space="0" w:color="auto"/>
        <w:bottom w:val="none" w:sz="0" w:space="0" w:color="auto"/>
        <w:right w:val="none" w:sz="0" w:space="0" w:color="auto"/>
      </w:divBdr>
    </w:div>
    <w:div w:id="158735431">
      <w:bodyDiv w:val="1"/>
      <w:marLeft w:val="0"/>
      <w:marRight w:val="0"/>
      <w:marTop w:val="0"/>
      <w:marBottom w:val="0"/>
      <w:divBdr>
        <w:top w:val="none" w:sz="0" w:space="0" w:color="auto"/>
        <w:left w:val="none" w:sz="0" w:space="0" w:color="auto"/>
        <w:bottom w:val="none" w:sz="0" w:space="0" w:color="auto"/>
        <w:right w:val="none" w:sz="0" w:space="0" w:color="auto"/>
      </w:divBdr>
    </w:div>
    <w:div w:id="15873600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4462716">
      <w:bodyDiv w:val="1"/>
      <w:marLeft w:val="0"/>
      <w:marRight w:val="0"/>
      <w:marTop w:val="0"/>
      <w:marBottom w:val="0"/>
      <w:divBdr>
        <w:top w:val="none" w:sz="0" w:space="0" w:color="auto"/>
        <w:left w:val="none" w:sz="0" w:space="0" w:color="auto"/>
        <w:bottom w:val="none" w:sz="0" w:space="0" w:color="auto"/>
        <w:right w:val="none" w:sz="0" w:space="0" w:color="auto"/>
      </w:divBdr>
    </w:div>
    <w:div w:id="180779567">
      <w:bodyDiv w:val="1"/>
      <w:marLeft w:val="0"/>
      <w:marRight w:val="0"/>
      <w:marTop w:val="0"/>
      <w:marBottom w:val="0"/>
      <w:divBdr>
        <w:top w:val="none" w:sz="0" w:space="0" w:color="auto"/>
        <w:left w:val="none" w:sz="0" w:space="0" w:color="auto"/>
        <w:bottom w:val="none" w:sz="0" w:space="0" w:color="auto"/>
        <w:right w:val="none" w:sz="0" w:space="0" w:color="auto"/>
      </w:divBdr>
    </w:div>
    <w:div w:id="197014287">
      <w:bodyDiv w:val="1"/>
      <w:marLeft w:val="0"/>
      <w:marRight w:val="0"/>
      <w:marTop w:val="0"/>
      <w:marBottom w:val="0"/>
      <w:divBdr>
        <w:top w:val="none" w:sz="0" w:space="0" w:color="auto"/>
        <w:left w:val="none" w:sz="0" w:space="0" w:color="auto"/>
        <w:bottom w:val="none" w:sz="0" w:space="0" w:color="auto"/>
        <w:right w:val="none" w:sz="0" w:space="0" w:color="auto"/>
      </w:divBdr>
    </w:div>
    <w:div w:id="198779668">
      <w:bodyDiv w:val="1"/>
      <w:marLeft w:val="0"/>
      <w:marRight w:val="0"/>
      <w:marTop w:val="0"/>
      <w:marBottom w:val="0"/>
      <w:divBdr>
        <w:top w:val="none" w:sz="0" w:space="0" w:color="auto"/>
        <w:left w:val="none" w:sz="0" w:space="0" w:color="auto"/>
        <w:bottom w:val="none" w:sz="0" w:space="0" w:color="auto"/>
        <w:right w:val="none" w:sz="0" w:space="0" w:color="auto"/>
      </w:divBdr>
    </w:div>
    <w:div w:id="200940468">
      <w:bodyDiv w:val="1"/>
      <w:marLeft w:val="0"/>
      <w:marRight w:val="0"/>
      <w:marTop w:val="0"/>
      <w:marBottom w:val="0"/>
      <w:divBdr>
        <w:top w:val="none" w:sz="0" w:space="0" w:color="auto"/>
        <w:left w:val="none" w:sz="0" w:space="0" w:color="auto"/>
        <w:bottom w:val="none" w:sz="0" w:space="0" w:color="auto"/>
        <w:right w:val="none" w:sz="0" w:space="0" w:color="auto"/>
      </w:divBdr>
    </w:div>
    <w:div w:id="206143317">
      <w:bodyDiv w:val="1"/>
      <w:marLeft w:val="0"/>
      <w:marRight w:val="0"/>
      <w:marTop w:val="0"/>
      <w:marBottom w:val="0"/>
      <w:divBdr>
        <w:top w:val="none" w:sz="0" w:space="0" w:color="auto"/>
        <w:left w:val="none" w:sz="0" w:space="0" w:color="auto"/>
        <w:bottom w:val="none" w:sz="0" w:space="0" w:color="auto"/>
        <w:right w:val="none" w:sz="0" w:space="0" w:color="auto"/>
      </w:divBdr>
    </w:div>
    <w:div w:id="219560500">
      <w:bodyDiv w:val="1"/>
      <w:marLeft w:val="0"/>
      <w:marRight w:val="0"/>
      <w:marTop w:val="0"/>
      <w:marBottom w:val="0"/>
      <w:divBdr>
        <w:top w:val="none" w:sz="0" w:space="0" w:color="auto"/>
        <w:left w:val="none" w:sz="0" w:space="0" w:color="auto"/>
        <w:bottom w:val="none" w:sz="0" w:space="0" w:color="auto"/>
        <w:right w:val="none" w:sz="0" w:space="0" w:color="auto"/>
      </w:divBdr>
    </w:div>
    <w:div w:id="223835679">
      <w:bodyDiv w:val="1"/>
      <w:marLeft w:val="0"/>
      <w:marRight w:val="0"/>
      <w:marTop w:val="0"/>
      <w:marBottom w:val="0"/>
      <w:divBdr>
        <w:top w:val="none" w:sz="0" w:space="0" w:color="auto"/>
        <w:left w:val="none" w:sz="0" w:space="0" w:color="auto"/>
        <w:bottom w:val="none" w:sz="0" w:space="0" w:color="auto"/>
        <w:right w:val="none" w:sz="0" w:space="0" w:color="auto"/>
      </w:divBdr>
    </w:div>
    <w:div w:id="230039555">
      <w:bodyDiv w:val="1"/>
      <w:marLeft w:val="0"/>
      <w:marRight w:val="0"/>
      <w:marTop w:val="0"/>
      <w:marBottom w:val="0"/>
      <w:divBdr>
        <w:top w:val="none" w:sz="0" w:space="0" w:color="auto"/>
        <w:left w:val="none" w:sz="0" w:space="0" w:color="auto"/>
        <w:bottom w:val="none" w:sz="0" w:space="0" w:color="auto"/>
        <w:right w:val="none" w:sz="0" w:space="0" w:color="auto"/>
      </w:divBdr>
    </w:div>
    <w:div w:id="232930460">
      <w:bodyDiv w:val="1"/>
      <w:marLeft w:val="0"/>
      <w:marRight w:val="0"/>
      <w:marTop w:val="0"/>
      <w:marBottom w:val="0"/>
      <w:divBdr>
        <w:top w:val="none" w:sz="0" w:space="0" w:color="auto"/>
        <w:left w:val="none" w:sz="0" w:space="0" w:color="auto"/>
        <w:bottom w:val="none" w:sz="0" w:space="0" w:color="auto"/>
        <w:right w:val="none" w:sz="0" w:space="0" w:color="auto"/>
      </w:divBdr>
    </w:div>
    <w:div w:id="234291748">
      <w:bodyDiv w:val="1"/>
      <w:marLeft w:val="0"/>
      <w:marRight w:val="0"/>
      <w:marTop w:val="0"/>
      <w:marBottom w:val="0"/>
      <w:divBdr>
        <w:top w:val="none" w:sz="0" w:space="0" w:color="auto"/>
        <w:left w:val="none" w:sz="0" w:space="0" w:color="auto"/>
        <w:bottom w:val="none" w:sz="0" w:space="0" w:color="auto"/>
        <w:right w:val="none" w:sz="0" w:space="0" w:color="auto"/>
      </w:divBdr>
    </w:div>
    <w:div w:id="234357662">
      <w:bodyDiv w:val="1"/>
      <w:marLeft w:val="0"/>
      <w:marRight w:val="0"/>
      <w:marTop w:val="0"/>
      <w:marBottom w:val="0"/>
      <w:divBdr>
        <w:top w:val="none" w:sz="0" w:space="0" w:color="auto"/>
        <w:left w:val="none" w:sz="0" w:space="0" w:color="auto"/>
        <w:bottom w:val="none" w:sz="0" w:space="0" w:color="auto"/>
        <w:right w:val="none" w:sz="0" w:space="0" w:color="auto"/>
      </w:divBdr>
    </w:div>
    <w:div w:id="244732269">
      <w:bodyDiv w:val="1"/>
      <w:marLeft w:val="0"/>
      <w:marRight w:val="0"/>
      <w:marTop w:val="0"/>
      <w:marBottom w:val="0"/>
      <w:divBdr>
        <w:top w:val="none" w:sz="0" w:space="0" w:color="auto"/>
        <w:left w:val="none" w:sz="0" w:space="0" w:color="auto"/>
        <w:bottom w:val="none" w:sz="0" w:space="0" w:color="auto"/>
        <w:right w:val="none" w:sz="0" w:space="0" w:color="auto"/>
      </w:divBdr>
    </w:div>
    <w:div w:id="247008875">
      <w:bodyDiv w:val="1"/>
      <w:marLeft w:val="0"/>
      <w:marRight w:val="0"/>
      <w:marTop w:val="0"/>
      <w:marBottom w:val="0"/>
      <w:divBdr>
        <w:top w:val="none" w:sz="0" w:space="0" w:color="auto"/>
        <w:left w:val="none" w:sz="0" w:space="0" w:color="auto"/>
        <w:bottom w:val="none" w:sz="0" w:space="0" w:color="auto"/>
        <w:right w:val="none" w:sz="0" w:space="0" w:color="auto"/>
      </w:divBdr>
    </w:div>
    <w:div w:id="263652184">
      <w:bodyDiv w:val="1"/>
      <w:marLeft w:val="0"/>
      <w:marRight w:val="0"/>
      <w:marTop w:val="0"/>
      <w:marBottom w:val="0"/>
      <w:divBdr>
        <w:top w:val="none" w:sz="0" w:space="0" w:color="auto"/>
        <w:left w:val="none" w:sz="0" w:space="0" w:color="auto"/>
        <w:bottom w:val="none" w:sz="0" w:space="0" w:color="auto"/>
        <w:right w:val="none" w:sz="0" w:space="0" w:color="auto"/>
      </w:divBdr>
    </w:div>
    <w:div w:id="273445245">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4631373">
      <w:bodyDiv w:val="1"/>
      <w:marLeft w:val="0"/>
      <w:marRight w:val="0"/>
      <w:marTop w:val="0"/>
      <w:marBottom w:val="0"/>
      <w:divBdr>
        <w:top w:val="none" w:sz="0" w:space="0" w:color="auto"/>
        <w:left w:val="none" w:sz="0" w:space="0" w:color="auto"/>
        <w:bottom w:val="none" w:sz="0" w:space="0" w:color="auto"/>
        <w:right w:val="none" w:sz="0" w:space="0" w:color="auto"/>
      </w:divBdr>
    </w:div>
    <w:div w:id="306014908">
      <w:bodyDiv w:val="1"/>
      <w:marLeft w:val="0"/>
      <w:marRight w:val="0"/>
      <w:marTop w:val="0"/>
      <w:marBottom w:val="0"/>
      <w:divBdr>
        <w:top w:val="none" w:sz="0" w:space="0" w:color="auto"/>
        <w:left w:val="none" w:sz="0" w:space="0" w:color="auto"/>
        <w:bottom w:val="none" w:sz="0" w:space="0" w:color="auto"/>
        <w:right w:val="none" w:sz="0" w:space="0" w:color="auto"/>
      </w:divBdr>
    </w:div>
    <w:div w:id="315377620">
      <w:bodyDiv w:val="1"/>
      <w:marLeft w:val="0"/>
      <w:marRight w:val="0"/>
      <w:marTop w:val="0"/>
      <w:marBottom w:val="0"/>
      <w:divBdr>
        <w:top w:val="none" w:sz="0" w:space="0" w:color="auto"/>
        <w:left w:val="none" w:sz="0" w:space="0" w:color="auto"/>
        <w:bottom w:val="none" w:sz="0" w:space="0" w:color="auto"/>
        <w:right w:val="none" w:sz="0" w:space="0" w:color="auto"/>
      </w:divBdr>
    </w:div>
    <w:div w:id="316107758">
      <w:bodyDiv w:val="1"/>
      <w:marLeft w:val="0"/>
      <w:marRight w:val="0"/>
      <w:marTop w:val="0"/>
      <w:marBottom w:val="0"/>
      <w:divBdr>
        <w:top w:val="none" w:sz="0" w:space="0" w:color="auto"/>
        <w:left w:val="none" w:sz="0" w:space="0" w:color="auto"/>
        <w:bottom w:val="none" w:sz="0" w:space="0" w:color="auto"/>
        <w:right w:val="none" w:sz="0" w:space="0" w:color="auto"/>
      </w:divBdr>
    </w:div>
    <w:div w:id="320697687">
      <w:bodyDiv w:val="1"/>
      <w:marLeft w:val="0"/>
      <w:marRight w:val="0"/>
      <w:marTop w:val="0"/>
      <w:marBottom w:val="0"/>
      <w:divBdr>
        <w:top w:val="none" w:sz="0" w:space="0" w:color="auto"/>
        <w:left w:val="none" w:sz="0" w:space="0" w:color="auto"/>
        <w:bottom w:val="none" w:sz="0" w:space="0" w:color="auto"/>
        <w:right w:val="none" w:sz="0" w:space="0" w:color="auto"/>
      </w:divBdr>
    </w:div>
    <w:div w:id="322584116">
      <w:bodyDiv w:val="1"/>
      <w:marLeft w:val="0"/>
      <w:marRight w:val="0"/>
      <w:marTop w:val="0"/>
      <w:marBottom w:val="0"/>
      <w:divBdr>
        <w:top w:val="none" w:sz="0" w:space="0" w:color="auto"/>
        <w:left w:val="none" w:sz="0" w:space="0" w:color="auto"/>
        <w:bottom w:val="none" w:sz="0" w:space="0" w:color="auto"/>
        <w:right w:val="none" w:sz="0" w:space="0" w:color="auto"/>
      </w:divBdr>
    </w:div>
    <w:div w:id="32591103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29795637">
      <w:bodyDiv w:val="1"/>
      <w:marLeft w:val="0"/>
      <w:marRight w:val="0"/>
      <w:marTop w:val="0"/>
      <w:marBottom w:val="0"/>
      <w:divBdr>
        <w:top w:val="none" w:sz="0" w:space="0" w:color="auto"/>
        <w:left w:val="none" w:sz="0" w:space="0" w:color="auto"/>
        <w:bottom w:val="none" w:sz="0" w:space="0" w:color="auto"/>
        <w:right w:val="none" w:sz="0" w:space="0" w:color="auto"/>
      </w:divBdr>
    </w:div>
    <w:div w:id="351608166">
      <w:bodyDiv w:val="1"/>
      <w:marLeft w:val="0"/>
      <w:marRight w:val="0"/>
      <w:marTop w:val="0"/>
      <w:marBottom w:val="0"/>
      <w:divBdr>
        <w:top w:val="none" w:sz="0" w:space="0" w:color="auto"/>
        <w:left w:val="none" w:sz="0" w:space="0" w:color="auto"/>
        <w:bottom w:val="none" w:sz="0" w:space="0" w:color="auto"/>
        <w:right w:val="none" w:sz="0" w:space="0" w:color="auto"/>
      </w:divBdr>
    </w:div>
    <w:div w:id="359740636">
      <w:bodyDiv w:val="1"/>
      <w:marLeft w:val="0"/>
      <w:marRight w:val="0"/>
      <w:marTop w:val="0"/>
      <w:marBottom w:val="0"/>
      <w:divBdr>
        <w:top w:val="none" w:sz="0" w:space="0" w:color="auto"/>
        <w:left w:val="none" w:sz="0" w:space="0" w:color="auto"/>
        <w:bottom w:val="none" w:sz="0" w:space="0" w:color="auto"/>
        <w:right w:val="none" w:sz="0" w:space="0" w:color="auto"/>
      </w:divBdr>
    </w:div>
    <w:div w:id="363136953">
      <w:bodyDiv w:val="1"/>
      <w:marLeft w:val="0"/>
      <w:marRight w:val="0"/>
      <w:marTop w:val="0"/>
      <w:marBottom w:val="0"/>
      <w:divBdr>
        <w:top w:val="none" w:sz="0" w:space="0" w:color="auto"/>
        <w:left w:val="none" w:sz="0" w:space="0" w:color="auto"/>
        <w:bottom w:val="none" w:sz="0" w:space="0" w:color="auto"/>
        <w:right w:val="none" w:sz="0" w:space="0" w:color="auto"/>
      </w:divBdr>
    </w:div>
    <w:div w:id="367295750">
      <w:bodyDiv w:val="1"/>
      <w:marLeft w:val="0"/>
      <w:marRight w:val="0"/>
      <w:marTop w:val="0"/>
      <w:marBottom w:val="0"/>
      <w:divBdr>
        <w:top w:val="none" w:sz="0" w:space="0" w:color="auto"/>
        <w:left w:val="none" w:sz="0" w:space="0" w:color="auto"/>
        <w:bottom w:val="none" w:sz="0" w:space="0" w:color="auto"/>
        <w:right w:val="none" w:sz="0" w:space="0" w:color="auto"/>
      </w:divBdr>
    </w:div>
    <w:div w:id="368188020">
      <w:bodyDiv w:val="1"/>
      <w:marLeft w:val="0"/>
      <w:marRight w:val="0"/>
      <w:marTop w:val="0"/>
      <w:marBottom w:val="0"/>
      <w:divBdr>
        <w:top w:val="none" w:sz="0" w:space="0" w:color="auto"/>
        <w:left w:val="none" w:sz="0" w:space="0" w:color="auto"/>
        <w:bottom w:val="none" w:sz="0" w:space="0" w:color="auto"/>
        <w:right w:val="none" w:sz="0" w:space="0" w:color="auto"/>
      </w:divBdr>
    </w:div>
    <w:div w:id="368267014">
      <w:bodyDiv w:val="1"/>
      <w:marLeft w:val="0"/>
      <w:marRight w:val="0"/>
      <w:marTop w:val="0"/>
      <w:marBottom w:val="0"/>
      <w:divBdr>
        <w:top w:val="none" w:sz="0" w:space="0" w:color="auto"/>
        <w:left w:val="none" w:sz="0" w:space="0" w:color="auto"/>
        <w:bottom w:val="none" w:sz="0" w:space="0" w:color="auto"/>
        <w:right w:val="none" w:sz="0" w:space="0" w:color="auto"/>
      </w:divBdr>
    </w:div>
    <w:div w:id="370032899">
      <w:bodyDiv w:val="1"/>
      <w:marLeft w:val="0"/>
      <w:marRight w:val="0"/>
      <w:marTop w:val="0"/>
      <w:marBottom w:val="0"/>
      <w:divBdr>
        <w:top w:val="none" w:sz="0" w:space="0" w:color="auto"/>
        <w:left w:val="none" w:sz="0" w:space="0" w:color="auto"/>
        <w:bottom w:val="none" w:sz="0" w:space="0" w:color="auto"/>
        <w:right w:val="none" w:sz="0" w:space="0" w:color="auto"/>
      </w:divBdr>
    </w:div>
    <w:div w:id="381173288">
      <w:bodyDiv w:val="1"/>
      <w:marLeft w:val="0"/>
      <w:marRight w:val="0"/>
      <w:marTop w:val="0"/>
      <w:marBottom w:val="0"/>
      <w:divBdr>
        <w:top w:val="none" w:sz="0" w:space="0" w:color="auto"/>
        <w:left w:val="none" w:sz="0" w:space="0" w:color="auto"/>
        <w:bottom w:val="none" w:sz="0" w:space="0" w:color="auto"/>
        <w:right w:val="none" w:sz="0" w:space="0" w:color="auto"/>
      </w:divBdr>
    </w:div>
    <w:div w:id="382489892">
      <w:bodyDiv w:val="1"/>
      <w:marLeft w:val="0"/>
      <w:marRight w:val="0"/>
      <w:marTop w:val="0"/>
      <w:marBottom w:val="0"/>
      <w:divBdr>
        <w:top w:val="none" w:sz="0" w:space="0" w:color="auto"/>
        <w:left w:val="none" w:sz="0" w:space="0" w:color="auto"/>
        <w:bottom w:val="none" w:sz="0" w:space="0" w:color="auto"/>
        <w:right w:val="none" w:sz="0" w:space="0" w:color="auto"/>
      </w:divBdr>
    </w:div>
    <w:div w:id="385303152">
      <w:bodyDiv w:val="1"/>
      <w:marLeft w:val="0"/>
      <w:marRight w:val="0"/>
      <w:marTop w:val="0"/>
      <w:marBottom w:val="0"/>
      <w:divBdr>
        <w:top w:val="none" w:sz="0" w:space="0" w:color="auto"/>
        <w:left w:val="none" w:sz="0" w:space="0" w:color="auto"/>
        <w:bottom w:val="none" w:sz="0" w:space="0" w:color="auto"/>
        <w:right w:val="none" w:sz="0" w:space="0" w:color="auto"/>
      </w:divBdr>
      <w:divsChild>
        <w:div w:id="1873686227">
          <w:marLeft w:val="0"/>
          <w:marRight w:val="0"/>
          <w:marTop w:val="0"/>
          <w:marBottom w:val="0"/>
          <w:divBdr>
            <w:top w:val="none" w:sz="0" w:space="0" w:color="auto"/>
            <w:left w:val="none" w:sz="0" w:space="0" w:color="auto"/>
            <w:bottom w:val="none" w:sz="0" w:space="0" w:color="auto"/>
            <w:right w:val="none" w:sz="0" w:space="0" w:color="auto"/>
          </w:divBdr>
        </w:div>
      </w:divsChild>
    </w:div>
    <w:div w:id="398132538">
      <w:bodyDiv w:val="1"/>
      <w:marLeft w:val="0"/>
      <w:marRight w:val="0"/>
      <w:marTop w:val="0"/>
      <w:marBottom w:val="0"/>
      <w:divBdr>
        <w:top w:val="none" w:sz="0" w:space="0" w:color="auto"/>
        <w:left w:val="none" w:sz="0" w:space="0" w:color="auto"/>
        <w:bottom w:val="none" w:sz="0" w:space="0" w:color="auto"/>
        <w:right w:val="none" w:sz="0" w:space="0" w:color="auto"/>
      </w:divBdr>
    </w:div>
    <w:div w:id="399325659">
      <w:bodyDiv w:val="1"/>
      <w:marLeft w:val="0"/>
      <w:marRight w:val="0"/>
      <w:marTop w:val="0"/>
      <w:marBottom w:val="0"/>
      <w:divBdr>
        <w:top w:val="none" w:sz="0" w:space="0" w:color="auto"/>
        <w:left w:val="none" w:sz="0" w:space="0" w:color="auto"/>
        <w:bottom w:val="none" w:sz="0" w:space="0" w:color="auto"/>
        <w:right w:val="none" w:sz="0" w:space="0" w:color="auto"/>
      </w:divBdr>
      <w:divsChild>
        <w:div w:id="2106923737">
          <w:marLeft w:val="0"/>
          <w:marRight w:val="0"/>
          <w:marTop w:val="0"/>
          <w:marBottom w:val="0"/>
          <w:divBdr>
            <w:top w:val="none" w:sz="0" w:space="0" w:color="auto"/>
            <w:left w:val="none" w:sz="0" w:space="0" w:color="auto"/>
            <w:bottom w:val="none" w:sz="0" w:space="0" w:color="auto"/>
            <w:right w:val="none" w:sz="0" w:space="0" w:color="auto"/>
          </w:divBdr>
          <w:divsChild>
            <w:div w:id="1557743494">
              <w:marLeft w:val="0"/>
              <w:marRight w:val="0"/>
              <w:marTop w:val="0"/>
              <w:marBottom w:val="0"/>
              <w:divBdr>
                <w:top w:val="none" w:sz="0" w:space="0" w:color="auto"/>
                <w:left w:val="none" w:sz="0" w:space="0" w:color="auto"/>
                <w:bottom w:val="none" w:sz="0" w:space="0" w:color="auto"/>
                <w:right w:val="none" w:sz="0" w:space="0" w:color="auto"/>
              </w:divBdr>
              <w:divsChild>
                <w:div w:id="720903543">
                  <w:marLeft w:val="0"/>
                  <w:marRight w:val="0"/>
                  <w:marTop w:val="0"/>
                  <w:marBottom w:val="0"/>
                  <w:divBdr>
                    <w:top w:val="none" w:sz="0" w:space="0" w:color="auto"/>
                    <w:left w:val="none" w:sz="0" w:space="0" w:color="auto"/>
                    <w:bottom w:val="none" w:sz="0" w:space="0" w:color="auto"/>
                    <w:right w:val="none" w:sz="0" w:space="0" w:color="auto"/>
                  </w:divBdr>
                  <w:divsChild>
                    <w:div w:id="1309285652">
                      <w:marLeft w:val="0"/>
                      <w:marRight w:val="0"/>
                      <w:marTop w:val="0"/>
                      <w:marBottom w:val="0"/>
                      <w:divBdr>
                        <w:top w:val="none" w:sz="0" w:space="0" w:color="auto"/>
                        <w:left w:val="none" w:sz="0" w:space="0" w:color="auto"/>
                        <w:bottom w:val="none" w:sz="0" w:space="0" w:color="auto"/>
                        <w:right w:val="none" w:sz="0" w:space="0" w:color="auto"/>
                      </w:divBdr>
                      <w:divsChild>
                        <w:div w:id="2041279194">
                          <w:marLeft w:val="0"/>
                          <w:marRight w:val="0"/>
                          <w:marTop w:val="0"/>
                          <w:marBottom w:val="0"/>
                          <w:divBdr>
                            <w:top w:val="none" w:sz="0" w:space="0" w:color="auto"/>
                            <w:left w:val="none" w:sz="0" w:space="0" w:color="auto"/>
                            <w:bottom w:val="none" w:sz="0" w:space="0" w:color="auto"/>
                            <w:right w:val="none" w:sz="0" w:space="0" w:color="auto"/>
                          </w:divBdr>
                          <w:divsChild>
                            <w:div w:id="10297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5762416">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7726517">
      <w:bodyDiv w:val="1"/>
      <w:marLeft w:val="0"/>
      <w:marRight w:val="0"/>
      <w:marTop w:val="0"/>
      <w:marBottom w:val="0"/>
      <w:divBdr>
        <w:top w:val="none" w:sz="0" w:space="0" w:color="auto"/>
        <w:left w:val="none" w:sz="0" w:space="0" w:color="auto"/>
        <w:bottom w:val="none" w:sz="0" w:space="0" w:color="auto"/>
        <w:right w:val="none" w:sz="0" w:space="0" w:color="auto"/>
      </w:divBdr>
      <w:divsChild>
        <w:div w:id="688214188">
          <w:marLeft w:val="0"/>
          <w:marRight w:val="0"/>
          <w:marTop w:val="0"/>
          <w:marBottom w:val="0"/>
          <w:divBdr>
            <w:top w:val="none" w:sz="0" w:space="0" w:color="auto"/>
            <w:left w:val="none" w:sz="0" w:space="0" w:color="auto"/>
            <w:bottom w:val="none" w:sz="0" w:space="0" w:color="auto"/>
            <w:right w:val="none" w:sz="0" w:space="0" w:color="auto"/>
          </w:divBdr>
          <w:divsChild>
            <w:div w:id="1240991162">
              <w:marLeft w:val="0"/>
              <w:marRight w:val="0"/>
              <w:marTop w:val="0"/>
              <w:marBottom w:val="0"/>
              <w:divBdr>
                <w:top w:val="none" w:sz="0" w:space="0" w:color="auto"/>
                <w:left w:val="none" w:sz="0" w:space="0" w:color="auto"/>
                <w:bottom w:val="none" w:sz="0" w:space="0" w:color="auto"/>
                <w:right w:val="none" w:sz="0" w:space="0" w:color="auto"/>
              </w:divBdr>
            </w:div>
          </w:divsChild>
        </w:div>
        <w:div w:id="1864594487">
          <w:marLeft w:val="0"/>
          <w:marRight w:val="0"/>
          <w:marTop w:val="0"/>
          <w:marBottom w:val="0"/>
          <w:divBdr>
            <w:top w:val="none" w:sz="0" w:space="0" w:color="auto"/>
            <w:left w:val="none" w:sz="0" w:space="0" w:color="auto"/>
            <w:bottom w:val="none" w:sz="0" w:space="0" w:color="auto"/>
            <w:right w:val="none" w:sz="0" w:space="0" w:color="auto"/>
          </w:divBdr>
          <w:divsChild>
            <w:div w:id="17266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4023">
      <w:bodyDiv w:val="1"/>
      <w:marLeft w:val="0"/>
      <w:marRight w:val="0"/>
      <w:marTop w:val="0"/>
      <w:marBottom w:val="0"/>
      <w:divBdr>
        <w:top w:val="none" w:sz="0" w:space="0" w:color="auto"/>
        <w:left w:val="none" w:sz="0" w:space="0" w:color="auto"/>
        <w:bottom w:val="none" w:sz="0" w:space="0" w:color="auto"/>
        <w:right w:val="none" w:sz="0" w:space="0" w:color="auto"/>
      </w:divBdr>
    </w:div>
    <w:div w:id="415516575">
      <w:bodyDiv w:val="1"/>
      <w:marLeft w:val="0"/>
      <w:marRight w:val="0"/>
      <w:marTop w:val="0"/>
      <w:marBottom w:val="0"/>
      <w:divBdr>
        <w:top w:val="none" w:sz="0" w:space="0" w:color="auto"/>
        <w:left w:val="none" w:sz="0" w:space="0" w:color="auto"/>
        <w:bottom w:val="none" w:sz="0" w:space="0" w:color="auto"/>
        <w:right w:val="none" w:sz="0" w:space="0" w:color="auto"/>
      </w:divBdr>
      <w:divsChild>
        <w:div w:id="1653942133">
          <w:marLeft w:val="0"/>
          <w:marRight w:val="0"/>
          <w:marTop w:val="0"/>
          <w:marBottom w:val="0"/>
          <w:divBdr>
            <w:top w:val="none" w:sz="0" w:space="0" w:color="auto"/>
            <w:left w:val="none" w:sz="0" w:space="0" w:color="auto"/>
            <w:bottom w:val="none" w:sz="0" w:space="0" w:color="auto"/>
            <w:right w:val="none" w:sz="0" w:space="0" w:color="auto"/>
          </w:divBdr>
          <w:divsChild>
            <w:div w:id="648169800">
              <w:marLeft w:val="0"/>
              <w:marRight w:val="0"/>
              <w:marTop w:val="0"/>
              <w:marBottom w:val="0"/>
              <w:divBdr>
                <w:top w:val="none" w:sz="0" w:space="0" w:color="auto"/>
                <w:left w:val="none" w:sz="0" w:space="0" w:color="auto"/>
                <w:bottom w:val="none" w:sz="0" w:space="0" w:color="auto"/>
                <w:right w:val="none" w:sz="0" w:space="0" w:color="auto"/>
              </w:divBdr>
              <w:divsChild>
                <w:div w:id="364447235">
                  <w:marLeft w:val="0"/>
                  <w:marRight w:val="0"/>
                  <w:marTop w:val="0"/>
                  <w:marBottom w:val="0"/>
                  <w:divBdr>
                    <w:top w:val="none" w:sz="0" w:space="0" w:color="auto"/>
                    <w:left w:val="none" w:sz="0" w:space="0" w:color="auto"/>
                    <w:bottom w:val="none" w:sz="0" w:space="0" w:color="auto"/>
                    <w:right w:val="none" w:sz="0" w:space="0" w:color="auto"/>
                  </w:divBdr>
                  <w:divsChild>
                    <w:div w:id="9641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16354">
      <w:bodyDiv w:val="1"/>
      <w:marLeft w:val="0"/>
      <w:marRight w:val="0"/>
      <w:marTop w:val="0"/>
      <w:marBottom w:val="0"/>
      <w:divBdr>
        <w:top w:val="none" w:sz="0" w:space="0" w:color="auto"/>
        <w:left w:val="none" w:sz="0" w:space="0" w:color="auto"/>
        <w:bottom w:val="none" w:sz="0" w:space="0" w:color="auto"/>
        <w:right w:val="none" w:sz="0" w:space="0" w:color="auto"/>
      </w:divBdr>
    </w:div>
    <w:div w:id="430321523">
      <w:bodyDiv w:val="1"/>
      <w:marLeft w:val="0"/>
      <w:marRight w:val="0"/>
      <w:marTop w:val="0"/>
      <w:marBottom w:val="0"/>
      <w:divBdr>
        <w:top w:val="none" w:sz="0" w:space="0" w:color="auto"/>
        <w:left w:val="none" w:sz="0" w:space="0" w:color="auto"/>
        <w:bottom w:val="none" w:sz="0" w:space="0" w:color="auto"/>
        <w:right w:val="none" w:sz="0" w:space="0" w:color="auto"/>
      </w:divBdr>
    </w:div>
    <w:div w:id="433283223">
      <w:bodyDiv w:val="1"/>
      <w:marLeft w:val="0"/>
      <w:marRight w:val="0"/>
      <w:marTop w:val="0"/>
      <w:marBottom w:val="0"/>
      <w:divBdr>
        <w:top w:val="none" w:sz="0" w:space="0" w:color="auto"/>
        <w:left w:val="none" w:sz="0" w:space="0" w:color="auto"/>
        <w:bottom w:val="none" w:sz="0" w:space="0" w:color="auto"/>
        <w:right w:val="none" w:sz="0" w:space="0" w:color="auto"/>
      </w:divBdr>
    </w:div>
    <w:div w:id="433668376">
      <w:bodyDiv w:val="1"/>
      <w:marLeft w:val="0"/>
      <w:marRight w:val="0"/>
      <w:marTop w:val="0"/>
      <w:marBottom w:val="0"/>
      <w:divBdr>
        <w:top w:val="none" w:sz="0" w:space="0" w:color="auto"/>
        <w:left w:val="none" w:sz="0" w:space="0" w:color="auto"/>
        <w:bottom w:val="none" w:sz="0" w:space="0" w:color="auto"/>
        <w:right w:val="none" w:sz="0" w:space="0" w:color="auto"/>
      </w:divBdr>
    </w:div>
    <w:div w:id="433980743">
      <w:bodyDiv w:val="1"/>
      <w:marLeft w:val="0"/>
      <w:marRight w:val="0"/>
      <w:marTop w:val="0"/>
      <w:marBottom w:val="0"/>
      <w:divBdr>
        <w:top w:val="none" w:sz="0" w:space="0" w:color="auto"/>
        <w:left w:val="none" w:sz="0" w:space="0" w:color="auto"/>
        <w:bottom w:val="none" w:sz="0" w:space="0" w:color="auto"/>
        <w:right w:val="none" w:sz="0" w:space="0" w:color="auto"/>
      </w:divBdr>
    </w:div>
    <w:div w:id="436947417">
      <w:bodyDiv w:val="1"/>
      <w:marLeft w:val="0"/>
      <w:marRight w:val="0"/>
      <w:marTop w:val="0"/>
      <w:marBottom w:val="0"/>
      <w:divBdr>
        <w:top w:val="none" w:sz="0" w:space="0" w:color="auto"/>
        <w:left w:val="none" w:sz="0" w:space="0" w:color="auto"/>
        <w:bottom w:val="none" w:sz="0" w:space="0" w:color="auto"/>
        <w:right w:val="none" w:sz="0" w:space="0" w:color="auto"/>
      </w:divBdr>
    </w:div>
    <w:div w:id="437336563">
      <w:bodyDiv w:val="1"/>
      <w:marLeft w:val="0"/>
      <w:marRight w:val="0"/>
      <w:marTop w:val="0"/>
      <w:marBottom w:val="0"/>
      <w:divBdr>
        <w:top w:val="none" w:sz="0" w:space="0" w:color="auto"/>
        <w:left w:val="none" w:sz="0" w:space="0" w:color="auto"/>
        <w:bottom w:val="none" w:sz="0" w:space="0" w:color="auto"/>
        <w:right w:val="none" w:sz="0" w:space="0" w:color="auto"/>
      </w:divBdr>
    </w:div>
    <w:div w:id="43903103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7968209">
      <w:bodyDiv w:val="1"/>
      <w:marLeft w:val="0"/>
      <w:marRight w:val="0"/>
      <w:marTop w:val="0"/>
      <w:marBottom w:val="0"/>
      <w:divBdr>
        <w:top w:val="none" w:sz="0" w:space="0" w:color="auto"/>
        <w:left w:val="none" w:sz="0" w:space="0" w:color="auto"/>
        <w:bottom w:val="none" w:sz="0" w:space="0" w:color="auto"/>
        <w:right w:val="none" w:sz="0" w:space="0" w:color="auto"/>
      </w:divBdr>
    </w:div>
    <w:div w:id="462121661">
      <w:bodyDiv w:val="1"/>
      <w:marLeft w:val="0"/>
      <w:marRight w:val="0"/>
      <w:marTop w:val="0"/>
      <w:marBottom w:val="0"/>
      <w:divBdr>
        <w:top w:val="none" w:sz="0" w:space="0" w:color="auto"/>
        <w:left w:val="none" w:sz="0" w:space="0" w:color="auto"/>
        <w:bottom w:val="none" w:sz="0" w:space="0" w:color="auto"/>
        <w:right w:val="none" w:sz="0" w:space="0" w:color="auto"/>
      </w:divBdr>
    </w:div>
    <w:div w:id="47221801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634217">
      <w:bodyDiv w:val="1"/>
      <w:marLeft w:val="0"/>
      <w:marRight w:val="0"/>
      <w:marTop w:val="0"/>
      <w:marBottom w:val="0"/>
      <w:divBdr>
        <w:top w:val="none" w:sz="0" w:space="0" w:color="auto"/>
        <w:left w:val="none" w:sz="0" w:space="0" w:color="auto"/>
        <w:bottom w:val="none" w:sz="0" w:space="0" w:color="auto"/>
        <w:right w:val="none" w:sz="0" w:space="0" w:color="auto"/>
      </w:divBdr>
    </w:div>
    <w:div w:id="485896515">
      <w:bodyDiv w:val="1"/>
      <w:marLeft w:val="0"/>
      <w:marRight w:val="0"/>
      <w:marTop w:val="0"/>
      <w:marBottom w:val="0"/>
      <w:divBdr>
        <w:top w:val="none" w:sz="0" w:space="0" w:color="auto"/>
        <w:left w:val="none" w:sz="0" w:space="0" w:color="auto"/>
        <w:bottom w:val="none" w:sz="0" w:space="0" w:color="auto"/>
        <w:right w:val="none" w:sz="0" w:space="0" w:color="auto"/>
      </w:divBdr>
    </w:div>
    <w:div w:id="486746250">
      <w:bodyDiv w:val="1"/>
      <w:marLeft w:val="0"/>
      <w:marRight w:val="0"/>
      <w:marTop w:val="0"/>
      <w:marBottom w:val="0"/>
      <w:divBdr>
        <w:top w:val="none" w:sz="0" w:space="0" w:color="auto"/>
        <w:left w:val="none" w:sz="0" w:space="0" w:color="auto"/>
        <w:bottom w:val="none" w:sz="0" w:space="0" w:color="auto"/>
        <w:right w:val="none" w:sz="0" w:space="0" w:color="auto"/>
      </w:divBdr>
    </w:div>
    <w:div w:id="486822769">
      <w:bodyDiv w:val="1"/>
      <w:marLeft w:val="0"/>
      <w:marRight w:val="0"/>
      <w:marTop w:val="0"/>
      <w:marBottom w:val="0"/>
      <w:divBdr>
        <w:top w:val="none" w:sz="0" w:space="0" w:color="auto"/>
        <w:left w:val="none" w:sz="0" w:space="0" w:color="auto"/>
        <w:bottom w:val="none" w:sz="0" w:space="0" w:color="auto"/>
        <w:right w:val="none" w:sz="0" w:space="0" w:color="auto"/>
      </w:divBdr>
    </w:div>
    <w:div w:id="488639839">
      <w:bodyDiv w:val="1"/>
      <w:marLeft w:val="0"/>
      <w:marRight w:val="0"/>
      <w:marTop w:val="0"/>
      <w:marBottom w:val="0"/>
      <w:divBdr>
        <w:top w:val="none" w:sz="0" w:space="0" w:color="auto"/>
        <w:left w:val="none" w:sz="0" w:space="0" w:color="auto"/>
        <w:bottom w:val="none" w:sz="0" w:space="0" w:color="auto"/>
        <w:right w:val="none" w:sz="0" w:space="0" w:color="auto"/>
      </w:divBdr>
    </w:div>
    <w:div w:id="490948328">
      <w:bodyDiv w:val="1"/>
      <w:marLeft w:val="0"/>
      <w:marRight w:val="0"/>
      <w:marTop w:val="0"/>
      <w:marBottom w:val="0"/>
      <w:divBdr>
        <w:top w:val="none" w:sz="0" w:space="0" w:color="auto"/>
        <w:left w:val="none" w:sz="0" w:space="0" w:color="auto"/>
        <w:bottom w:val="none" w:sz="0" w:space="0" w:color="auto"/>
        <w:right w:val="none" w:sz="0" w:space="0" w:color="auto"/>
      </w:divBdr>
      <w:divsChild>
        <w:div w:id="2127196286">
          <w:marLeft w:val="0"/>
          <w:marRight w:val="0"/>
          <w:marTop w:val="0"/>
          <w:marBottom w:val="0"/>
          <w:divBdr>
            <w:top w:val="none" w:sz="0" w:space="0" w:color="auto"/>
            <w:left w:val="none" w:sz="0" w:space="0" w:color="auto"/>
            <w:bottom w:val="none" w:sz="0" w:space="0" w:color="auto"/>
            <w:right w:val="none" w:sz="0" w:space="0" w:color="auto"/>
          </w:divBdr>
          <w:divsChild>
            <w:div w:id="914315700">
              <w:marLeft w:val="0"/>
              <w:marRight w:val="0"/>
              <w:marTop w:val="0"/>
              <w:marBottom w:val="0"/>
              <w:divBdr>
                <w:top w:val="none" w:sz="0" w:space="0" w:color="auto"/>
                <w:left w:val="none" w:sz="0" w:space="0" w:color="auto"/>
                <w:bottom w:val="none" w:sz="0" w:space="0" w:color="auto"/>
                <w:right w:val="none" w:sz="0" w:space="0" w:color="auto"/>
              </w:divBdr>
              <w:divsChild>
                <w:div w:id="2142188402">
                  <w:marLeft w:val="0"/>
                  <w:marRight w:val="0"/>
                  <w:marTop w:val="0"/>
                  <w:marBottom w:val="0"/>
                  <w:divBdr>
                    <w:top w:val="none" w:sz="0" w:space="0" w:color="auto"/>
                    <w:left w:val="none" w:sz="0" w:space="0" w:color="auto"/>
                    <w:bottom w:val="none" w:sz="0" w:space="0" w:color="auto"/>
                    <w:right w:val="none" w:sz="0" w:space="0" w:color="auto"/>
                  </w:divBdr>
                  <w:divsChild>
                    <w:div w:id="1258632189">
                      <w:marLeft w:val="0"/>
                      <w:marRight w:val="0"/>
                      <w:marTop w:val="0"/>
                      <w:marBottom w:val="0"/>
                      <w:divBdr>
                        <w:top w:val="none" w:sz="0" w:space="0" w:color="auto"/>
                        <w:left w:val="none" w:sz="0" w:space="0" w:color="auto"/>
                        <w:bottom w:val="none" w:sz="0" w:space="0" w:color="auto"/>
                        <w:right w:val="none" w:sz="0" w:space="0" w:color="auto"/>
                      </w:divBdr>
                      <w:divsChild>
                        <w:div w:id="1690527877">
                          <w:marLeft w:val="0"/>
                          <w:marRight w:val="0"/>
                          <w:marTop w:val="0"/>
                          <w:marBottom w:val="0"/>
                          <w:divBdr>
                            <w:top w:val="none" w:sz="0" w:space="0" w:color="auto"/>
                            <w:left w:val="none" w:sz="0" w:space="0" w:color="auto"/>
                            <w:bottom w:val="none" w:sz="0" w:space="0" w:color="auto"/>
                            <w:right w:val="none" w:sz="0" w:space="0" w:color="auto"/>
                          </w:divBdr>
                          <w:divsChild>
                            <w:div w:id="1223100045">
                              <w:marLeft w:val="0"/>
                              <w:marRight w:val="0"/>
                              <w:marTop w:val="0"/>
                              <w:marBottom w:val="450"/>
                              <w:divBdr>
                                <w:top w:val="none" w:sz="0" w:space="0" w:color="auto"/>
                                <w:left w:val="none" w:sz="0" w:space="0" w:color="auto"/>
                                <w:bottom w:val="dotted" w:sz="6" w:space="23" w:color="DDDDDD"/>
                                <w:right w:val="none" w:sz="0" w:space="0" w:color="auto"/>
                              </w:divBdr>
                              <w:divsChild>
                                <w:div w:id="1900480151">
                                  <w:marLeft w:val="0"/>
                                  <w:marRight w:val="0"/>
                                  <w:marTop w:val="0"/>
                                  <w:marBottom w:val="0"/>
                                  <w:divBdr>
                                    <w:top w:val="none" w:sz="0" w:space="0" w:color="auto"/>
                                    <w:left w:val="none" w:sz="0" w:space="0" w:color="auto"/>
                                    <w:bottom w:val="none" w:sz="0" w:space="0" w:color="auto"/>
                                    <w:right w:val="none" w:sz="0" w:space="0" w:color="auto"/>
                                  </w:divBdr>
                                  <w:divsChild>
                                    <w:div w:id="1458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40595">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8274101">
      <w:bodyDiv w:val="1"/>
      <w:marLeft w:val="0"/>
      <w:marRight w:val="0"/>
      <w:marTop w:val="0"/>
      <w:marBottom w:val="0"/>
      <w:divBdr>
        <w:top w:val="none" w:sz="0" w:space="0" w:color="auto"/>
        <w:left w:val="none" w:sz="0" w:space="0" w:color="auto"/>
        <w:bottom w:val="none" w:sz="0" w:space="0" w:color="auto"/>
        <w:right w:val="none" w:sz="0" w:space="0" w:color="auto"/>
      </w:divBdr>
    </w:div>
    <w:div w:id="506677610">
      <w:bodyDiv w:val="1"/>
      <w:marLeft w:val="0"/>
      <w:marRight w:val="0"/>
      <w:marTop w:val="0"/>
      <w:marBottom w:val="0"/>
      <w:divBdr>
        <w:top w:val="none" w:sz="0" w:space="0" w:color="auto"/>
        <w:left w:val="none" w:sz="0" w:space="0" w:color="auto"/>
        <w:bottom w:val="none" w:sz="0" w:space="0" w:color="auto"/>
        <w:right w:val="none" w:sz="0" w:space="0" w:color="auto"/>
      </w:divBdr>
      <w:divsChild>
        <w:div w:id="856700122">
          <w:marLeft w:val="0"/>
          <w:marRight w:val="0"/>
          <w:marTop w:val="300"/>
          <w:marBottom w:val="300"/>
          <w:divBdr>
            <w:top w:val="single" w:sz="6" w:space="11" w:color="BCBEC0"/>
            <w:left w:val="none" w:sz="0" w:space="0" w:color="auto"/>
            <w:bottom w:val="single" w:sz="6" w:space="11" w:color="BCBEC0"/>
            <w:right w:val="none" w:sz="0" w:space="0" w:color="auto"/>
          </w:divBdr>
        </w:div>
      </w:divsChild>
    </w:div>
    <w:div w:id="510923219">
      <w:bodyDiv w:val="1"/>
      <w:marLeft w:val="0"/>
      <w:marRight w:val="0"/>
      <w:marTop w:val="0"/>
      <w:marBottom w:val="0"/>
      <w:divBdr>
        <w:top w:val="none" w:sz="0" w:space="0" w:color="auto"/>
        <w:left w:val="none" w:sz="0" w:space="0" w:color="auto"/>
        <w:bottom w:val="none" w:sz="0" w:space="0" w:color="auto"/>
        <w:right w:val="none" w:sz="0" w:space="0" w:color="auto"/>
      </w:divBdr>
    </w:div>
    <w:div w:id="517233074">
      <w:bodyDiv w:val="1"/>
      <w:marLeft w:val="0"/>
      <w:marRight w:val="0"/>
      <w:marTop w:val="0"/>
      <w:marBottom w:val="0"/>
      <w:divBdr>
        <w:top w:val="none" w:sz="0" w:space="0" w:color="auto"/>
        <w:left w:val="none" w:sz="0" w:space="0" w:color="auto"/>
        <w:bottom w:val="none" w:sz="0" w:space="0" w:color="auto"/>
        <w:right w:val="none" w:sz="0" w:space="0" w:color="auto"/>
      </w:divBdr>
      <w:divsChild>
        <w:div w:id="1414207520">
          <w:marLeft w:val="0"/>
          <w:marRight w:val="0"/>
          <w:marTop w:val="0"/>
          <w:marBottom w:val="0"/>
          <w:divBdr>
            <w:top w:val="none" w:sz="0" w:space="0" w:color="auto"/>
            <w:left w:val="none" w:sz="0" w:space="0" w:color="auto"/>
            <w:bottom w:val="none" w:sz="0" w:space="0" w:color="auto"/>
            <w:right w:val="none" w:sz="0" w:space="0" w:color="auto"/>
          </w:divBdr>
          <w:divsChild>
            <w:div w:id="416753699">
              <w:marLeft w:val="-225"/>
              <w:marRight w:val="-225"/>
              <w:marTop w:val="0"/>
              <w:marBottom w:val="0"/>
              <w:divBdr>
                <w:top w:val="none" w:sz="0" w:space="0" w:color="auto"/>
                <w:left w:val="none" w:sz="0" w:space="0" w:color="auto"/>
                <w:bottom w:val="none" w:sz="0" w:space="0" w:color="auto"/>
                <w:right w:val="none" w:sz="0" w:space="0" w:color="auto"/>
              </w:divBdr>
              <w:divsChild>
                <w:div w:id="1725369202">
                  <w:marLeft w:val="0"/>
                  <w:marRight w:val="0"/>
                  <w:marTop w:val="0"/>
                  <w:marBottom w:val="0"/>
                  <w:divBdr>
                    <w:top w:val="none" w:sz="0" w:space="0" w:color="auto"/>
                    <w:left w:val="none" w:sz="0" w:space="0" w:color="auto"/>
                    <w:bottom w:val="none" w:sz="0" w:space="0" w:color="auto"/>
                    <w:right w:val="none" w:sz="0" w:space="0" w:color="auto"/>
                  </w:divBdr>
                  <w:divsChild>
                    <w:div w:id="1717193706">
                      <w:marLeft w:val="0"/>
                      <w:marRight w:val="0"/>
                      <w:marTop w:val="0"/>
                      <w:marBottom w:val="0"/>
                      <w:divBdr>
                        <w:top w:val="none" w:sz="0" w:space="0" w:color="auto"/>
                        <w:left w:val="none" w:sz="0" w:space="0" w:color="auto"/>
                        <w:bottom w:val="none" w:sz="0" w:space="0" w:color="auto"/>
                        <w:right w:val="none" w:sz="0" w:space="0" w:color="auto"/>
                      </w:divBdr>
                      <w:divsChild>
                        <w:div w:id="1913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743644">
      <w:bodyDiv w:val="1"/>
      <w:marLeft w:val="0"/>
      <w:marRight w:val="0"/>
      <w:marTop w:val="0"/>
      <w:marBottom w:val="0"/>
      <w:divBdr>
        <w:top w:val="none" w:sz="0" w:space="0" w:color="auto"/>
        <w:left w:val="none" w:sz="0" w:space="0" w:color="auto"/>
        <w:bottom w:val="none" w:sz="0" w:space="0" w:color="auto"/>
        <w:right w:val="none" w:sz="0" w:space="0" w:color="auto"/>
      </w:divBdr>
      <w:divsChild>
        <w:div w:id="2043552941">
          <w:marLeft w:val="0"/>
          <w:marRight w:val="0"/>
          <w:marTop w:val="0"/>
          <w:marBottom w:val="0"/>
          <w:divBdr>
            <w:top w:val="none" w:sz="0" w:space="0" w:color="auto"/>
            <w:left w:val="none" w:sz="0" w:space="0" w:color="auto"/>
            <w:bottom w:val="none" w:sz="0" w:space="0" w:color="auto"/>
            <w:right w:val="none" w:sz="0" w:space="0" w:color="auto"/>
          </w:divBdr>
        </w:div>
      </w:divsChild>
    </w:div>
    <w:div w:id="540745213">
      <w:bodyDiv w:val="1"/>
      <w:marLeft w:val="0"/>
      <w:marRight w:val="0"/>
      <w:marTop w:val="0"/>
      <w:marBottom w:val="0"/>
      <w:divBdr>
        <w:top w:val="none" w:sz="0" w:space="0" w:color="auto"/>
        <w:left w:val="none" w:sz="0" w:space="0" w:color="auto"/>
        <w:bottom w:val="none" w:sz="0" w:space="0" w:color="auto"/>
        <w:right w:val="none" w:sz="0" w:space="0" w:color="auto"/>
      </w:divBdr>
    </w:div>
    <w:div w:id="542208595">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4484146">
      <w:bodyDiv w:val="1"/>
      <w:marLeft w:val="0"/>
      <w:marRight w:val="0"/>
      <w:marTop w:val="0"/>
      <w:marBottom w:val="0"/>
      <w:divBdr>
        <w:top w:val="none" w:sz="0" w:space="0" w:color="auto"/>
        <w:left w:val="none" w:sz="0" w:space="0" w:color="auto"/>
        <w:bottom w:val="none" w:sz="0" w:space="0" w:color="auto"/>
        <w:right w:val="none" w:sz="0" w:space="0" w:color="auto"/>
      </w:divBdr>
    </w:div>
    <w:div w:id="552886795">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70700003">
      <w:bodyDiv w:val="1"/>
      <w:marLeft w:val="0"/>
      <w:marRight w:val="0"/>
      <w:marTop w:val="0"/>
      <w:marBottom w:val="0"/>
      <w:divBdr>
        <w:top w:val="none" w:sz="0" w:space="0" w:color="auto"/>
        <w:left w:val="none" w:sz="0" w:space="0" w:color="auto"/>
        <w:bottom w:val="none" w:sz="0" w:space="0" w:color="auto"/>
        <w:right w:val="none" w:sz="0" w:space="0" w:color="auto"/>
      </w:divBdr>
    </w:div>
    <w:div w:id="573710928">
      <w:bodyDiv w:val="1"/>
      <w:marLeft w:val="0"/>
      <w:marRight w:val="0"/>
      <w:marTop w:val="0"/>
      <w:marBottom w:val="0"/>
      <w:divBdr>
        <w:top w:val="none" w:sz="0" w:space="0" w:color="auto"/>
        <w:left w:val="none" w:sz="0" w:space="0" w:color="auto"/>
        <w:bottom w:val="none" w:sz="0" w:space="0" w:color="auto"/>
        <w:right w:val="none" w:sz="0" w:space="0" w:color="auto"/>
      </w:divBdr>
    </w:div>
    <w:div w:id="578638362">
      <w:bodyDiv w:val="1"/>
      <w:marLeft w:val="0"/>
      <w:marRight w:val="0"/>
      <w:marTop w:val="0"/>
      <w:marBottom w:val="0"/>
      <w:divBdr>
        <w:top w:val="none" w:sz="0" w:space="0" w:color="auto"/>
        <w:left w:val="none" w:sz="0" w:space="0" w:color="auto"/>
        <w:bottom w:val="none" w:sz="0" w:space="0" w:color="auto"/>
        <w:right w:val="none" w:sz="0" w:space="0" w:color="auto"/>
      </w:divBdr>
      <w:divsChild>
        <w:div w:id="1961566280">
          <w:marLeft w:val="0"/>
          <w:marRight w:val="0"/>
          <w:marTop w:val="0"/>
          <w:marBottom w:val="0"/>
          <w:divBdr>
            <w:top w:val="none" w:sz="0" w:space="0" w:color="auto"/>
            <w:left w:val="none" w:sz="0" w:space="0" w:color="auto"/>
            <w:bottom w:val="none" w:sz="0" w:space="0" w:color="auto"/>
            <w:right w:val="none" w:sz="0" w:space="0" w:color="auto"/>
          </w:divBdr>
        </w:div>
      </w:divsChild>
    </w:div>
    <w:div w:id="582689933">
      <w:bodyDiv w:val="1"/>
      <w:marLeft w:val="0"/>
      <w:marRight w:val="0"/>
      <w:marTop w:val="0"/>
      <w:marBottom w:val="0"/>
      <w:divBdr>
        <w:top w:val="none" w:sz="0" w:space="0" w:color="auto"/>
        <w:left w:val="none" w:sz="0" w:space="0" w:color="auto"/>
        <w:bottom w:val="none" w:sz="0" w:space="0" w:color="auto"/>
        <w:right w:val="none" w:sz="0" w:space="0" w:color="auto"/>
      </w:divBdr>
    </w:div>
    <w:div w:id="590050291">
      <w:bodyDiv w:val="1"/>
      <w:marLeft w:val="0"/>
      <w:marRight w:val="0"/>
      <w:marTop w:val="0"/>
      <w:marBottom w:val="0"/>
      <w:divBdr>
        <w:top w:val="none" w:sz="0" w:space="0" w:color="auto"/>
        <w:left w:val="none" w:sz="0" w:space="0" w:color="auto"/>
        <w:bottom w:val="none" w:sz="0" w:space="0" w:color="auto"/>
        <w:right w:val="none" w:sz="0" w:space="0" w:color="auto"/>
      </w:divBdr>
    </w:div>
    <w:div w:id="592126139">
      <w:bodyDiv w:val="1"/>
      <w:marLeft w:val="0"/>
      <w:marRight w:val="0"/>
      <w:marTop w:val="0"/>
      <w:marBottom w:val="0"/>
      <w:divBdr>
        <w:top w:val="none" w:sz="0" w:space="0" w:color="auto"/>
        <w:left w:val="none" w:sz="0" w:space="0" w:color="auto"/>
        <w:bottom w:val="none" w:sz="0" w:space="0" w:color="auto"/>
        <w:right w:val="none" w:sz="0" w:space="0" w:color="auto"/>
      </w:divBdr>
    </w:div>
    <w:div w:id="598758119">
      <w:bodyDiv w:val="1"/>
      <w:marLeft w:val="0"/>
      <w:marRight w:val="0"/>
      <w:marTop w:val="0"/>
      <w:marBottom w:val="0"/>
      <w:divBdr>
        <w:top w:val="none" w:sz="0" w:space="0" w:color="auto"/>
        <w:left w:val="none" w:sz="0" w:space="0" w:color="auto"/>
        <w:bottom w:val="none" w:sz="0" w:space="0" w:color="auto"/>
        <w:right w:val="none" w:sz="0" w:space="0" w:color="auto"/>
      </w:divBdr>
    </w:div>
    <w:div w:id="600649424">
      <w:bodyDiv w:val="1"/>
      <w:marLeft w:val="0"/>
      <w:marRight w:val="0"/>
      <w:marTop w:val="0"/>
      <w:marBottom w:val="0"/>
      <w:divBdr>
        <w:top w:val="none" w:sz="0" w:space="0" w:color="auto"/>
        <w:left w:val="none" w:sz="0" w:space="0" w:color="auto"/>
        <w:bottom w:val="none" w:sz="0" w:space="0" w:color="auto"/>
        <w:right w:val="none" w:sz="0" w:space="0" w:color="auto"/>
      </w:divBdr>
    </w:div>
    <w:div w:id="615791543">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795691">
      <w:bodyDiv w:val="1"/>
      <w:marLeft w:val="0"/>
      <w:marRight w:val="0"/>
      <w:marTop w:val="0"/>
      <w:marBottom w:val="0"/>
      <w:divBdr>
        <w:top w:val="none" w:sz="0" w:space="0" w:color="auto"/>
        <w:left w:val="none" w:sz="0" w:space="0" w:color="auto"/>
        <w:bottom w:val="none" w:sz="0" w:space="0" w:color="auto"/>
        <w:right w:val="none" w:sz="0" w:space="0" w:color="auto"/>
      </w:divBdr>
    </w:div>
    <w:div w:id="639073560">
      <w:bodyDiv w:val="1"/>
      <w:marLeft w:val="0"/>
      <w:marRight w:val="0"/>
      <w:marTop w:val="0"/>
      <w:marBottom w:val="0"/>
      <w:divBdr>
        <w:top w:val="none" w:sz="0" w:space="0" w:color="auto"/>
        <w:left w:val="none" w:sz="0" w:space="0" w:color="auto"/>
        <w:bottom w:val="none" w:sz="0" w:space="0" w:color="auto"/>
        <w:right w:val="none" w:sz="0" w:space="0" w:color="auto"/>
      </w:divBdr>
    </w:div>
    <w:div w:id="641930886">
      <w:bodyDiv w:val="1"/>
      <w:marLeft w:val="0"/>
      <w:marRight w:val="0"/>
      <w:marTop w:val="0"/>
      <w:marBottom w:val="0"/>
      <w:divBdr>
        <w:top w:val="none" w:sz="0" w:space="0" w:color="auto"/>
        <w:left w:val="none" w:sz="0" w:space="0" w:color="auto"/>
        <w:bottom w:val="none" w:sz="0" w:space="0" w:color="auto"/>
        <w:right w:val="none" w:sz="0" w:space="0" w:color="auto"/>
      </w:divBdr>
    </w:div>
    <w:div w:id="653802456">
      <w:bodyDiv w:val="1"/>
      <w:marLeft w:val="0"/>
      <w:marRight w:val="0"/>
      <w:marTop w:val="0"/>
      <w:marBottom w:val="0"/>
      <w:divBdr>
        <w:top w:val="none" w:sz="0" w:space="0" w:color="auto"/>
        <w:left w:val="none" w:sz="0" w:space="0" w:color="auto"/>
        <w:bottom w:val="none" w:sz="0" w:space="0" w:color="auto"/>
        <w:right w:val="none" w:sz="0" w:space="0" w:color="auto"/>
      </w:divBdr>
    </w:div>
    <w:div w:id="667250473">
      <w:bodyDiv w:val="1"/>
      <w:marLeft w:val="0"/>
      <w:marRight w:val="0"/>
      <w:marTop w:val="0"/>
      <w:marBottom w:val="0"/>
      <w:divBdr>
        <w:top w:val="none" w:sz="0" w:space="0" w:color="auto"/>
        <w:left w:val="none" w:sz="0" w:space="0" w:color="auto"/>
        <w:bottom w:val="none" w:sz="0" w:space="0" w:color="auto"/>
        <w:right w:val="none" w:sz="0" w:space="0" w:color="auto"/>
      </w:divBdr>
    </w:div>
    <w:div w:id="667363264">
      <w:bodyDiv w:val="1"/>
      <w:marLeft w:val="0"/>
      <w:marRight w:val="0"/>
      <w:marTop w:val="0"/>
      <w:marBottom w:val="0"/>
      <w:divBdr>
        <w:top w:val="none" w:sz="0" w:space="0" w:color="auto"/>
        <w:left w:val="none" w:sz="0" w:space="0" w:color="auto"/>
        <w:bottom w:val="none" w:sz="0" w:space="0" w:color="auto"/>
        <w:right w:val="none" w:sz="0" w:space="0" w:color="auto"/>
      </w:divBdr>
      <w:divsChild>
        <w:div w:id="1443770636">
          <w:marLeft w:val="0"/>
          <w:marRight w:val="0"/>
          <w:marTop w:val="0"/>
          <w:marBottom w:val="0"/>
          <w:divBdr>
            <w:top w:val="none" w:sz="0" w:space="0" w:color="auto"/>
            <w:left w:val="none" w:sz="0" w:space="0" w:color="auto"/>
            <w:bottom w:val="none" w:sz="0" w:space="0" w:color="auto"/>
            <w:right w:val="none" w:sz="0" w:space="0" w:color="auto"/>
          </w:divBdr>
        </w:div>
      </w:divsChild>
    </w:div>
    <w:div w:id="67338753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234504">
      <w:bodyDiv w:val="1"/>
      <w:marLeft w:val="0"/>
      <w:marRight w:val="0"/>
      <w:marTop w:val="0"/>
      <w:marBottom w:val="0"/>
      <w:divBdr>
        <w:top w:val="none" w:sz="0" w:space="0" w:color="auto"/>
        <w:left w:val="none" w:sz="0" w:space="0" w:color="auto"/>
        <w:bottom w:val="none" w:sz="0" w:space="0" w:color="auto"/>
        <w:right w:val="none" w:sz="0" w:space="0" w:color="auto"/>
      </w:divBdr>
    </w:div>
    <w:div w:id="679509316">
      <w:bodyDiv w:val="1"/>
      <w:marLeft w:val="0"/>
      <w:marRight w:val="0"/>
      <w:marTop w:val="0"/>
      <w:marBottom w:val="0"/>
      <w:divBdr>
        <w:top w:val="none" w:sz="0" w:space="0" w:color="auto"/>
        <w:left w:val="none" w:sz="0" w:space="0" w:color="auto"/>
        <w:bottom w:val="none" w:sz="0" w:space="0" w:color="auto"/>
        <w:right w:val="none" w:sz="0" w:space="0" w:color="auto"/>
      </w:divBdr>
    </w:div>
    <w:div w:id="689988917">
      <w:bodyDiv w:val="1"/>
      <w:marLeft w:val="0"/>
      <w:marRight w:val="0"/>
      <w:marTop w:val="0"/>
      <w:marBottom w:val="0"/>
      <w:divBdr>
        <w:top w:val="none" w:sz="0" w:space="0" w:color="auto"/>
        <w:left w:val="none" w:sz="0" w:space="0" w:color="auto"/>
        <w:bottom w:val="none" w:sz="0" w:space="0" w:color="auto"/>
        <w:right w:val="none" w:sz="0" w:space="0" w:color="auto"/>
      </w:divBdr>
    </w:div>
    <w:div w:id="691960713">
      <w:bodyDiv w:val="1"/>
      <w:marLeft w:val="0"/>
      <w:marRight w:val="0"/>
      <w:marTop w:val="0"/>
      <w:marBottom w:val="0"/>
      <w:divBdr>
        <w:top w:val="none" w:sz="0" w:space="0" w:color="auto"/>
        <w:left w:val="none" w:sz="0" w:space="0" w:color="auto"/>
        <w:bottom w:val="none" w:sz="0" w:space="0" w:color="auto"/>
        <w:right w:val="none" w:sz="0" w:space="0" w:color="auto"/>
      </w:divBdr>
    </w:div>
    <w:div w:id="692607017">
      <w:bodyDiv w:val="1"/>
      <w:marLeft w:val="0"/>
      <w:marRight w:val="0"/>
      <w:marTop w:val="0"/>
      <w:marBottom w:val="0"/>
      <w:divBdr>
        <w:top w:val="none" w:sz="0" w:space="0" w:color="auto"/>
        <w:left w:val="none" w:sz="0" w:space="0" w:color="auto"/>
        <w:bottom w:val="none" w:sz="0" w:space="0" w:color="auto"/>
        <w:right w:val="none" w:sz="0" w:space="0" w:color="auto"/>
      </w:divBdr>
    </w:div>
    <w:div w:id="700323246">
      <w:bodyDiv w:val="1"/>
      <w:marLeft w:val="0"/>
      <w:marRight w:val="0"/>
      <w:marTop w:val="0"/>
      <w:marBottom w:val="0"/>
      <w:divBdr>
        <w:top w:val="none" w:sz="0" w:space="0" w:color="auto"/>
        <w:left w:val="none" w:sz="0" w:space="0" w:color="auto"/>
        <w:bottom w:val="none" w:sz="0" w:space="0" w:color="auto"/>
        <w:right w:val="none" w:sz="0" w:space="0" w:color="auto"/>
      </w:divBdr>
    </w:div>
    <w:div w:id="701857556">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192746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998762">
      <w:bodyDiv w:val="1"/>
      <w:marLeft w:val="0"/>
      <w:marRight w:val="0"/>
      <w:marTop w:val="0"/>
      <w:marBottom w:val="0"/>
      <w:divBdr>
        <w:top w:val="none" w:sz="0" w:space="0" w:color="auto"/>
        <w:left w:val="none" w:sz="0" w:space="0" w:color="auto"/>
        <w:bottom w:val="none" w:sz="0" w:space="0" w:color="auto"/>
        <w:right w:val="none" w:sz="0" w:space="0" w:color="auto"/>
      </w:divBdr>
    </w:div>
    <w:div w:id="746849560">
      <w:bodyDiv w:val="1"/>
      <w:marLeft w:val="0"/>
      <w:marRight w:val="0"/>
      <w:marTop w:val="0"/>
      <w:marBottom w:val="0"/>
      <w:divBdr>
        <w:top w:val="none" w:sz="0" w:space="0" w:color="auto"/>
        <w:left w:val="none" w:sz="0" w:space="0" w:color="auto"/>
        <w:bottom w:val="none" w:sz="0" w:space="0" w:color="auto"/>
        <w:right w:val="none" w:sz="0" w:space="0" w:color="auto"/>
      </w:divBdr>
    </w:div>
    <w:div w:id="751122557">
      <w:bodyDiv w:val="1"/>
      <w:marLeft w:val="0"/>
      <w:marRight w:val="0"/>
      <w:marTop w:val="0"/>
      <w:marBottom w:val="0"/>
      <w:divBdr>
        <w:top w:val="none" w:sz="0" w:space="0" w:color="auto"/>
        <w:left w:val="none" w:sz="0" w:space="0" w:color="auto"/>
        <w:bottom w:val="none" w:sz="0" w:space="0" w:color="auto"/>
        <w:right w:val="none" w:sz="0" w:space="0" w:color="auto"/>
      </w:divBdr>
    </w:div>
    <w:div w:id="759444597">
      <w:bodyDiv w:val="1"/>
      <w:marLeft w:val="0"/>
      <w:marRight w:val="0"/>
      <w:marTop w:val="0"/>
      <w:marBottom w:val="0"/>
      <w:divBdr>
        <w:top w:val="none" w:sz="0" w:space="0" w:color="auto"/>
        <w:left w:val="none" w:sz="0" w:space="0" w:color="auto"/>
        <w:bottom w:val="none" w:sz="0" w:space="0" w:color="auto"/>
        <w:right w:val="none" w:sz="0" w:space="0" w:color="auto"/>
      </w:divBdr>
      <w:divsChild>
        <w:div w:id="347996317">
          <w:marLeft w:val="0"/>
          <w:marRight w:val="0"/>
          <w:marTop w:val="0"/>
          <w:marBottom w:val="0"/>
          <w:divBdr>
            <w:top w:val="none" w:sz="0" w:space="0" w:color="auto"/>
            <w:left w:val="none" w:sz="0" w:space="0" w:color="auto"/>
            <w:bottom w:val="none" w:sz="0" w:space="0" w:color="auto"/>
            <w:right w:val="none" w:sz="0" w:space="0" w:color="auto"/>
          </w:divBdr>
        </w:div>
        <w:div w:id="140119746">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453213">
      <w:bodyDiv w:val="1"/>
      <w:marLeft w:val="0"/>
      <w:marRight w:val="0"/>
      <w:marTop w:val="0"/>
      <w:marBottom w:val="0"/>
      <w:divBdr>
        <w:top w:val="none" w:sz="0" w:space="0" w:color="auto"/>
        <w:left w:val="none" w:sz="0" w:space="0" w:color="auto"/>
        <w:bottom w:val="none" w:sz="0" w:space="0" w:color="auto"/>
        <w:right w:val="none" w:sz="0" w:space="0" w:color="auto"/>
      </w:divBdr>
    </w:div>
    <w:div w:id="765075832">
      <w:bodyDiv w:val="1"/>
      <w:marLeft w:val="0"/>
      <w:marRight w:val="0"/>
      <w:marTop w:val="0"/>
      <w:marBottom w:val="0"/>
      <w:divBdr>
        <w:top w:val="none" w:sz="0" w:space="0" w:color="auto"/>
        <w:left w:val="none" w:sz="0" w:space="0" w:color="auto"/>
        <w:bottom w:val="none" w:sz="0" w:space="0" w:color="auto"/>
        <w:right w:val="none" w:sz="0" w:space="0" w:color="auto"/>
      </w:divBdr>
      <w:divsChild>
        <w:div w:id="1573655224">
          <w:marLeft w:val="1564"/>
          <w:marRight w:val="298"/>
          <w:marTop w:val="0"/>
          <w:marBottom w:val="0"/>
          <w:divBdr>
            <w:top w:val="none" w:sz="0" w:space="0" w:color="auto"/>
            <w:left w:val="none" w:sz="0" w:space="0" w:color="auto"/>
            <w:bottom w:val="none" w:sz="0" w:space="0" w:color="auto"/>
            <w:right w:val="none" w:sz="0" w:space="0" w:color="auto"/>
          </w:divBdr>
          <w:divsChild>
            <w:div w:id="867303987">
              <w:marLeft w:val="0"/>
              <w:marRight w:val="0"/>
              <w:marTop w:val="0"/>
              <w:marBottom w:val="0"/>
              <w:divBdr>
                <w:top w:val="none" w:sz="0" w:space="0" w:color="auto"/>
                <w:left w:val="single" w:sz="6" w:space="0" w:color="D9E3E9"/>
                <w:bottom w:val="none" w:sz="0" w:space="0" w:color="auto"/>
                <w:right w:val="none" w:sz="0" w:space="0" w:color="auto"/>
              </w:divBdr>
              <w:divsChild>
                <w:div w:id="432484357">
                  <w:marLeft w:val="0"/>
                  <w:marRight w:val="0"/>
                  <w:marTop w:val="0"/>
                  <w:marBottom w:val="0"/>
                  <w:divBdr>
                    <w:top w:val="none" w:sz="0" w:space="0" w:color="auto"/>
                    <w:left w:val="none" w:sz="0" w:space="0" w:color="auto"/>
                    <w:bottom w:val="none" w:sz="0" w:space="0" w:color="auto"/>
                    <w:right w:val="none" w:sz="0" w:space="0" w:color="auto"/>
                  </w:divBdr>
                  <w:divsChild>
                    <w:div w:id="1615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00806">
      <w:bodyDiv w:val="1"/>
      <w:marLeft w:val="0"/>
      <w:marRight w:val="0"/>
      <w:marTop w:val="0"/>
      <w:marBottom w:val="0"/>
      <w:divBdr>
        <w:top w:val="none" w:sz="0" w:space="0" w:color="auto"/>
        <w:left w:val="none" w:sz="0" w:space="0" w:color="auto"/>
        <w:bottom w:val="none" w:sz="0" w:space="0" w:color="auto"/>
        <w:right w:val="none" w:sz="0" w:space="0" w:color="auto"/>
      </w:divBdr>
      <w:divsChild>
        <w:div w:id="982926856">
          <w:blockQuote w:val="1"/>
          <w:marLeft w:val="900"/>
          <w:marRight w:val="900"/>
          <w:marTop w:val="0"/>
          <w:marBottom w:val="0"/>
          <w:divBdr>
            <w:top w:val="none" w:sz="0" w:space="0" w:color="00B9E7"/>
            <w:left w:val="single" w:sz="18" w:space="8" w:color="00B9E7"/>
            <w:bottom w:val="none" w:sz="0" w:space="0" w:color="00B9E7"/>
            <w:right w:val="none" w:sz="0" w:space="0" w:color="00B9E7"/>
          </w:divBdr>
        </w:div>
      </w:divsChild>
    </w:div>
    <w:div w:id="772481163">
      <w:bodyDiv w:val="1"/>
      <w:marLeft w:val="0"/>
      <w:marRight w:val="0"/>
      <w:marTop w:val="0"/>
      <w:marBottom w:val="0"/>
      <w:divBdr>
        <w:top w:val="none" w:sz="0" w:space="0" w:color="auto"/>
        <w:left w:val="none" w:sz="0" w:space="0" w:color="auto"/>
        <w:bottom w:val="none" w:sz="0" w:space="0" w:color="auto"/>
        <w:right w:val="none" w:sz="0" w:space="0" w:color="auto"/>
      </w:divBdr>
    </w:div>
    <w:div w:id="781193071">
      <w:bodyDiv w:val="1"/>
      <w:marLeft w:val="0"/>
      <w:marRight w:val="0"/>
      <w:marTop w:val="0"/>
      <w:marBottom w:val="0"/>
      <w:divBdr>
        <w:top w:val="none" w:sz="0" w:space="0" w:color="auto"/>
        <w:left w:val="none" w:sz="0" w:space="0" w:color="auto"/>
        <w:bottom w:val="none" w:sz="0" w:space="0" w:color="auto"/>
        <w:right w:val="none" w:sz="0" w:space="0" w:color="auto"/>
      </w:divBdr>
    </w:div>
    <w:div w:id="783231386">
      <w:bodyDiv w:val="1"/>
      <w:marLeft w:val="0"/>
      <w:marRight w:val="0"/>
      <w:marTop w:val="0"/>
      <w:marBottom w:val="0"/>
      <w:divBdr>
        <w:top w:val="none" w:sz="0" w:space="0" w:color="auto"/>
        <w:left w:val="none" w:sz="0" w:space="0" w:color="auto"/>
        <w:bottom w:val="none" w:sz="0" w:space="0" w:color="auto"/>
        <w:right w:val="none" w:sz="0" w:space="0" w:color="auto"/>
      </w:divBdr>
    </w:div>
    <w:div w:id="783428060">
      <w:bodyDiv w:val="1"/>
      <w:marLeft w:val="0"/>
      <w:marRight w:val="0"/>
      <w:marTop w:val="0"/>
      <w:marBottom w:val="0"/>
      <w:divBdr>
        <w:top w:val="none" w:sz="0" w:space="0" w:color="auto"/>
        <w:left w:val="none" w:sz="0" w:space="0" w:color="auto"/>
        <w:bottom w:val="none" w:sz="0" w:space="0" w:color="auto"/>
        <w:right w:val="none" w:sz="0" w:space="0" w:color="auto"/>
      </w:divBdr>
      <w:divsChild>
        <w:div w:id="192502017">
          <w:marLeft w:val="0"/>
          <w:marRight w:val="0"/>
          <w:marTop w:val="0"/>
          <w:marBottom w:val="0"/>
          <w:divBdr>
            <w:top w:val="none" w:sz="0" w:space="0" w:color="auto"/>
            <w:left w:val="none" w:sz="0" w:space="0" w:color="auto"/>
            <w:bottom w:val="none" w:sz="0" w:space="0" w:color="auto"/>
            <w:right w:val="none" w:sz="0" w:space="0" w:color="auto"/>
          </w:divBdr>
        </w:div>
        <w:div w:id="774833797">
          <w:marLeft w:val="0"/>
          <w:marRight w:val="0"/>
          <w:marTop w:val="0"/>
          <w:marBottom w:val="0"/>
          <w:divBdr>
            <w:top w:val="none" w:sz="0" w:space="0" w:color="auto"/>
            <w:left w:val="none" w:sz="0" w:space="0" w:color="auto"/>
            <w:bottom w:val="none" w:sz="0" w:space="0" w:color="auto"/>
            <w:right w:val="none" w:sz="0" w:space="0" w:color="auto"/>
          </w:divBdr>
        </w:div>
      </w:divsChild>
    </w:div>
    <w:div w:id="786923471">
      <w:bodyDiv w:val="1"/>
      <w:marLeft w:val="0"/>
      <w:marRight w:val="0"/>
      <w:marTop w:val="0"/>
      <w:marBottom w:val="0"/>
      <w:divBdr>
        <w:top w:val="none" w:sz="0" w:space="0" w:color="auto"/>
        <w:left w:val="none" w:sz="0" w:space="0" w:color="auto"/>
        <w:bottom w:val="none" w:sz="0" w:space="0" w:color="auto"/>
        <w:right w:val="none" w:sz="0" w:space="0" w:color="auto"/>
      </w:divBdr>
    </w:div>
    <w:div w:id="791946316">
      <w:bodyDiv w:val="1"/>
      <w:marLeft w:val="0"/>
      <w:marRight w:val="0"/>
      <w:marTop w:val="0"/>
      <w:marBottom w:val="0"/>
      <w:divBdr>
        <w:top w:val="none" w:sz="0" w:space="0" w:color="auto"/>
        <w:left w:val="none" w:sz="0" w:space="0" w:color="auto"/>
        <w:bottom w:val="none" w:sz="0" w:space="0" w:color="auto"/>
        <w:right w:val="none" w:sz="0" w:space="0" w:color="auto"/>
      </w:divBdr>
    </w:div>
    <w:div w:id="795875727">
      <w:bodyDiv w:val="1"/>
      <w:marLeft w:val="0"/>
      <w:marRight w:val="0"/>
      <w:marTop w:val="0"/>
      <w:marBottom w:val="0"/>
      <w:divBdr>
        <w:top w:val="none" w:sz="0" w:space="0" w:color="auto"/>
        <w:left w:val="none" w:sz="0" w:space="0" w:color="auto"/>
        <w:bottom w:val="none" w:sz="0" w:space="0" w:color="auto"/>
        <w:right w:val="none" w:sz="0" w:space="0" w:color="auto"/>
      </w:divBdr>
    </w:div>
    <w:div w:id="796218375">
      <w:bodyDiv w:val="1"/>
      <w:marLeft w:val="0"/>
      <w:marRight w:val="0"/>
      <w:marTop w:val="0"/>
      <w:marBottom w:val="0"/>
      <w:divBdr>
        <w:top w:val="none" w:sz="0" w:space="0" w:color="auto"/>
        <w:left w:val="none" w:sz="0" w:space="0" w:color="auto"/>
        <w:bottom w:val="none" w:sz="0" w:space="0" w:color="auto"/>
        <w:right w:val="none" w:sz="0" w:space="0" w:color="auto"/>
      </w:divBdr>
    </w:div>
    <w:div w:id="79822956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633666">
      <w:bodyDiv w:val="1"/>
      <w:marLeft w:val="0"/>
      <w:marRight w:val="0"/>
      <w:marTop w:val="0"/>
      <w:marBottom w:val="0"/>
      <w:divBdr>
        <w:top w:val="none" w:sz="0" w:space="0" w:color="auto"/>
        <w:left w:val="none" w:sz="0" w:space="0" w:color="auto"/>
        <w:bottom w:val="none" w:sz="0" w:space="0" w:color="auto"/>
        <w:right w:val="none" w:sz="0" w:space="0" w:color="auto"/>
      </w:divBdr>
      <w:divsChild>
        <w:div w:id="1598244747">
          <w:marLeft w:val="0"/>
          <w:marRight w:val="0"/>
          <w:marTop w:val="0"/>
          <w:marBottom w:val="0"/>
          <w:divBdr>
            <w:top w:val="none" w:sz="0" w:space="0" w:color="auto"/>
            <w:left w:val="none" w:sz="0" w:space="0" w:color="auto"/>
            <w:bottom w:val="none" w:sz="0" w:space="0" w:color="auto"/>
            <w:right w:val="none" w:sz="0" w:space="0" w:color="auto"/>
          </w:divBdr>
        </w:div>
      </w:divsChild>
    </w:div>
    <w:div w:id="810368912">
      <w:bodyDiv w:val="1"/>
      <w:marLeft w:val="0"/>
      <w:marRight w:val="0"/>
      <w:marTop w:val="0"/>
      <w:marBottom w:val="0"/>
      <w:divBdr>
        <w:top w:val="none" w:sz="0" w:space="0" w:color="auto"/>
        <w:left w:val="none" w:sz="0" w:space="0" w:color="auto"/>
        <w:bottom w:val="none" w:sz="0" w:space="0" w:color="auto"/>
        <w:right w:val="none" w:sz="0" w:space="0" w:color="auto"/>
      </w:divBdr>
    </w:div>
    <w:div w:id="812410163">
      <w:bodyDiv w:val="1"/>
      <w:marLeft w:val="0"/>
      <w:marRight w:val="0"/>
      <w:marTop w:val="0"/>
      <w:marBottom w:val="0"/>
      <w:divBdr>
        <w:top w:val="none" w:sz="0" w:space="0" w:color="auto"/>
        <w:left w:val="none" w:sz="0" w:space="0" w:color="auto"/>
        <w:bottom w:val="none" w:sz="0" w:space="0" w:color="auto"/>
        <w:right w:val="none" w:sz="0" w:space="0" w:color="auto"/>
      </w:divBdr>
    </w:div>
    <w:div w:id="81514460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5828302">
      <w:bodyDiv w:val="1"/>
      <w:marLeft w:val="0"/>
      <w:marRight w:val="0"/>
      <w:marTop w:val="0"/>
      <w:marBottom w:val="0"/>
      <w:divBdr>
        <w:top w:val="none" w:sz="0" w:space="0" w:color="auto"/>
        <w:left w:val="none" w:sz="0" w:space="0" w:color="auto"/>
        <w:bottom w:val="none" w:sz="0" w:space="0" w:color="auto"/>
        <w:right w:val="none" w:sz="0" w:space="0" w:color="auto"/>
      </w:divBdr>
    </w:div>
    <w:div w:id="829636784">
      <w:bodyDiv w:val="1"/>
      <w:marLeft w:val="0"/>
      <w:marRight w:val="0"/>
      <w:marTop w:val="0"/>
      <w:marBottom w:val="0"/>
      <w:divBdr>
        <w:top w:val="none" w:sz="0" w:space="0" w:color="auto"/>
        <w:left w:val="none" w:sz="0" w:space="0" w:color="auto"/>
        <w:bottom w:val="none" w:sz="0" w:space="0" w:color="auto"/>
        <w:right w:val="none" w:sz="0" w:space="0" w:color="auto"/>
      </w:divBdr>
    </w:div>
    <w:div w:id="831914548">
      <w:bodyDiv w:val="1"/>
      <w:marLeft w:val="0"/>
      <w:marRight w:val="0"/>
      <w:marTop w:val="0"/>
      <w:marBottom w:val="0"/>
      <w:divBdr>
        <w:top w:val="none" w:sz="0" w:space="0" w:color="auto"/>
        <w:left w:val="none" w:sz="0" w:space="0" w:color="auto"/>
        <w:bottom w:val="none" w:sz="0" w:space="0" w:color="auto"/>
        <w:right w:val="none" w:sz="0" w:space="0" w:color="auto"/>
      </w:divBdr>
    </w:div>
    <w:div w:id="836651260">
      <w:bodyDiv w:val="1"/>
      <w:marLeft w:val="0"/>
      <w:marRight w:val="0"/>
      <w:marTop w:val="0"/>
      <w:marBottom w:val="0"/>
      <w:divBdr>
        <w:top w:val="none" w:sz="0" w:space="0" w:color="auto"/>
        <w:left w:val="none" w:sz="0" w:space="0" w:color="auto"/>
        <w:bottom w:val="none" w:sz="0" w:space="0" w:color="auto"/>
        <w:right w:val="none" w:sz="0" w:space="0" w:color="auto"/>
      </w:divBdr>
      <w:divsChild>
        <w:div w:id="405568282">
          <w:marLeft w:val="-150"/>
          <w:marRight w:val="-150"/>
          <w:marTop w:val="0"/>
          <w:marBottom w:val="0"/>
          <w:divBdr>
            <w:top w:val="none" w:sz="0" w:space="0" w:color="auto"/>
            <w:left w:val="none" w:sz="0" w:space="0" w:color="auto"/>
            <w:bottom w:val="none" w:sz="0" w:space="0" w:color="auto"/>
            <w:right w:val="none" w:sz="0" w:space="0" w:color="auto"/>
          </w:divBdr>
          <w:divsChild>
            <w:div w:id="6794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4549">
      <w:bodyDiv w:val="1"/>
      <w:marLeft w:val="0"/>
      <w:marRight w:val="0"/>
      <w:marTop w:val="0"/>
      <w:marBottom w:val="0"/>
      <w:divBdr>
        <w:top w:val="none" w:sz="0" w:space="0" w:color="auto"/>
        <w:left w:val="none" w:sz="0" w:space="0" w:color="auto"/>
        <w:bottom w:val="none" w:sz="0" w:space="0" w:color="auto"/>
        <w:right w:val="none" w:sz="0" w:space="0" w:color="auto"/>
      </w:divBdr>
    </w:div>
    <w:div w:id="843282722">
      <w:bodyDiv w:val="1"/>
      <w:marLeft w:val="0"/>
      <w:marRight w:val="0"/>
      <w:marTop w:val="0"/>
      <w:marBottom w:val="0"/>
      <w:divBdr>
        <w:top w:val="none" w:sz="0" w:space="0" w:color="auto"/>
        <w:left w:val="none" w:sz="0" w:space="0" w:color="auto"/>
        <w:bottom w:val="none" w:sz="0" w:space="0" w:color="auto"/>
        <w:right w:val="none" w:sz="0" w:space="0" w:color="auto"/>
      </w:divBdr>
      <w:divsChild>
        <w:div w:id="70473244">
          <w:marLeft w:val="0"/>
          <w:marRight w:val="0"/>
          <w:marTop w:val="0"/>
          <w:marBottom w:val="0"/>
          <w:divBdr>
            <w:top w:val="none" w:sz="0" w:space="0" w:color="auto"/>
            <w:left w:val="none" w:sz="0" w:space="0" w:color="auto"/>
            <w:bottom w:val="none" w:sz="0" w:space="0" w:color="auto"/>
            <w:right w:val="none" w:sz="0" w:space="0" w:color="auto"/>
          </w:divBdr>
          <w:divsChild>
            <w:div w:id="1024092734">
              <w:marLeft w:val="0"/>
              <w:marRight w:val="0"/>
              <w:marTop w:val="0"/>
              <w:marBottom w:val="0"/>
              <w:divBdr>
                <w:top w:val="none" w:sz="0" w:space="0" w:color="auto"/>
                <w:left w:val="none" w:sz="0" w:space="0" w:color="auto"/>
                <w:bottom w:val="none" w:sz="0" w:space="0" w:color="auto"/>
                <w:right w:val="none" w:sz="0" w:space="0" w:color="auto"/>
              </w:divBdr>
            </w:div>
          </w:divsChild>
        </w:div>
        <w:div w:id="48001690">
          <w:marLeft w:val="0"/>
          <w:marRight w:val="0"/>
          <w:marTop w:val="240"/>
          <w:marBottom w:val="240"/>
          <w:divBdr>
            <w:top w:val="none" w:sz="0" w:space="0" w:color="auto"/>
            <w:left w:val="none" w:sz="0" w:space="0" w:color="auto"/>
            <w:bottom w:val="none" w:sz="0" w:space="0" w:color="auto"/>
            <w:right w:val="none" w:sz="0" w:space="0" w:color="auto"/>
          </w:divBdr>
        </w:div>
      </w:divsChild>
    </w:div>
    <w:div w:id="846097507">
      <w:bodyDiv w:val="1"/>
      <w:marLeft w:val="0"/>
      <w:marRight w:val="0"/>
      <w:marTop w:val="0"/>
      <w:marBottom w:val="0"/>
      <w:divBdr>
        <w:top w:val="none" w:sz="0" w:space="0" w:color="auto"/>
        <w:left w:val="none" w:sz="0" w:space="0" w:color="auto"/>
        <w:bottom w:val="none" w:sz="0" w:space="0" w:color="auto"/>
        <w:right w:val="none" w:sz="0" w:space="0" w:color="auto"/>
      </w:divBdr>
    </w:div>
    <w:div w:id="847402254">
      <w:bodyDiv w:val="1"/>
      <w:marLeft w:val="0"/>
      <w:marRight w:val="0"/>
      <w:marTop w:val="0"/>
      <w:marBottom w:val="0"/>
      <w:divBdr>
        <w:top w:val="none" w:sz="0" w:space="0" w:color="auto"/>
        <w:left w:val="none" w:sz="0" w:space="0" w:color="auto"/>
        <w:bottom w:val="none" w:sz="0" w:space="0" w:color="auto"/>
        <w:right w:val="none" w:sz="0" w:space="0" w:color="auto"/>
      </w:divBdr>
    </w:div>
    <w:div w:id="857305935">
      <w:bodyDiv w:val="1"/>
      <w:marLeft w:val="0"/>
      <w:marRight w:val="0"/>
      <w:marTop w:val="0"/>
      <w:marBottom w:val="0"/>
      <w:divBdr>
        <w:top w:val="none" w:sz="0" w:space="0" w:color="auto"/>
        <w:left w:val="none" w:sz="0" w:space="0" w:color="auto"/>
        <w:bottom w:val="none" w:sz="0" w:space="0" w:color="auto"/>
        <w:right w:val="none" w:sz="0" w:space="0" w:color="auto"/>
      </w:divBdr>
    </w:div>
    <w:div w:id="862548553">
      <w:bodyDiv w:val="1"/>
      <w:marLeft w:val="0"/>
      <w:marRight w:val="0"/>
      <w:marTop w:val="0"/>
      <w:marBottom w:val="0"/>
      <w:divBdr>
        <w:top w:val="none" w:sz="0" w:space="0" w:color="auto"/>
        <w:left w:val="none" w:sz="0" w:space="0" w:color="auto"/>
        <w:bottom w:val="none" w:sz="0" w:space="0" w:color="auto"/>
        <w:right w:val="none" w:sz="0" w:space="0" w:color="auto"/>
      </w:divBdr>
    </w:div>
    <w:div w:id="870606341">
      <w:bodyDiv w:val="1"/>
      <w:marLeft w:val="0"/>
      <w:marRight w:val="0"/>
      <w:marTop w:val="0"/>
      <w:marBottom w:val="0"/>
      <w:divBdr>
        <w:top w:val="none" w:sz="0" w:space="0" w:color="auto"/>
        <w:left w:val="none" w:sz="0" w:space="0" w:color="auto"/>
        <w:bottom w:val="none" w:sz="0" w:space="0" w:color="auto"/>
        <w:right w:val="none" w:sz="0" w:space="0" w:color="auto"/>
      </w:divBdr>
    </w:div>
    <w:div w:id="871771041">
      <w:bodyDiv w:val="1"/>
      <w:marLeft w:val="0"/>
      <w:marRight w:val="0"/>
      <w:marTop w:val="0"/>
      <w:marBottom w:val="0"/>
      <w:divBdr>
        <w:top w:val="none" w:sz="0" w:space="0" w:color="auto"/>
        <w:left w:val="none" w:sz="0" w:space="0" w:color="auto"/>
        <w:bottom w:val="none" w:sz="0" w:space="0" w:color="auto"/>
        <w:right w:val="none" w:sz="0" w:space="0" w:color="auto"/>
      </w:divBdr>
    </w:div>
    <w:div w:id="882207069">
      <w:bodyDiv w:val="1"/>
      <w:marLeft w:val="0"/>
      <w:marRight w:val="0"/>
      <w:marTop w:val="0"/>
      <w:marBottom w:val="0"/>
      <w:divBdr>
        <w:top w:val="none" w:sz="0" w:space="0" w:color="auto"/>
        <w:left w:val="none" w:sz="0" w:space="0" w:color="auto"/>
        <w:bottom w:val="none" w:sz="0" w:space="0" w:color="auto"/>
        <w:right w:val="none" w:sz="0" w:space="0" w:color="auto"/>
      </w:divBdr>
    </w:div>
    <w:div w:id="883640639">
      <w:bodyDiv w:val="1"/>
      <w:marLeft w:val="0"/>
      <w:marRight w:val="0"/>
      <w:marTop w:val="0"/>
      <w:marBottom w:val="0"/>
      <w:divBdr>
        <w:top w:val="none" w:sz="0" w:space="0" w:color="auto"/>
        <w:left w:val="none" w:sz="0" w:space="0" w:color="auto"/>
        <w:bottom w:val="none" w:sz="0" w:space="0" w:color="auto"/>
        <w:right w:val="none" w:sz="0" w:space="0" w:color="auto"/>
      </w:divBdr>
      <w:divsChild>
        <w:div w:id="172236412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733809">
      <w:bodyDiv w:val="1"/>
      <w:marLeft w:val="0"/>
      <w:marRight w:val="0"/>
      <w:marTop w:val="0"/>
      <w:marBottom w:val="0"/>
      <w:divBdr>
        <w:top w:val="none" w:sz="0" w:space="0" w:color="auto"/>
        <w:left w:val="none" w:sz="0" w:space="0" w:color="auto"/>
        <w:bottom w:val="none" w:sz="0" w:space="0" w:color="auto"/>
        <w:right w:val="none" w:sz="0" w:space="0" w:color="auto"/>
      </w:divBdr>
    </w:div>
    <w:div w:id="892304149">
      <w:bodyDiv w:val="1"/>
      <w:marLeft w:val="0"/>
      <w:marRight w:val="0"/>
      <w:marTop w:val="0"/>
      <w:marBottom w:val="0"/>
      <w:divBdr>
        <w:top w:val="none" w:sz="0" w:space="0" w:color="auto"/>
        <w:left w:val="none" w:sz="0" w:space="0" w:color="auto"/>
        <w:bottom w:val="none" w:sz="0" w:space="0" w:color="auto"/>
        <w:right w:val="none" w:sz="0" w:space="0" w:color="auto"/>
      </w:divBdr>
    </w:div>
    <w:div w:id="894051920">
      <w:bodyDiv w:val="1"/>
      <w:marLeft w:val="0"/>
      <w:marRight w:val="0"/>
      <w:marTop w:val="0"/>
      <w:marBottom w:val="0"/>
      <w:divBdr>
        <w:top w:val="none" w:sz="0" w:space="0" w:color="auto"/>
        <w:left w:val="none" w:sz="0" w:space="0" w:color="auto"/>
        <w:bottom w:val="none" w:sz="0" w:space="0" w:color="auto"/>
        <w:right w:val="none" w:sz="0" w:space="0" w:color="auto"/>
      </w:divBdr>
    </w:div>
    <w:div w:id="908155946">
      <w:bodyDiv w:val="1"/>
      <w:marLeft w:val="0"/>
      <w:marRight w:val="0"/>
      <w:marTop w:val="0"/>
      <w:marBottom w:val="0"/>
      <w:divBdr>
        <w:top w:val="none" w:sz="0" w:space="0" w:color="auto"/>
        <w:left w:val="none" w:sz="0" w:space="0" w:color="auto"/>
        <w:bottom w:val="none" w:sz="0" w:space="0" w:color="auto"/>
        <w:right w:val="none" w:sz="0" w:space="0" w:color="auto"/>
      </w:divBdr>
    </w:div>
    <w:div w:id="911935215">
      <w:bodyDiv w:val="1"/>
      <w:marLeft w:val="0"/>
      <w:marRight w:val="0"/>
      <w:marTop w:val="0"/>
      <w:marBottom w:val="0"/>
      <w:divBdr>
        <w:top w:val="none" w:sz="0" w:space="0" w:color="auto"/>
        <w:left w:val="none" w:sz="0" w:space="0" w:color="auto"/>
        <w:bottom w:val="none" w:sz="0" w:space="0" w:color="auto"/>
        <w:right w:val="none" w:sz="0" w:space="0" w:color="auto"/>
      </w:divBdr>
    </w:div>
    <w:div w:id="913852308">
      <w:bodyDiv w:val="1"/>
      <w:marLeft w:val="0"/>
      <w:marRight w:val="0"/>
      <w:marTop w:val="0"/>
      <w:marBottom w:val="0"/>
      <w:divBdr>
        <w:top w:val="none" w:sz="0" w:space="0" w:color="auto"/>
        <w:left w:val="none" w:sz="0" w:space="0" w:color="auto"/>
        <w:bottom w:val="none" w:sz="0" w:space="0" w:color="auto"/>
        <w:right w:val="none" w:sz="0" w:space="0" w:color="auto"/>
      </w:divBdr>
    </w:div>
    <w:div w:id="916206892">
      <w:bodyDiv w:val="1"/>
      <w:marLeft w:val="0"/>
      <w:marRight w:val="0"/>
      <w:marTop w:val="0"/>
      <w:marBottom w:val="0"/>
      <w:divBdr>
        <w:top w:val="none" w:sz="0" w:space="0" w:color="auto"/>
        <w:left w:val="none" w:sz="0" w:space="0" w:color="auto"/>
        <w:bottom w:val="none" w:sz="0" w:space="0" w:color="auto"/>
        <w:right w:val="none" w:sz="0" w:space="0" w:color="auto"/>
      </w:divBdr>
      <w:divsChild>
        <w:div w:id="976572985">
          <w:marLeft w:val="0"/>
          <w:marRight w:val="0"/>
          <w:marTop w:val="0"/>
          <w:marBottom w:val="225"/>
          <w:divBdr>
            <w:top w:val="none" w:sz="0" w:space="0" w:color="auto"/>
            <w:left w:val="none" w:sz="0" w:space="0" w:color="auto"/>
            <w:bottom w:val="none" w:sz="0" w:space="0" w:color="auto"/>
            <w:right w:val="none" w:sz="0" w:space="0" w:color="auto"/>
          </w:divBdr>
        </w:div>
        <w:div w:id="1857111463">
          <w:marLeft w:val="0"/>
          <w:marRight w:val="0"/>
          <w:marTop w:val="0"/>
          <w:marBottom w:val="225"/>
          <w:divBdr>
            <w:top w:val="none" w:sz="0" w:space="0" w:color="auto"/>
            <w:left w:val="none" w:sz="0" w:space="0" w:color="auto"/>
            <w:bottom w:val="none" w:sz="0" w:space="0" w:color="auto"/>
            <w:right w:val="none" w:sz="0" w:space="0" w:color="auto"/>
          </w:divBdr>
        </w:div>
      </w:divsChild>
    </w:div>
    <w:div w:id="918633509">
      <w:bodyDiv w:val="1"/>
      <w:marLeft w:val="0"/>
      <w:marRight w:val="0"/>
      <w:marTop w:val="0"/>
      <w:marBottom w:val="0"/>
      <w:divBdr>
        <w:top w:val="none" w:sz="0" w:space="0" w:color="auto"/>
        <w:left w:val="none" w:sz="0" w:space="0" w:color="auto"/>
        <w:bottom w:val="none" w:sz="0" w:space="0" w:color="auto"/>
        <w:right w:val="none" w:sz="0" w:space="0" w:color="auto"/>
      </w:divBdr>
    </w:div>
    <w:div w:id="920607182">
      <w:bodyDiv w:val="1"/>
      <w:marLeft w:val="0"/>
      <w:marRight w:val="0"/>
      <w:marTop w:val="0"/>
      <w:marBottom w:val="0"/>
      <w:divBdr>
        <w:top w:val="none" w:sz="0" w:space="0" w:color="auto"/>
        <w:left w:val="none" w:sz="0" w:space="0" w:color="auto"/>
        <w:bottom w:val="none" w:sz="0" w:space="0" w:color="auto"/>
        <w:right w:val="none" w:sz="0" w:space="0" w:color="auto"/>
      </w:divBdr>
      <w:divsChild>
        <w:div w:id="1442064578">
          <w:blockQuote w:val="1"/>
          <w:marLeft w:val="750"/>
          <w:marRight w:val="0"/>
          <w:marTop w:val="0"/>
          <w:marBottom w:val="300"/>
          <w:divBdr>
            <w:top w:val="dotted" w:sz="6" w:space="15" w:color="999999"/>
            <w:left w:val="none" w:sz="0" w:space="0" w:color="auto"/>
            <w:bottom w:val="dotted" w:sz="6" w:space="15" w:color="999999"/>
            <w:right w:val="none" w:sz="0" w:space="0" w:color="auto"/>
          </w:divBdr>
        </w:div>
      </w:divsChild>
    </w:div>
    <w:div w:id="924460136">
      <w:bodyDiv w:val="1"/>
      <w:marLeft w:val="0"/>
      <w:marRight w:val="0"/>
      <w:marTop w:val="0"/>
      <w:marBottom w:val="0"/>
      <w:divBdr>
        <w:top w:val="none" w:sz="0" w:space="0" w:color="auto"/>
        <w:left w:val="none" w:sz="0" w:space="0" w:color="auto"/>
        <w:bottom w:val="none" w:sz="0" w:space="0" w:color="auto"/>
        <w:right w:val="none" w:sz="0" w:space="0" w:color="auto"/>
      </w:divBdr>
    </w:div>
    <w:div w:id="931930634">
      <w:bodyDiv w:val="1"/>
      <w:marLeft w:val="0"/>
      <w:marRight w:val="0"/>
      <w:marTop w:val="0"/>
      <w:marBottom w:val="0"/>
      <w:divBdr>
        <w:top w:val="none" w:sz="0" w:space="0" w:color="auto"/>
        <w:left w:val="none" w:sz="0" w:space="0" w:color="auto"/>
        <w:bottom w:val="none" w:sz="0" w:space="0" w:color="auto"/>
        <w:right w:val="none" w:sz="0" w:space="0" w:color="auto"/>
      </w:divBdr>
    </w:div>
    <w:div w:id="938637251">
      <w:bodyDiv w:val="1"/>
      <w:marLeft w:val="0"/>
      <w:marRight w:val="0"/>
      <w:marTop w:val="0"/>
      <w:marBottom w:val="0"/>
      <w:divBdr>
        <w:top w:val="none" w:sz="0" w:space="0" w:color="auto"/>
        <w:left w:val="none" w:sz="0" w:space="0" w:color="auto"/>
        <w:bottom w:val="none" w:sz="0" w:space="0" w:color="auto"/>
        <w:right w:val="none" w:sz="0" w:space="0" w:color="auto"/>
      </w:divBdr>
    </w:div>
    <w:div w:id="946932093">
      <w:bodyDiv w:val="1"/>
      <w:marLeft w:val="0"/>
      <w:marRight w:val="0"/>
      <w:marTop w:val="0"/>
      <w:marBottom w:val="0"/>
      <w:divBdr>
        <w:top w:val="none" w:sz="0" w:space="0" w:color="auto"/>
        <w:left w:val="none" w:sz="0" w:space="0" w:color="auto"/>
        <w:bottom w:val="none" w:sz="0" w:space="0" w:color="auto"/>
        <w:right w:val="none" w:sz="0" w:space="0" w:color="auto"/>
      </w:divBdr>
    </w:div>
    <w:div w:id="956639547">
      <w:bodyDiv w:val="1"/>
      <w:marLeft w:val="0"/>
      <w:marRight w:val="0"/>
      <w:marTop w:val="0"/>
      <w:marBottom w:val="0"/>
      <w:divBdr>
        <w:top w:val="none" w:sz="0" w:space="0" w:color="auto"/>
        <w:left w:val="none" w:sz="0" w:space="0" w:color="auto"/>
        <w:bottom w:val="none" w:sz="0" w:space="0" w:color="auto"/>
        <w:right w:val="none" w:sz="0" w:space="0" w:color="auto"/>
      </w:divBdr>
    </w:div>
    <w:div w:id="961158592">
      <w:bodyDiv w:val="1"/>
      <w:marLeft w:val="0"/>
      <w:marRight w:val="0"/>
      <w:marTop w:val="0"/>
      <w:marBottom w:val="0"/>
      <w:divBdr>
        <w:top w:val="none" w:sz="0" w:space="0" w:color="auto"/>
        <w:left w:val="none" w:sz="0" w:space="0" w:color="auto"/>
        <w:bottom w:val="none" w:sz="0" w:space="0" w:color="auto"/>
        <w:right w:val="none" w:sz="0" w:space="0" w:color="auto"/>
      </w:divBdr>
    </w:div>
    <w:div w:id="963972809">
      <w:bodyDiv w:val="1"/>
      <w:marLeft w:val="0"/>
      <w:marRight w:val="0"/>
      <w:marTop w:val="0"/>
      <w:marBottom w:val="0"/>
      <w:divBdr>
        <w:top w:val="none" w:sz="0" w:space="0" w:color="auto"/>
        <w:left w:val="none" w:sz="0" w:space="0" w:color="auto"/>
        <w:bottom w:val="none" w:sz="0" w:space="0" w:color="auto"/>
        <w:right w:val="none" w:sz="0" w:space="0" w:color="auto"/>
      </w:divBdr>
    </w:div>
    <w:div w:id="967317216">
      <w:bodyDiv w:val="1"/>
      <w:marLeft w:val="0"/>
      <w:marRight w:val="0"/>
      <w:marTop w:val="0"/>
      <w:marBottom w:val="0"/>
      <w:divBdr>
        <w:top w:val="none" w:sz="0" w:space="0" w:color="auto"/>
        <w:left w:val="none" w:sz="0" w:space="0" w:color="auto"/>
        <w:bottom w:val="none" w:sz="0" w:space="0" w:color="auto"/>
        <w:right w:val="none" w:sz="0" w:space="0" w:color="auto"/>
      </w:divBdr>
    </w:div>
    <w:div w:id="969867645">
      <w:bodyDiv w:val="1"/>
      <w:marLeft w:val="0"/>
      <w:marRight w:val="0"/>
      <w:marTop w:val="0"/>
      <w:marBottom w:val="0"/>
      <w:divBdr>
        <w:top w:val="none" w:sz="0" w:space="0" w:color="auto"/>
        <w:left w:val="none" w:sz="0" w:space="0" w:color="auto"/>
        <w:bottom w:val="none" w:sz="0" w:space="0" w:color="auto"/>
        <w:right w:val="none" w:sz="0" w:space="0" w:color="auto"/>
      </w:divBdr>
    </w:div>
    <w:div w:id="982349087">
      <w:bodyDiv w:val="1"/>
      <w:marLeft w:val="0"/>
      <w:marRight w:val="0"/>
      <w:marTop w:val="0"/>
      <w:marBottom w:val="0"/>
      <w:divBdr>
        <w:top w:val="none" w:sz="0" w:space="0" w:color="auto"/>
        <w:left w:val="none" w:sz="0" w:space="0" w:color="auto"/>
        <w:bottom w:val="none" w:sz="0" w:space="0" w:color="auto"/>
        <w:right w:val="none" w:sz="0" w:space="0" w:color="auto"/>
      </w:divBdr>
    </w:div>
    <w:div w:id="982660124">
      <w:bodyDiv w:val="1"/>
      <w:marLeft w:val="0"/>
      <w:marRight w:val="0"/>
      <w:marTop w:val="0"/>
      <w:marBottom w:val="0"/>
      <w:divBdr>
        <w:top w:val="none" w:sz="0" w:space="0" w:color="auto"/>
        <w:left w:val="none" w:sz="0" w:space="0" w:color="auto"/>
        <w:bottom w:val="none" w:sz="0" w:space="0" w:color="auto"/>
        <w:right w:val="none" w:sz="0" w:space="0" w:color="auto"/>
      </w:divBdr>
    </w:div>
    <w:div w:id="983434379">
      <w:bodyDiv w:val="1"/>
      <w:marLeft w:val="0"/>
      <w:marRight w:val="0"/>
      <w:marTop w:val="0"/>
      <w:marBottom w:val="0"/>
      <w:divBdr>
        <w:top w:val="none" w:sz="0" w:space="0" w:color="auto"/>
        <w:left w:val="none" w:sz="0" w:space="0" w:color="auto"/>
        <w:bottom w:val="none" w:sz="0" w:space="0" w:color="auto"/>
        <w:right w:val="none" w:sz="0" w:space="0" w:color="auto"/>
      </w:divBdr>
    </w:div>
    <w:div w:id="986400911">
      <w:bodyDiv w:val="1"/>
      <w:marLeft w:val="0"/>
      <w:marRight w:val="0"/>
      <w:marTop w:val="0"/>
      <w:marBottom w:val="0"/>
      <w:divBdr>
        <w:top w:val="none" w:sz="0" w:space="0" w:color="auto"/>
        <w:left w:val="none" w:sz="0" w:space="0" w:color="auto"/>
        <w:bottom w:val="none" w:sz="0" w:space="0" w:color="auto"/>
        <w:right w:val="none" w:sz="0" w:space="0" w:color="auto"/>
      </w:divBdr>
    </w:div>
    <w:div w:id="991173946">
      <w:bodyDiv w:val="1"/>
      <w:marLeft w:val="0"/>
      <w:marRight w:val="0"/>
      <w:marTop w:val="0"/>
      <w:marBottom w:val="0"/>
      <w:divBdr>
        <w:top w:val="none" w:sz="0" w:space="0" w:color="auto"/>
        <w:left w:val="none" w:sz="0" w:space="0" w:color="auto"/>
        <w:bottom w:val="none" w:sz="0" w:space="0" w:color="auto"/>
        <w:right w:val="none" w:sz="0" w:space="0" w:color="auto"/>
      </w:divBdr>
    </w:div>
    <w:div w:id="1002202822">
      <w:bodyDiv w:val="1"/>
      <w:marLeft w:val="0"/>
      <w:marRight w:val="0"/>
      <w:marTop w:val="0"/>
      <w:marBottom w:val="0"/>
      <w:divBdr>
        <w:top w:val="none" w:sz="0" w:space="0" w:color="auto"/>
        <w:left w:val="none" w:sz="0" w:space="0" w:color="auto"/>
        <w:bottom w:val="none" w:sz="0" w:space="0" w:color="auto"/>
        <w:right w:val="none" w:sz="0" w:space="0" w:color="auto"/>
      </w:divBdr>
      <w:divsChild>
        <w:div w:id="1392655199">
          <w:marLeft w:val="-150"/>
          <w:marRight w:val="-150"/>
          <w:marTop w:val="0"/>
          <w:marBottom w:val="0"/>
          <w:divBdr>
            <w:top w:val="none" w:sz="0" w:space="0" w:color="auto"/>
            <w:left w:val="none" w:sz="0" w:space="0" w:color="auto"/>
            <w:bottom w:val="none" w:sz="0" w:space="0" w:color="auto"/>
            <w:right w:val="none" w:sz="0" w:space="0" w:color="auto"/>
          </w:divBdr>
          <w:divsChild>
            <w:div w:id="333656073">
              <w:marLeft w:val="0"/>
              <w:marRight w:val="0"/>
              <w:marTop w:val="0"/>
              <w:marBottom w:val="600"/>
              <w:divBdr>
                <w:top w:val="none" w:sz="0" w:space="0" w:color="auto"/>
                <w:left w:val="none" w:sz="0" w:space="0" w:color="auto"/>
                <w:bottom w:val="none" w:sz="0" w:space="0" w:color="auto"/>
                <w:right w:val="none" w:sz="0" w:space="0" w:color="auto"/>
              </w:divBdr>
              <w:divsChild>
                <w:div w:id="18817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805">
      <w:bodyDiv w:val="1"/>
      <w:marLeft w:val="0"/>
      <w:marRight w:val="0"/>
      <w:marTop w:val="0"/>
      <w:marBottom w:val="0"/>
      <w:divBdr>
        <w:top w:val="none" w:sz="0" w:space="0" w:color="auto"/>
        <w:left w:val="none" w:sz="0" w:space="0" w:color="auto"/>
        <w:bottom w:val="none" w:sz="0" w:space="0" w:color="auto"/>
        <w:right w:val="none" w:sz="0" w:space="0" w:color="auto"/>
      </w:divBdr>
    </w:div>
    <w:div w:id="1018460907">
      <w:bodyDiv w:val="1"/>
      <w:marLeft w:val="0"/>
      <w:marRight w:val="0"/>
      <w:marTop w:val="0"/>
      <w:marBottom w:val="0"/>
      <w:divBdr>
        <w:top w:val="none" w:sz="0" w:space="0" w:color="auto"/>
        <w:left w:val="none" w:sz="0" w:space="0" w:color="auto"/>
        <w:bottom w:val="none" w:sz="0" w:space="0" w:color="auto"/>
        <w:right w:val="none" w:sz="0" w:space="0" w:color="auto"/>
      </w:divBdr>
    </w:div>
    <w:div w:id="1030842407">
      <w:bodyDiv w:val="1"/>
      <w:marLeft w:val="0"/>
      <w:marRight w:val="0"/>
      <w:marTop w:val="0"/>
      <w:marBottom w:val="0"/>
      <w:divBdr>
        <w:top w:val="none" w:sz="0" w:space="0" w:color="auto"/>
        <w:left w:val="none" w:sz="0" w:space="0" w:color="auto"/>
        <w:bottom w:val="none" w:sz="0" w:space="0" w:color="auto"/>
        <w:right w:val="none" w:sz="0" w:space="0" w:color="auto"/>
      </w:divBdr>
      <w:divsChild>
        <w:div w:id="1217232083">
          <w:marLeft w:val="0"/>
          <w:marRight w:val="0"/>
          <w:marTop w:val="0"/>
          <w:marBottom w:val="0"/>
          <w:divBdr>
            <w:top w:val="none" w:sz="0" w:space="0" w:color="auto"/>
            <w:left w:val="none" w:sz="0" w:space="0" w:color="auto"/>
            <w:bottom w:val="none" w:sz="0" w:space="0" w:color="auto"/>
            <w:right w:val="none" w:sz="0" w:space="0" w:color="auto"/>
          </w:divBdr>
          <w:divsChild>
            <w:div w:id="702752899">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sChild>
    </w:div>
    <w:div w:id="1038968190">
      <w:bodyDiv w:val="1"/>
      <w:marLeft w:val="0"/>
      <w:marRight w:val="0"/>
      <w:marTop w:val="0"/>
      <w:marBottom w:val="0"/>
      <w:divBdr>
        <w:top w:val="none" w:sz="0" w:space="0" w:color="auto"/>
        <w:left w:val="none" w:sz="0" w:space="0" w:color="auto"/>
        <w:bottom w:val="none" w:sz="0" w:space="0" w:color="auto"/>
        <w:right w:val="none" w:sz="0" w:space="0" w:color="auto"/>
      </w:divBdr>
    </w:div>
    <w:div w:id="1048720900">
      <w:bodyDiv w:val="1"/>
      <w:marLeft w:val="0"/>
      <w:marRight w:val="0"/>
      <w:marTop w:val="0"/>
      <w:marBottom w:val="0"/>
      <w:divBdr>
        <w:top w:val="none" w:sz="0" w:space="0" w:color="auto"/>
        <w:left w:val="none" w:sz="0" w:space="0" w:color="auto"/>
        <w:bottom w:val="none" w:sz="0" w:space="0" w:color="auto"/>
        <w:right w:val="none" w:sz="0" w:space="0" w:color="auto"/>
      </w:divBdr>
    </w:div>
    <w:div w:id="1053388786">
      <w:bodyDiv w:val="1"/>
      <w:marLeft w:val="0"/>
      <w:marRight w:val="0"/>
      <w:marTop w:val="0"/>
      <w:marBottom w:val="0"/>
      <w:divBdr>
        <w:top w:val="none" w:sz="0" w:space="0" w:color="auto"/>
        <w:left w:val="none" w:sz="0" w:space="0" w:color="auto"/>
        <w:bottom w:val="none" w:sz="0" w:space="0" w:color="auto"/>
        <w:right w:val="none" w:sz="0" w:space="0" w:color="auto"/>
      </w:divBdr>
    </w:div>
    <w:div w:id="1054894143">
      <w:bodyDiv w:val="1"/>
      <w:marLeft w:val="0"/>
      <w:marRight w:val="0"/>
      <w:marTop w:val="0"/>
      <w:marBottom w:val="0"/>
      <w:divBdr>
        <w:top w:val="none" w:sz="0" w:space="0" w:color="auto"/>
        <w:left w:val="none" w:sz="0" w:space="0" w:color="auto"/>
        <w:bottom w:val="none" w:sz="0" w:space="0" w:color="auto"/>
        <w:right w:val="none" w:sz="0" w:space="0" w:color="auto"/>
      </w:divBdr>
      <w:divsChild>
        <w:div w:id="2010329333">
          <w:marLeft w:val="0"/>
          <w:marRight w:val="0"/>
          <w:marTop w:val="0"/>
          <w:marBottom w:val="0"/>
          <w:divBdr>
            <w:top w:val="none" w:sz="0" w:space="0" w:color="auto"/>
            <w:left w:val="none" w:sz="0" w:space="0" w:color="auto"/>
            <w:bottom w:val="none" w:sz="0" w:space="0" w:color="auto"/>
            <w:right w:val="none" w:sz="0" w:space="0" w:color="auto"/>
          </w:divBdr>
          <w:divsChild>
            <w:div w:id="510265481">
              <w:marLeft w:val="-225"/>
              <w:marRight w:val="-225"/>
              <w:marTop w:val="0"/>
              <w:marBottom w:val="0"/>
              <w:divBdr>
                <w:top w:val="none" w:sz="0" w:space="0" w:color="auto"/>
                <w:left w:val="none" w:sz="0" w:space="0" w:color="auto"/>
                <w:bottom w:val="none" w:sz="0" w:space="0" w:color="auto"/>
                <w:right w:val="none" w:sz="0" w:space="0" w:color="auto"/>
              </w:divBdr>
              <w:divsChild>
                <w:div w:id="1835533280">
                  <w:marLeft w:val="0"/>
                  <w:marRight w:val="0"/>
                  <w:marTop w:val="0"/>
                  <w:marBottom w:val="0"/>
                  <w:divBdr>
                    <w:top w:val="none" w:sz="0" w:space="0" w:color="auto"/>
                    <w:left w:val="none" w:sz="0" w:space="0" w:color="auto"/>
                    <w:bottom w:val="none" w:sz="0" w:space="0" w:color="auto"/>
                    <w:right w:val="none" w:sz="0" w:space="0" w:color="auto"/>
                  </w:divBdr>
                  <w:divsChild>
                    <w:div w:id="416290220">
                      <w:marLeft w:val="0"/>
                      <w:marRight w:val="0"/>
                      <w:marTop w:val="0"/>
                      <w:marBottom w:val="0"/>
                      <w:divBdr>
                        <w:top w:val="none" w:sz="0" w:space="0" w:color="auto"/>
                        <w:left w:val="none" w:sz="0" w:space="0" w:color="auto"/>
                        <w:bottom w:val="none" w:sz="0" w:space="0" w:color="auto"/>
                        <w:right w:val="none" w:sz="0" w:space="0" w:color="auto"/>
                      </w:divBdr>
                      <w:divsChild>
                        <w:div w:id="515849274">
                          <w:marLeft w:val="0"/>
                          <w:marRight w:val="0"/>
                          <w:marTop w:val="0"/>
                          <w:marBottom w:val="0"/>
                          <w:divBdr>
                            <w:top w:val="none" w:sz="0" w:space="0" w:color="auto"/>
                            <w:left w:val="none" w:sz="0" w:space="0" w:color="auto"/>
                            <w:bottom w:val="none" w:sz="0" w:space="0" w:color="auto"/>
                            <w:right w:val="none" w:sz="0" w:space="0" w:color="auto"/>
                          </w:divBdr>
                          <w:divsChild>
                            <w:div w:id="1497186092">
                              <w:marLeft w:val="0"/>
                              <w:marRight w:val="0"/>
                              <w:marTop w:val="0"/>
                              <w:marBottom w:val="0"/>
                              <w:divBdr>
                                <w:top w:val="none" w:sz="0" w:space="0" w:color="auto"/>
                                <w:left w:val="none" w:sz="0" w:space="0" w:color="auto"/>
                                <w:bottom w:val="none" w:sz="0" w:space="0" w:color="auto"/>
                                <w:right w:val="none" w:sz="0" w:space="0" w:color="auto"/>
                              </w:divBdr>
                              <w:divsChild>
                                <w:div w:id="999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95962">
      <w:bodyDiv w:val="1"/>
      <w:marLeft w:val="0"/>
      <w:marRight w:val="0"/>
      <w:marTop w:val="0"/>
      <w:marBottom w:val="0"/>
      <w:divBdr>
        <w:top w:val="none" w:sz="0" w:space="0" w:color="auto"/>
        <w:left w:val="none" w:sz="0" w:space="0" w:color="auto"/>
        <w:bottom w:val="none" w:sz="0" w:space="0" w:color="auto"/>
        <w:right w:val="none" w:sz="0" w:space="0" w:color="auto"/>
      </w:divBdr>
      <w:divsChild>
        <w:div w:id="1635063795">
          <w:marLeft w:val="0"/>
          <w:marRight w:val="0"/>
          <w:marTop w:val="0"/>
          <w:marBottom w:val="0"/>
          <w:divBdr>
            <w:top w:val="none" w:sz="0" w:space="0" w:color="auto"/>
            <w:left w:val="none" w:sz="0" w:space="0" w:color="auto"/>
            <w:bottom w:val="none" w:sz="0" w:space="0" w:color="auto"/>
            <w:right w:val="none" w:sz="0" w:space="0" w:color="auto"/>
          </w:divBdr>
          <w:divsChild>
            <w:div w:id="959724524">
              <w:marLeft w:val="0"/>
              <w:marRight w:val="0"/>
              <w:marTop w:val="0"/>
              <w:marBottom w:val="0"/>
              <w:divBdr>
                <w:top w:val="none" w:sz="0" w:space="0" w:color="auto"/>
                <w:left w:val="none" w:sz="0" w:space="0" w:color="auto"/>
                <w:bottom w:val="none" w:sz="0" w:space="0" w:color="auto"/>
                <w:right w:val="none" w:sz="0" w:space="0" w:color="auto"/>
              </w:divBdr>
              <w:divsChild>
                <w:div w:id="1971011386">
                  <w:marLeft w:val="600"/>
                  <w:marRight w:val="600"/>
                  <w:marTop w:val="0"/>
                  <w:marBottom w:val="0"/>
                  <w:divBdr>
                    <w:top w:val="none" w:sz="0" w:space="0" w:color="auto"/>
                    <w:left w:val="none" w:sz="0" w:space="0" w:color="auto"/>
                    <w:bottom w:val="none" w:sz="0" w:space="0" w:color="auto"/>
                    <w:right w:val="none" w:sz="0" w:space="0" w:color="auto"/>
                  </w:divBdr>
                  <w:divsChild>
                    <w:div w:id="1238054779">
                      <w:marLeft w:val="0"/>
                      <w:marRight w:val="0"/>
                      <w:marTop w:val="0"/>
                      <w:marBottom w:val="0"/>
                      <w:divBdr>
                        <w:top w:val="none" w:sz="0" w:space="0" w:color="auto"/>
                        <w:left w:val="none" w:sz="0" w:space="0" w:color="auto"/>
                        <w:bottom w:val="none" w:sz="0" w:space="0" w:color="auto"/>
                        <w:right w:val="none" w:sz="0" w:space="0" w:color="auto"/>
                      </w:divBdr>
                      <w:divsChild>
                        <w:div w:id="1458135796">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06764">
      <w:bodyDiv w:val="1"/>
      <w:marLeft w:val="0"/>
      <w:marRight w:val="0"/>
      <w:marTop w:val="0"/>
      <w:marBottom w:val="0"/>
      <w:divBdr>
        <w:top w:val="none" w:sz="0" w:space="0" w:color="auto"/>
        <w:left w:val="none" w:sz="0" w:space="0" w:color="auto"/>
        <w:bottom w:val="none" w:sz="0" w:space="0" w:color="auto"/>
        <w:right w:val="none" w:sz="0" w:space="0" w:color="auto"/>
      </w:divBdr>
    </w:div>
    <w:div w:id="107894080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0174107">
      <w:bodyDiv w:val="1"/>
      <w:marLeft w:val="0"/>
      <w:marRight w:val="0"/>
      <w:marTop w:val="0"/>
      <w:marBottom w:val="0"/>
      <w:divBdr>
        <w:top w:val="none" w:sz="0" w:space="0" w:color="auto"/>
        <w:left w:val="none" w:sz="0" w:space="0" w:color="auto"/>
        <w:bottom w:val="none" w:sz="0" w:space="0" w:color="auto"/>
        <w:right w:val="none" w:sz="0" w:space="0" w:color="auto"/>
      </w:divBdr>
    </w:div>
    <w:div w:id="1085146006">
      <w:bodyDiv w:val="1"/>
      <w:marLeft w:val="0"/>
      <w:marRight w:val="0"/>
      <w:marTop w:val="0"/>
      <w:marBottom w:val="0"/>
      <w:divBdr>
        <w:top w:val="none" w:sz="0" w:space="0" w:color="auto"/>
        <w:left w:val="none" w:sz="0" w:space="0" w:color="auto"/>
        <w:bottom w:val="none" w:sz="0" w:space="0" w:color="auto"/>
        <w:right w:val="none" w:sz="0" w:space="0" w:color="auto"/>
      </w:divBdr>
    </w:div>
    <w:div w:id="1089812341">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982287">
      <w:bodyDiv w:val="1"/>
      <w:marLeft w:val="0"/>
      <w:marRight w:val="0"/>
      <w:marTop w:val="0"/>
      <w:marBottom w:val="0"/>
      <w:divBdr>
        <w:top w:val="none" w:sz="0" w:space="0" w:color="auto"/>
        <w:left w:val="none" w:sz="0" w:space="0" w:color="auto"/>
        <w:bottom w:val="none" w:sz="0" w:space="0" w:color="auto"/>
        <w:right w:val="none" w:sz="0" w:space="0" w:color="auto"/>
      </w:divBdr>
    </w:div>
    <w:div w:id="1099302095">
      <w:bodyDiv w:val="1"/>
      <w:marLeft w:val="0"/>
      <w:marRight w:val="0"/>
      <w:marTop w:val="0"/>
      <w:marBottom w:val="0"/>
      <w:divBdr>
        <w:top w:val="none" w:sz="0" w:space="0" w:color="auto"/>
        <w:left w:val="none" w:sz="0" w:space="0" w:color="auto"/>
        <w:bottom w:val="none" w:sz="0" w:space="0" w:color="auto"/>
        <w:right w:val="none" w:sz="0" w:space="0" w:color="auto"/>
      </w:divBdr>
      <w:divsChild>
        <w:div w:id="853810566">
          <w:marLeft w:val="0"/>
          <w:marRight w:val="0"/>
          <w:marTop w:val="300"/>
          <w:marBottom w:val="300"/>
          <w:divBdr>
            <w:top w:val="none" w:sz="0" w:space="0" w:color="auto"/>
            <w:left w:val="none" w:sz="0" w:space="0" w:color="auto"/>
            <w:bottom w:val="none" w:sz="0" w:space="0" w:color="auto"/>
            <w:right w:val="none" w:sz="0" w:space="0" w:color="auto"/>
          </w:divBdr>
          <w:divsChild>
            <w:div w:id="137460015">
              <w:marLeft w:val="0"/>
              <w:marRight w:val="0"/>
              <w:marTop w:val="0"/>
              <w:marBottom w:val="0"/>
              <w:divBdr>
                <w:top w:val="none" w:sz="0" w:space="0" w:color="auto"/>
                <w:left w:val="none" w:sz="0" w:space="0" w:color="auto"/>
                <w:bottom w:val="none" w:sz="0" w:space="0" w:color="auto"/>
                <w:right w:val="none" w:sz="0" w:space="0" w:color="auto"/>
              </w:divBdr>
              <w:divsChild>
                <w:div w:id="18001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0215">
      <w:bodyDiv w:val="1"/>
      <w:marLeft w:val="0"/>
      <w:marRight w:val="0"/>
      <w:marTop w:val="0"/>
      <w:marBottom w:val="0"/>
      <w:divBdr>
        <w:top w:val="none" w:sz="0" w:space="0" w:color="auto"/>
        <w:left w:val="none" w:sz="0" w:space="0" w:color="auto"/>
        <w:bottom w:val="none" w:sz="0" w:space="0" w:color="auto"/>
        <w:right w:val="none" w:sz="0" w:space="0" w:color="auto"/>
      </w:divBdr>
    </w:div>
    <w:div w:id="1103573362">
      <w:bodyDiv w:val="1"/>
      <w:marLeft w:val="0"/>
      <w:marRight w:val="0"/>
      <w:marTop w:val="0"/>
      <w:marBottom w:val="0"/>
      <w:divBdr>
        <w:top w:val="none" w:sz="0" w:space="0" w:color="auto"/>
        <w:left w:val="none" w:sz="0" w:space="0" w:color="auto"/>
        <w:bottom w:val="none" w:sz="0" w:space="0" w:color="auto"/>
        <w:right w:val="none" w:sz="0" w:space="0" w:color="auto"/>
      </w:divBdr>
    </w:div>
    <w:div w:id="1103651333">
      <w:bodyDiv w:val="1"/>
      <w:marLeft w:val="0"/>
      <w:marRight w:val="0"/>
      <w:marTop w:val="0"/>
      <w:marBottom w:val="0"/>
      <w:divBdr>
        <w:top w:val="none" w:sz="0" w:space="0" w:color="auto"/>
        <w:left w:val="none" w:sz="0" w:space="0" w:color="auto"/>
        <w:bottom w:val="none" w:sz="0" w:space="0" w:color="auto"/>
        <w:right w:val="none" w:sz="0" w:space="0" w:color="auto"/>
      </w:divBdr>
    </w:div>
    <w:div w:id="1108233918">
      <w:bodyDiv w:val="1"/>
      <w:marLeft w:val="0"/>
      <w:marRight w:val="0"/>
      <w:marTop w:val="0"/>
      <w:marBottom w:val="0"/>
      <w:divBdr>
        <w:top w:val="none" w:sz="0" w:space="0" w:color="auto"/>
        <w:left w:val="none" w:sz="0" w:space="0" w:color="auto"/>
        <w:bottom w:val="none" w:sz="0" w:space="0" w:color="auto"/>
        <w:right w:val="none" w:sz="0" w:space="0" w:color="auto"/>
      </w:divBdr>
    </w:div>
    <w:div w:id="1109930444">
      <w:bodyDiv w:val="1"/>
      <w:marLeft w:val="0"/>
      <w:marRight w:val="0"/>
      <w:marTop w:val="0"/>
      <w:marBottom w:val="0"/>
      <w:divBdr>
        <w:top w:val="none" w:sz="0" w:space="0" w:color="auto"/>
        <w:left w:val="none" w:sz="0" w:space="0" w:color="auto"/>
        <w:bottom w:val="none" w:sz="0" w:space="0" w:color="auto"/>
        <w:right w:val="none" w:sz="0" w:space="0" w:color="auto"/>
      </w:divBdr>
    </w:div>
    <w:div w:id="1115365826">
      <w:bodyDiv w:val="1"/>
      <w:marLeft w:val="0"/>
      <w:marRight w:val="0"/>
      <w:marTop w:val="0"/>
      <w:marBottom w:val="0"/>
      <w:divBdr>
        <w:top w:val="none" w:sz="0" w:space="0" w:color="auto"/>
        <w:left w:val="none" w:sz="0" w:space="0" w:color="auto"/>
        <w:bottom w:val="none" w:sz="0" w:space="0" w:color="auto"/>
        <w:right w:val="none" w:sz="0" w:space="0" w:color="auto"/>
      </w:divBdr>
    </w:div>
    <w:div w:id="1118832942">
      <w:bodyDiv w:val="1"/>
      <w:marLeft w:val="0"/>
      <w:marRight w:val="0"/>
      <w:marTop w:val="0"/>
      <w:marBottom w:val="0"/>
      <w:divBdr>
        <w:top w:val="none" w:sz="0" w:space="0" w:color="auto"/>
        <w:left w:val="none" w:sz="0" w:space="0" w:color="auto"/>
        <w:bottom w:val="none" w:sz="0" w:space="0" w:color="auto"/>
        <w:right w:val="none" w:sz="0" w:space="0" w:color="auto"/>
      </w:divBdr>
    </w:div>
    <w:div w:id="1129713539">
      <w:bodyDiv w:val="1"/>
      <w:marLeft w:val="0"/>
      <w:marRight w:val="0"/>
      <w:marTop w:val="0"/>
      <w:marBottom w:val="0"/>
      <w:divBdr>
        <w:top w:val="none" w:sz="0" w:space="0" w:color="auto"/>
        <w:left w:val="none" w:sz="0" w:space="0" w:color="auto"/>
        <w:bottom w:val="none" w:sz="0" w:space="0" w:color="auto"/>
        <w:right w:val="none" w:sz="0" w:space="0" w:color="auto"/>
      </w:divBdr>
    </w:div>
    <w:div w:id="1138106823">
      <w:bodyDiv w:val="1"/>
      <w:marLeft w:val="0"/>
      <w:marRight w:val="0"/>
      <w:marTop w:val="0"/>
      <w:marBottom w:val="0"/>
      <w:divBdr>
        <w:top w:val="none" w:sz="0" w:space="0" w:color="auto"/>
        <w:left w:val="none" w:sz="0" w:space="0" w:color="auto"/>
        <w:bottom w:val="none" w:sz="0" w:space="0" w:color="auto"/>
        <w:right w:val="none" w:sz="0" w:space="0" w:color="auto"/>
      </w:divBdr>
      <w:divsChild>
        <w:div w:id="484395834">
          <w:marLeft w:val="0"/>
          <w:marRight w:val="0"/>
          <w:marTop w:val="0"/>
          <w:marBottom w:val="0"/>
          <w:divBdr>
            <w:top w:val="none" w:sz="0" w:space="0" w:color="auto"/>
            <w:left w:val="none" w:sz="0" w:space="0" w:color="auto"/>
            <w:bottom w:val="none" w:sz="0" w:space="0" w:color="auto"/>
            <w:right w:val="none" w:sz="0" w:space="0" w:color="auto"/>
          </w:divBdr>
          <w:divsChild>
            <w:div w:id="19814982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38379333">
      <w:bodyDiv w:val="1"/>
      <w:marLeft w:val="0"/>
      <w:marRight w:val="0"/>
      <w:marTop w:val="0"/>
      <w:marBottom w:val="0"/>
      <w:divBdr>
        <w:top w:val="none" w:sz="0" w:space="0" w:color="auto"/>
        <w:left w:val="none" w:sz="0" w:space="0" w:color="auto"/>
        <w:bottom w:val="none" w:sz="0" w:space="0" w:color="auto"/>
        <w:right w:val="none" w:sz="0" w:space="0" w:color="auto"/>
      </w:divBdr>
    </w:div>
    <w:div w:id="1146243712">
      <w:bodyDiv w:val="1"/>
      <w:marLeft w:val="0"/>
      <w:marRight w:val="0"/>
      <w:marTop w:val="0"/>
      <w:marBottom w:val="0"/>
      <w:divBdr>
        <w:top w:val="none" w:sz="0" w:space="0" w:color="auto"/>
        <w:left w:val="none" w:sz="0" w:space="0" w:color="auto"/>
        <w:bottom w:val="none" w:sz="0" w:space="0" w:color="auto"/>
        <w:right w:val="none" w:sz="0" w:space="0" w:color="auto"/>
      </w:divBdr>
    </w:div>
    <w:div w:id="1165894778">
      <w:bodyDiv w:val="1"/>
      <w:marLeft w:val="0"/>
      <w:marRight w:val="0"/>
      <w:marTop w:val="0"/>
      <w:marBottom w:val="0"/>
      <w:divBdr>
        <w:top w:val="none" w:sz="0" w:space="0" w:color="auto"/>
        <w:left w:val="none" w:sz="0" w:space="0" w:color="auto"/>
        <w:bottom w:val="none" w:sz="0" w:space="0" w:color="auto"/>
        <w:right w:val="none" w:sz="0" w:space="0" w:color="auto"/>
      </w:divBdr>
      <w:divsChild>
        <w:div w:id="1164707772">
          <w:blockQuote w:val="1"/>
          <w:marLeft w:val="750"/>
          <w:marRight w:val="0"/>
          <w:marTop w:val="0"/>
          <w:marBottom w:val="300"/>
          <w:divBdr>
            <w:top w:val="dotted" w:sz="6" w:space="15" w:color="999999"/>
            <w:left w:val="none" w:sz="0" w:space="0" w:color="auto"/>
            <w:bottom w:val="dotted" w:sz="6" w:space="15" w:color="999999"/>
            <w:right w:val="none" w:sz="0" w:space="0" w:color="auto"/>
          </w:divBdr>
        </w:div>
      </w:divsChild>
    </w:div>
    <w:div w:id="1175073565">
      <w:bodyDiv w:val="1"/>
      <w:marLeft w:val="0"/>
      <w:marRight w:val="0"/>
      <w:marTop w:val="0"/>
      <w:marBottom w:val="0"/>
      <w:divBdr>
        <w:top w:val="none" w:sz="0" w:space="0" w:color="auto"/>
        <w:left w:val="none" w:sz="0" w:space="0" w:color="auto"/>
        <w:bottom w:val="none" w:sz="0" w:space="0" w:color="auto"/>
        <w:right w:val="none" w:sz="0" w:space="0" w:color="auto"/>
      </w:divBdr>
    </w:div>
    <w:div w:id="1175727229">
      <w:bodyDiv w:val="1"/>
      <w:marLeft w:val="0"/>
      <w:marRight w:val="0"/>
      <w:marTop w:val="0"/>
      <w:marBottom w:val="0"/>
      <w:divBdr>
        <w:top w:val="none" w:sz="0" w:space="0" w:color="auto"/>
        <w:left w:val="none" w:sz="0" w:space="0" w:color="auto"/>
        <w:bottom w:val="none" w:sz="0" w:space="0" w:color="auto"/>
        <w:right w:val="none" w:sz="0" w:space="0" w:color="auto"/>
      </w:divBdr>
    </w:div>
    <w:div w:id="1176727209">
      <w:bodyDiv w:val="1"/>
      <w:marLeft w:val="0"/>
      <w:marRight w:val="0"/>
      <w:marTop w:val="0"/>
      <w:marBottom w:val="0"/>
      <w:divBdr>
        <w:top w:val="none" w:sz="0" w:space="0" w:color="auto"/>
        <w:left w:val="none" w:sz="0" w:space="0" w:color="auto"/>
        <w:bottom w:val="none" w:sz="0" w:space="0" w:color="auto"/>
        <w:right w:val="none" w:sz="0" w:space="0" w:color="auto"/>
      </w:divBdr>
    </w:div>
    <w:div w:id="1177422692">
      <w:bodyDiv w:val="1"/>
      <w:marLeft w:val="0"/>
      <w:marRight w:val="0"/>
      <w:marTop w:val="0"/>
      <w:marBottom w:val="0"/>
      <w:divBdr>
        <w:top w:val="none" w:sz="0" w:space="0" w:color="auto"/>
        <w:left w:val="none" w:sz="0" w:space="0" w:color="auto"/>
        <w:bottom w:val="none" w:sz="0" w:space="0" w:color="auto"/>
        <w:right w:val="none" w:sz="0" w:space="0" w:color="auto"/>
      </w:divBdr>
    </w:div>
    <w:div w:id="11965028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13345413">
      <w:bodyDiv w:val="1"/>
      <w:marLeft w:val="0"/>
      <w:marRight w:val="0"/>
      <w:marTop w:val="0"/>
      <w:marBottom w:val="0"/>
      <w:divBdr>
        <w:top w:val="none" w:sz="0" w:space="0" w:color="auto"/>
        <w:left w:val="none" w:sz="0" w:space="0" w:color="auto"/>
        <w:bottom w:val="none" w:sz="0" w:space="0" w:color="auto"/>
        <w:right w:val="none" w:sz="0" w:space="0" w:color="auto"/>
      </w:divBdr>
    </w:div>
    <w:div w:id="1219131187">
      <w:bodyDiv w:val="1"/>
      <w:marLeft w:val="0"/>
      <w:marRight w:val="0"/>
      <w:marTop w:val="0"/>
      <w:marBottom w:val="0"/>
      <w:divBdr>
        <w:top w:val="none" w:sz="0" w:space="0" w:color="auto"/>
        <w:left w:val="none" w:sz="0" w:space="0" w:color="auto"/>
        <w:bottom w:val="none" w:sz="0" w:space="0" w:color="auto"/>
        <w:right w:val="none" w:sz="0" w:space="0" w:color="auto"/>
      </w:divBdr>
    </w:div>
    <w:div w:id="1224559657">
      <w:bodyDiv w:val="1"/>
      <w:marLeft w:val="0"/>
      <w:marRight w:val="0"/>
      <w:marTop w:val="0"/>
      <w:marBottom w:val="0"/>
      <w:divBdr>
        <w:top w:val="none" w:sz="0" w:space="0" w:color="auto"/>
        <w:left w:val="none" w:sz="0" w:space="0" w:color="auto"/>
        <w:bottom w:val="none" w:sz="0" w:space="0" w:color="auto"/>
        <w:right w:val="none" w:sz="0" w:space="0" w:color="auto"/>
      </w:divBdr>
    </w:div>
    <w:div w:id="1229803843">
      <w:bodyDiv w:val="1"/>
      <w:marLeft w:val="0"/>
      <w:marRight w:val="0"/>
      <w:marTop w:val="0"/>
      <w:marBottom w:val="0"/>
      <w:divBdr>
        <w:top w:val="none" w:sz="0" w:space="0" w:color="auto"/>
        <w:left w:val="none" w:sz="0" w:space="0" w:color="auto"/>
        <w:bottom w:val="none" w:sz="0" w:space="0" w:color="auto"/>
        <w:right w:val="none" w:sz="0" w:space="0" w:color="auto"/>
      </w:divBdr>
    </w:div>
    <w:div w:id="1241334481">
      <w:bodyDiv w:val="1"/>
      <w:marLeft w:val="0"/>
      <w:marRight w:val="0"/>
      <w:marTop w:val="0"/>
      <w:marBottom w:val="0"/>
      <w:divBdr>
        <w:top w:val="none" w:sz="0" w:space="0" w:color="auto"/>
        <w:left w:val="none" w:sz="0" w:space="0" w:color="auto"/>
        <w:bottom w:val="none" w:sz="0" w:space="0" w:color="auto"/>
        <w:right w:val="none" w:sz="0" w:space="0" w:color="auto"/>
      </w:divBdr>
    </w:div>
    <w:div w:id="1243181421">
      <w:bodyDiv w:val="1"/>
      <w:marLeft w:val="0"/>
      <w:marRight w:val="0"/>
      <w:marTop w:val="0"/>
      <w:marBottom w:val="0"/>
      <w:divBdr>
        <w:top w:val="none" w:sz="0" w:space="0" w:color="auto"/>
        <w:left w:val="none" w:sz="0" w:space="0" w:color="auto"/>
        <w:bottom w:val="none" w:sz="0" w:space="0" w:color="auto"/>
        <w:right w:val="none" w:sz="0" w:space="0" w:color="auto"/>
      </w:divBdr>
      <w:divsChild>
        <w:div w:id="1071077654">
          <w:marLeft w:val="2101"/>
          <w:marRight w:val="0"/>
          <w:marTop w:val="0"/>
          <w:marBottom w:val="0"/>
          <w:divBdr>
            <w:top w:val="none" w:sz="0" w:space="0" w:color="auto"/>
            <w:left w:val="none" w:sz="0" w:space="0" w:color="auto"/>
            <w:bottom w:val="none" w:sz="0" w:space="0" w:color="auto"/>
            <w:right w:val="none" w:sz="0" w:space="0" w:color="auto"/>
          </w:divBdr>
        </w:div>
      </w:divsChild>
    </w:div>
    <w:div w:id="1248808147">
      <w:bodyDiv w:val="1"/>
      <w:marLeft w:val="0"/>
      <w:marRight w:val="0"/>
      <w:marTop w:val="0"/>
      <w:marBottom w:val="0"/>
      <w:divBdr>
        <w:top w:val="none" w:sz="0" w:space="0" w:color="auto"/>
        <w:left w:val="none" w:sz="0" w:space="0" w:color="auto"/>
        <w:bottom w:val="none" w:sz="0" w:space="0" w:color="auto"/>
        <w:right w:val="none" w:sz="0" w:space="0" w:color="auto"/>
      </w:divBdr>
      <w:divsChild>
        <w:div w:id="996566495">
          <w:marLeft w:val="0"/>
          <w:marRight w:val="0"/>
          <w:marTop w:val="0"/>
          <w:marBottom w:val="0"/>
          <w:divBdr>
            <w:top w:val="none" w:sz="0" w:space="0" w:color="auto"/>
            <w:left w:val="none" w:sz="0" w:space="0" w:color="auto"/>
            <w:bottom w:val="none" w:sz="0" w:space="0" w:color="auto"/>
            <w:right w:val="none" w:sz="0" w:space="0" w:color="auto"/>
          </w:divBdr>
        </w:div>
      </w:divsChild>
    </w:div>
    <w:div w:id="1253005139">
      <w:bodyDiv w:val="1"/>
      <w:marLeft w:val="0"/>
      <w:marRight w:val="0"/>
      <w:marTop w:val="0"/>
      <w:marBottom w:val="0"/>
      <w:divBdr>
        <w:top w:val="none" w:sz="0" w:space="0" w:color="auto"/>
        <w:left w:val="none" w:sz="0" w:space="0" w:color="auto"/>
        <w:bottom w:val="none" w:sz="0" w:space="0" w:color="auto"/>
        <w:right w:val="none" w:sz="0" w:space="0" w:color="auto"/>
      </w:divBdr>
    </w:div>
    <w:div w:id="1253926502">
      <w:bodyDiv w:val="1"/>
      <w:marLeft w:val="0"/>
      <w:marRight w:val="0"/>
      <w:marTop w:val="0"/>
      <w:marBottom w:val="0"/>
      <w:divBdr>
        <w:top w:val="none" w:sz="0" w:space="0" w:color="auto"/>
        <w:left w:val="none" w:sz="0" w:space="0" w:color="auto"/>
        <w:bottom w:val="none" w:sz="0" w:space="0" w:color="auto"/>
        <w:right w:val="none" w:sz="0" w:space="0" w:color="auto"/>
      </w:divBdr>
    </w:div>
    <w:div w:id="1267885415">
      <w:bodyDiv w:val="1"/>
      <w:marLeft w:val="0"/>
      <w:marRight w:val="0"/>
      <w:marTop w:val="0"/>
      <w:marBottom w:val="0"/>
      <w:divBdr>
        <w:top w:val="none" w:sz="0" w:space="0" w:color="auto"/>
        <w:left w:val="none" w:sz="0" w:space="0" w:color="auto"/>
        <w:bottom w:val="none" w:sz="0" w:space="0" w:color="auto"/>
        <w:right w:val="none" w:sz="0" w:space="0" w:color="auto"/>
      </w:divBdr>
    </w:div>
    <w:div w:id="1271468288">
      <w:bodyDiv w:val="1"/>
      <w:marLeft w:val="0"/>
      <w:marRight w:val="0"/>
      <w:marTop w:val="0"/>
      <w:marBottom w:val="0"/>
      <w:divBdr>
        <w:top w:val="none" w:sz="0" w:space="0" w:color="auto"/>
        <w:left w:val="none" w:sz="0" w:space="0" w:color="auto"/>
        <w:bottom w:val="none" w:sz="0" w:space="0" w:color="auto"/>
        <w:right w:val="none" w:sz="0" w:space="0" w:color="auto"/>
      </w:divBdr>
    </w:div>
    <w:div w:id="1283145089">
      <w:bodyDiv w:val="1"/>
      <w:marLeft w:val="0"/>
      <w:marRight w:val="0"/>
      <w:marTop w:val="0"/>
      <w:marBottom w:val="0"/>
      <w:divBdr>
        <w:top w:val="none" w:sz="0" w:space="0" w:color="auto"/>
        <w:left w:val="none" w:sz="0" w:space="0" w:color="auto"/>
        <w:bottom w:val="none" w:sz="0" w:space="0" w:color="auto"/>
        <w:right w:val="none" w:sz="0" w:space="0" w:color="auto"/>
      </w:divBdr>
    </w:div>
    <w:div w:id="1294139403">
      <w:bodyDiv w:val="1"/>
      <w:marLeft w:val="0"/>
      <w:marRight w:val="0"/>
      <w:marTop w:val="0"/>
      <w:marBottom w:val="0"/>
      <w:divBdr>
        <w:top w:val="none" w:sz="0" w:space="0" w:color="auto"/>
        <w:left w:val="none" w:sz="0" w:space="0" w:color="auto"/>
        <w:bottom w:val="none" w:sz="0" w:space="0" w:color="auto"/>
        <w:right w:val="none" w:sz="0" w:space="0" w:color="auto"/>
      </w:divBdr>
    </w:div>
    <w:div w:id="1299187412">
      <w:bodyDiv w:val="1"/>
      <w:marLeft w:val="0"/>
      <w:marRight w:val="0"/>
      <w:marTop w:val="0"/>
      <w:marBottom w:val="0"/>
      <w:divBdr>
        <w:top w:val="none" w:sz="0" w:space="0" w:color="auto"/>
        <w:left w:val="none" w:sz="0" w:space="0" w:color="auto"/>
        <w:bottom w:val="none" w:sz="0" w:space="0" w:color="auto"/>
        <w:right w:val="none" w:sz="0" w:space="0" w:color="auto"/>
      </w:divBdr>
    </w:div>
    <w:div w:id="1299992776">
      <w:bodyDiv w:val="1"/>
      <w:marLeft w:val="0"/>
      <w:marRight w:val="0"/>
      <w:marTop w:val="0"/>
      <w:marBottom w:val="0"/>
      <w:divBdr>
        <w:top w:val="none" w:sz="0" w:space="0" w:color="auto"/>
        <w:left w:val="none" w:sz="0" w:space="0" w:color="auto"/>
        <w:bottom w:val="none" w:sz="0" w:space="0" w:color="auto"/>
        <w:right w:val="none" w:sz="0" w:space="0" w:color="auto"/>
      </w:divBdr>
    </w:div>
    <w:div w:id="1308826114">
      <w:bodyDiv w:val="1"/>
      <w:marLeft w:val="0"/>
      <w:marRight w:val="0"/>
      <w:marTop w:val="0"/>
      <w:marBottom w:val="0"/>
      <w:divBdr>
        <w:top w:val="none" w:sz="0" w:space="0" w:color="auto"/>
        <w:left w:val="none" w:sz="0" w:space="0" w:color="auto"/>
        <w:bottom w:val="none" w:sz="0" w:space="0" w:color="auto"/>
        <w:right w:val="none" w:sz="0" w:space="0" w:color="auto"/>
      </w:divBdr>
    </w:div>
    <w:div w:id="1310331275">
      <w:bodyDiv w:val="1"/>
      <w:marLeft w:val="0"/>
      <w:marRight w:val="0"/>
      <w:marTop w:val="0"/>
      <w:marBottom w:val="0"/>
      <w:divBdr>
        <w:top w:val="none" w:sz="0" w:space="0" w:color="auto"/>
        <w:left w:val="none" w:sz="0" w:space="0" w:color="auto"/>
        <w:bottom w:val="none" w:sz="0" w:space="0" w:color="auto"/>
        <w:right w:val="none" w:sz="0" w:space="0" w:color="auto"/>
      </w:divBdr>
      <w:divsChild>
        <w:div w:id="381365102">
          <w:marLeft w:val="0"/>
          <w:marRight w:val="0"/>
          <w:marTop w:val="0"/>
          <w:marBottom w:val="0"/>
          <w:divBdr>
            <w:top w:val="none" w:sz="0" w:space="0" w:color="auto"/>
            <w:left w:val="none" w:sz="0" w:space="0" w:color="auto"/>
            <w:bottom w:val="none" w:sz="0" w:space="0" w:color="auto"/>
            <w:right w:val="none" w:sz="0" w:space="0" w:color="auto"/>
          </w:divBdr>
          <w:divsChild>
            <w:div w:id="350837266">
              <w:marLeft w:val="0"/>
              <w:marRight w:val="0"/>
              <w:marTop w:val="0"/>
              <w:marBottom w:val="0"/>
              <w:divBdr>
                <w:top w:val="none" w:sz="0" w:space="0" w:color="auto"/>
                <w:left w:val="none" w:sz="0" w:space="0" w:color="auto"/>
                <w:bottom w:val="none" w:sz="0" w:space="0" w:color="auto"/>
                <w:right w:val="none" w:sz="0" w:space="0" w:color="auto"/>
              </w:divBdr>
              <w:divsChild>
                <w:div w:id="1132594907">
                  <w:marLeft w:val="0"/>
                  <w:marRight w:val="0"/>
                  <w:marTop w:val="0"/>
                  <w:marBottom w:val="0"/>
                  <w:divBdr>
                    <w:top w:val="none" w:sz="0" w:space="0" w:color="auto"/>
                    <w:left w:val="none" w:sz="0" w:space="0" w:color="auto"/>
                    <w:bottom w:val="none" w:sz="0" w:space="0" w:color="auto"/>
                    <w:right w:val="none" w:sz="0" w:space="0" w:color="auto"/>
                  </w:divBdr>
                  <w:divsChild>
                    <w:div w:id="1590386109">
                      <w:marLeft w:val="0"/>
                      <w:marRight w:val="0"/>
                      <w:marTop w:val="0"/>
                      <w:marBottom w:val="0"/>
                      <w:divBdr>
                        <w:top w:val="none" w:sz="0" w:space="0" w:color="auto"/>
                        <w:left w:val="none" w:sz="0" w:space="0" w:color="auto"/>
                        <w:bottom w:val="none" w:sz="0" w:space="0" w:color="auto"/>
                        <w:right w:val="none" w:sz="0" w:space="0" w:color="auto"/>
                      </w:divBdr>
                      <w:divsChild>
                        <w:div w:id="9800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05693">
      <w:bodyDiv w:val="1"/>
      <w:marLeft w:val="0"/>
      <w:marRight w:val="0"/>
      <w:marTop w:val="0"/>
      <w:marBottom w:val="0"/>
      <w:divBdr>
        <w:top w:val="none" w:sz="0" w:space="0" w:color="auto"/>
        <w:left w:val="none" w:sz="0" w:space="0" w:color="auto"/>
        <w:bottom w:val="none" w:sz="0" w:space="0" w:color="auto"/>
        <w:right w:val="none" w:sz="0" w:space="0" w:color="auto"/>
      </w:divBdr>
    </w:div>
    <w:div w:id="1316177789">
      <w:bodyDiv w:val="1"/>
      <w:marLeft w:val="0"/>
      <w:marRight w:val="0"/>
      <w:marTop w:val="0"/>
      <w:marBottom w:val="0"/>
      <w:divBdr>
        <w:top w:val="none" w:sz="0" w:space="0" w:color="auto"/>
        <w:left w:val="none" w:sz="0" w:space="0" w:color="auto"/>
        <w:bottom w:val="none" w:sz="0" w:space="0" w:color="auto"/>
        <w:right w:val="none" w:sz="0" w:space="0" w:color="auto"/>
      </w:divBdr>
    </w:div>
    <w:div w:id="1317342508">
      <w:bodyDiv w:val="1"/>
      <w:marLeft w:val="0"/>
      <w:marRight w:val="0"/>
      <w:marTop w:val="0"/>
      <w:marBottom w:val="0"/>
      <w:divBdr>
        <w:top w:val="none" w:sz="0" w:space="0" w:color="auto"/>
        <w:left w:val="none" w:sz="0" w:space="0" w:color="auto"/>
        <w:bottom w:val="none" w:sz="0" w:space="0" w:color="auto"/>
        <w:right w:val="none" w:sz="0" w:space="0" w:color="auto"/>
      </w:divBdr>
    </w:div>
    <w:div w:id="1322084117">
      <w:bodyDiv w:val="1"/>
      <w:marLeft w:val="0"/>
      <w:marRight w:val="0"/>
      <w:marTop w:val="0"/>
      <w:marBottom w:val="0"/>
      <w:divBdr>
        <w:top w:val="none" w:sz="0" w:space="0" w:color="auto"/>
        <w:left w:val="none" w:sz="0" w:space="0" w:color="auto"/>
        <w:bottom w:val="none" w:sz="0" w:space="0" w:color="auto"/>
        <w:right w:val="none" w:sz="0" w:space="0" w:color="auto"/>
      </w:divBdr>
    </w:div>
    <w:div w:id="1324624876">
      <w:bodyDiv w:val="1"/>
      <w:marLeft w:val="0"/>
      <w:marRight w:val="0"/>
      <w:marTop w:val="0"/>
      <w:marBottom w:val="0"/>
      <w:divBdr>
        <w:top w:val="none" w:sz="0" w:space="0" w:color="auto"/>
        <w:left w:val="none" w:sz="0" w:space="0" w:color="auto"/>
        <w:bottom w:val="none" w:sz="0" w:space="0" w:color="auto"/>
        <w:right w:val="none" w:sz="0" w:space="0" w:color="auto"/>
      </w:divBdr>
    </w:div>
    <w:div w:id="1325939231">
      <w:bodyDiv w:val="1"/>
      <w:marLeft w:val="0"/>
      <w:marRight w:val="0"/>
      <w:marTop w:val="0"/>
      <w:marBottom w:val="0"/>
      <w:divBdr>
        <w:top w:val="none" w:sz="0" w:space="0" w:color="auto"/>
        <w:left w:val="none" w:sz="0" w:space="0" w:color="auto"/>
        <w:bottom w:val="none" w:sz="0" w:space="0" w:color="auto"/>
        <w:right w:val="none" w:sz="0" w:space="0" w:color="auto"/>
      </w:divBdr>
    </w:div>
    <w:div w:id="1326400855">
      <w:bodyDiv w:val="1"/>
      <w:marLeft w:val="0"/>
      <w:marRight w:val="0"/>
      <w:marTop w:val="0"/>
      <w:marBottom w:val="0"/>
      <w:divBdr>
        <w:top w:val="none" w:sz="0" w:space="0" w:color="auto"/>
        <w:left w:val="none" w:sz="0" w:space="0" w:color="auto"/>
        <w:bottom w:val="none" w:sz="0" w:space="0" w:color="auto"/>
        <w:right w:val="none" w:sz="0" w:space="0" w:color="auto"/>
      </w:divBdr>
      <w:divsChild>
        <w:div w:id="1110972903">
          <w:marLeft w:val="0"/>
          <w:marRight w:val="0"/>
          <w:marTop w:val="0"/>
          <w:marBottom w:val="0"/>
          <w:divBdr>
            <w:top w:val="none" w:sz="0" w:space="0" w:color="auto"/>
            <w:left w:val="none" w:sz="0" w:space="0" w:color="auto"/>
            <w:bottom w:val="none" w:sz="0" w:space="0" w:color="auto"/>
            <w:right w:val="none" w:sz="0" w:space="0" w:color="auto"/>
          </w:divBdr>
        </w:div>
      </w:divsChild>
    </w:div>
    <w:div w:id="1328747290">
      <w:bodyDiv w:val="1"/>
      <w:marLeft w:val="0"/>
      <w:marRight w:val="0"/>
      <w:marTop w:val="0"/>
      <w:marBottom w:val="0"/>
      <w:divBdr>
        <w:top w:val="none" w:sz="0" w:space="0" w:color="auto"/>
        <w:left w:val="none" w:sz="0" w:space="0" w:color="auto"/>
        <w:bottom w:val="none" w:sz="0" w:space="0" w:color="auto"/>
        <w:right w:val="none" w:sz="0" w:space="0" w:color="auto"/>
      </w:divBdr>
    </w:div>
    <w:div w:id="1330449201">
      <w:bodyDiv w:val="1"/>
      <w:marLeft w:val="0"/>
      <w:marRight w:val="0"/>
      <w:marTop w:val="0"/>
      <w:marBottom w:val="0"/>
      <w:divBdr>
        <w:top w:val="none" w:sz="0" w:space="0" w:color="auto"/>
        <w:left w:val="none" w:sz="0" w:space="0" w:color="auto"/>
        <w:bottom w:val="none" w:sz="0" w:space="0" w:color="auto"/>
        <w:right w:val="none" w:sz="0" w:space="0" w:color="auto"/>
      </w:divBdr>
      <w:divsChild>
        <w:div w:id="117186671">
          <w:marLeft w:val="0"/>
          <w:marRight w:val="0"/>
          <w:marTop w:val="0"/>
          <w:marBottom w:val="0"/>
          <w:divBdr>
            <w:top w:val="none" w:sz="0" w:space="0" w:color="auto"/>
            <w:left w:val="none" w:sz="0" w:space="0" w:color="auto"/>
            <w:bottom w:val="none" w:sz="0" w:space="0" w:color="auto"/>
            <w:right w:val="none" w:sz="0" w:space="0" w:color="auto"/>
          </w:divBdr>
        </w:div>
        <w:div w:id="1107655377">
          <w:marLeft w:val="0"/>
          <w:marRight w:val="0"/>
          <w:marTop w:val="240"/>
          <w:marBottom w:val="120"/>
          <w:divBdr>
            <w:top w:val="none" w:sz="0" w:space="0" w:color="auto"/>
            <w:left w:val="none" w:sz="0" w:space="0" w:color="auto"/>
            <w:bottom w:val="none" w:sz="0" w:space="0" w:color="auto"/>
            <w:right w:val="none" w:sz="0" w:space="0" w:color="auto"/>
          </w:divBdr>
        </w:div>
      </w:divsChild>
    </w:div>
    <w:div w:id="1344282810">
      <w:bodyDiv w:val="1"/>
      <w:marLeft w:val="0"/>
      <w:marRight w:val="0"/>
      <w:marTop w:val="0"/>
      <w:marBottom w:val="0"/>
      <w:divBdr>
        <w:top w:val="none" w:sz="0" w:space="0" w:color="auto"/>
        <w:left w:val="none" w:sz="0" w:space="0" w:color="auto"/>
        <w:bottom w:val="none" w:sz="0" w:space="0" w:color="auto"/>
        <w:right w:val="none" w:sz="0" w:space="0" w:color="auto"/>
      </w:divBdr>
    </w:div>
    <w:div w:id="13483642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8605964">
      <w:bodyDiv w:val="1"/>
      <w:marLeft w:val="0"/>
      <w:marRight w:val="0"/>
      <w:marTop w:val="0"/>
      <w:marBottom w:val="0"/>
      <w:divBdr>
        <w:top w:val="none" w:sz="0" w:space="0" w:color="auto"/>
        <w:left w:val="none" w:sz="0" w:space="0" w:color="auto"/>
        <w:bottom w:val="none" w:sz="0" w:space="0" w:color="auto"/>
        <w:right w:val="none" w:sz="0" w:space="0" w:color="auto"/>
      </w:divBdr>
      <w:divsChild>
        <w:div w:id="1130056074">
          <w:marLeft w:val="0"/>
          <w:marRight w:val="0"/>
          <w:marTop w:val="0"/>
          <w:marBottom w:val="0"/>
          <w:divBdr>
            <w:top w:val="none" w:sz="0" w:space="0" w:color="auto"/>
            <w:left w:val="none" w:sz="0" w:space="0" w:color="auto"/>
            <w:bottom w:val="none" w:sz="0" w:space="0" w:color="auto"/>
            <w:right w:val="none" w:sz="0" w:space="0" w:color="auto"/>
          </w:divBdr>
          <w:divsChild>
            <w:div w:id="7707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736">
      <w:bodyDiv w:val="1"/>
      <w:marLeft w:val="0"/>
      <w:marRight w:val="0"/>
      <w:marTop w:val="0"/>
      <w:marBottom w:val="0"/>
      <w:divBdr>
        <w:top w:val="none" w:sz="0" w:space="0" w:color="auto"/>
        <w:left w:val="none" w:sz="0" w:space="0" w:color="auto"/>
        <w:bottom w:val="none" w:sz="0" w:space="0" w:color="auto"/>
        <w:right w:val="none" w:sz="0" w:space="0" w:color="auto"/>
      </w:divBdr>
    </w:div>
    <w:div w:id="1377579629">
      <w:bodyDiv w:val="1"/>
      <w:marLeft w:val="0"/>
      <w:marRight w:val="0"/>
      <w:marTop w:val="0"/>
      <w:marBottom w:val="0"/>
      <w:divBdr>
        <w:top w:val="none" w:sz="0" w:space="0" w:color="auto"/>
        <w:left w:val="none" w:sz="0" w:space="0" w:color="auto"/>
        <w:bottom w:val="none" w:sz="0" w:space="0" w:color="auto"/>
        <w:right w:val="none" w:sz="0" w:space="0" w:color="auto"/>
      </w:divBdr>
    </w:div>
    <w:div w:id="1381129003">
      <w:bodyDiv w:val="1"/>
      <w:marLeft w:val="0"/>
      <w:marRight w:val="0"/>
      <w:marTop w:val="0"/>
      <w:marBottom w:val="0"/>
      <w:divBdr>
        <w:top w:val="none" w:sz="0" w:space="0" w:color="auto"/>
        <w:left w:val="none" w:sz="0" w:space="0" w:color="auto"/>
        <w:bottom w:val="none" w:sz="0" w:space="0" w:color="auto"/>
        <w:right w:val="none" w:sz="0" w:space="0" w:color="auto"/>
      </w:divBdr>
    </w:div>
    <w:div w:id="139238686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00203811">
      <w:bodyDiv w:val="1"/>
      <w:marLeft w:val="0"/>
      <w:marRight w:val="0"/>
      <w:marTop w:val="0"/>
      <w:marBottom w:val="0"/>
      <w:divBdr>
        <w:top w:val="none" w:sz="0" w:space="0" w:color="auto"/>
        <w:left w:val="none" w:sz="0" w:space="0" w:color="auto"/>
        <w:bottom w:val="none" w:sz="0" w:space="0" w:color="auto"/>
        <w:right w:val="none" w:sz="0" w:space="0" w:color="auto"/>
      </w:divBdr>
    </w:div>
    <w:div w:id="1406147307">
      <w:bodyDiv w:val="1"/>
      <w:marLeft w:val="0"/>
      <w:marRight w:val="0"/>
      <w:marTop w:val="0"/>
      <w:marBottom w:val="0"/>
      <w:divBdr>
        <w:top w:val="none" w:sz="0" w:space="0" w:color="auto"/>
        <w:left w:val="none" w:sz="0" w:space="0" w:color="auto"/>
        <w:bottom w:val="none" w:sz="0" w:space="0" w:color="auto"/>
        <w:right w:val="none" w:sz="0" w:space="0" w:color="auto"/>
      </w:divBdr>
    </w:div>
    <w:div w:id="1407261906">
      <w:bodyDiv w:val="1"/>
      <w:marLeft w:val="0"/>
      <w:marRight w:val="0"/>
      <w:marTop w:val="0"/>
      <w:marBottom w:val="0"/>
      <w:divBdr>
        <w:top w:val="none" w:sz="0" w:space="0" w:color="auto"/>
        <w:left w:val="none" w:sz="0" w:space="0" w:color="auto"/>
        <w:bottom w:val="none" w:sz="0" w:space="0" w:color="auto"/>
        <w:right w:val="none" w:sz="0" w:space="0" w:color="auto"/>
      </w:divBdr>
      <w:divsChild>
        <w:div w:id="2094468986">
          <w:marLeft w:val="-150"/>
          <w:marRight w:val="-150"/>
          <w:marTop w:val="0"/>
          <w:marBottom w:val="0"/>
          <w:divBdr>
            <w:top w:val="none" w:sz="0" w:space="0" w:color="auto"/>
            <w:left w:val="none" w:sz="0" w:space="0" w:color="auto"/>
            <w:bottom w:val="none" w:sz="0" w:space="0" w:color="auto"/>
            <w:right w:val="none" w:sz="0" w:space="0" w:color="auto"/>
          </w:divBdr>
          <w:divsChild>
            <w:div w:id="1595940479">
              <w:marLeft w:val="0"/>
              <w:marRight w:val="0"/>
              <w:marTop w:val="0"/>
              <w:marBottom w:val="600"/>
              <w:divBdr>
                <w:top w:val="none" w:sz="0" w:space="0" w:color="auto"/>
                <w:left w:val="none" w:sz="0" w:space="0" w:color="auto"/>
                <w:bottom w:val="none" w:sz="0" w:space="0" w:color="auto"/>
                <w:right w:val="none" w:sz="0" w:space="0" w:color="auto"/>
              </w:divBdr>
              <w:divsChild>
                <w:div w:id="21154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88099">
      <w:bodyDiv w:val="1"/>
      <w:marLeft w:val="0"/>
      <w:marRight w:val="0"/>
      <w:marTop w:val="0"/>
      <w:marBottom w:val="0"/>
      <w:divBdr>
        <w:top w:val="none" w:sz="0" w:space="0" w:color="auto"/>
        <w:left w:val="none" w:sz="0" w:space="0" w:color="auto"/>
        <w:bottom w:val="none" w:sz="0" w:space="0" w:color="auto"/>
        <w:right w:val="none" w:sz="0" w:space="0" w:color="auto"/>
      </w:divBdr>
    </w:div>
    <w:div w:id="1418214019">
      <w:bodyDiv w:val="1"/>
      <w:marLeft w:val="0"/>
      <w:marRight w:val="0"/>
      <w:marTop w:val="0"/>
      <w:marBottom w:val="0"/>
      <w:divBdr>
        <w:top w:val="none" w:sz="0" w:space="0" w:color="auto"/>
        <w:left w:val="none" w:sz="0" w:space="0" w:color="auto"/>
        <w:bottom w:val="none" w:sz="0" w:space="0" w:color="auto"/>
        <w:right w:val="none" w:sz="0" w:space="0" w:color="auto"/>
      </w:divBdr>
    </w:div>
    <w:div w:id="1421608408">
      <w:bodyDiv w:val="1"/>
      <w:marLeft w:val="0"/>
      <w:marRight w:val="0"/>
      <w:marTop w:val="0"/>
      <w:marBottom w:val="0"/>
      <w:divBdr>
        <w:top w:val="none" w:sz="0" w:space="0" w:color="auto"/>
        <w:left w:val="none" w:sz="0" w:space="0" w:color="auto"/>
        <w:bottom w:val="none" w:sz="0" w:space="0" w:color="auto"/>
        <w:right w:val="none" w:sz="0" w:space="0" w:color="auto"/>
      </w:divBdr>
    </w:div>
    <w:div w:id="1421874240">
      <w:bodyDiv w:val="1"/>
      <w:marLeft w:val="0"/>
      <w:marRight w:val="0"/>
      <w:marTop w:val="0"/>
      <w:marBottom w:val="0"/>
      <w:divBdr>
        <w:top w:val="none" w:sz="0" w:space="0" w:color="auto"/>
        <w:left w:val="none" w:sz="0" w:space="0" w:color="auto"/>
        <w:bottom w:val="none" w:sz="0" w:space="0" w:color="auto"/>
        <w:right w:val="none" w:sz="0" w:space="0" w:color="auto"/>
      </w:divBdr>
      <w:divsChild>
        <w:div w:id="436802624">
          <w:marLeft w:val="0"/>
          <w:marRight w:val="0"/>
          <w:marTop w:val="0"/>
          <w:marBottom w:val="0"/>
          <w:divBdr>
            <w:top w:val="none" w:sz="0" w:space="0" w:color="auto"/>
            <w:left w:val="none" w:sz="0" w:space="0" w:color="auto"/>
            <w:bottom w:val="none" w:sz="0" w:space="0" w:color="auto"/>
            <w:right w:val="none" w:sz="0" w:space="0" w:color="auto"/>
          </w:divBdr>
          <w:divsChild>
            <w:div w:id="3706878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23259777">
      <w:bodyDiv w:val="1"/>
      <w:marLeft w:val="0"/>
      <w:marRight w:val="0"/>
      <w:marTop w:val="0"/>
      <w:marBottom w:val="0"/>
      <w:divBdr>
        <w:top w:val="none" w:sz="0" w:space="0" w:color="auto"/>
        <w:left w:val="none" w:sz="0" w:space="0" w:color="auto"/>
        <w:bottom w:val="none" w:sz="0" w:space="0" w:color="auto"/>
        <w:right w:val="none" w:sz="0" w:space="0" w:color="auto"/>
      </w:divBdr>
    </w:div>
    <w:div w:id="1424185050">
      <w:bodyDiv w:val="1"/>
      <w:marLeft w:val="0"/>
      <w:marRight w:val="0"/>
      <w:marTop w:val="0"/>
      <w:marBottom w:val="0"/>
      <w:divBdr>
        <w:top w:val="none" w:sz="0" w:space="0" w:color="auto"/>
        <w:left w:val="none" w:sz="0" w:space="0" w:color="auto"/>
        <w:bottom w:val="none" w:sz="0" w:space="0" w:color="auto"/>
        <w:right w:val="none" w:sz="0" w:space="0" w:color="auto"/>
      </w:divBdr>
    </w:div>
    <w:div w:id="1433894668">
      <w:bodyDiv w:val="1"/>
      <w:marLeft w:val="0"/>
      <w:marRight w:val="0"/>
      <w:marTop w:val="0"/>
      <w:marBottom w:val="0"/>
      <w:divBdr>
        <w:top w:val="none" w:sz="0" w:space="0" w:color="auto"/>
        <w:left w:val="none" w:sz="0" w:space="0" w:color="auto"/>
        <w:bottom w:val="none" w:sz="0" w:space="0" w:color="auto"/>
        <w:right w:val="none" w:sz="0" w:space="0" w:color="auto"/>
      </w:divBdr>
    </w:div>
    <w:div w:id="1434281635">
      <w:bodyDiv w:val="1"/>
      <w:marLeft w:val="0"/>
      <w:marRight w:val="0"/>
      <w:marTop w:val="0"/>
      <w:marBottom w:val="0"/>
      <w:divBdr>
        <w:top w:val="none" w:sz="0" w:space="0" w:color="auto"/>
        <w:left w:val="none" w:sz="0" w:space="0" w:color="auto"/>
        <w:bottom w:val="none" w:sz="0" w:space="0" w:color="auto"/>
        <w:right w:val="none" w:sz="0" w:space="0" w:color="auto"/>
      </w:divBdr>
    </w:div>
    <w:div w:id="1442258601">
      <w:bodyDiv w:val="1"/>
      <w:marLeft w:val="0"/>
      <w:marRight w:val="0"/>
      <w:marTop w:val="0"/>
      <w:marBottom w:val="0"/>
      <w:divBdr>
        <w:top w:val="none" w:sz="0" w:space="0" w:color="auto"/>
        <w:left w:val="none" w:sz="0" w:space="0" w:color="auto"/>
        <w:bottom w:val="none" w:sz="0" w:space="0" w:color="auto"/>
        <w:right w:val="none" w:sz="0" w:space="0" w:color="auto"/>
      </w:divBdr>
    </w:div>
    <w:div w:id="1443570884">
      <w:bodyDiv w:val="1"/>
      <w:marLeft w:val="0"/>
      <w:marRight w:val="0"/>
      <w:marTop w:val="0"/>
      <w:marBottom w:val="0"/>
      <w:divBdr>
        <w:top w:val="none" w:sz="0" w:space="0" w:color="auto"/>
        <w:left w:val="none" w:sz="0" w:space="0" w:color="auto"/>
        <w:bottom w:val="none" w:sz="0" w:space="0" w:color="auto"/>
        <w:right w:val="none" w:sz="0" w:space="0" w:color="auto"/>
      </w:divBdr>
    </w:div>
    <w:div w:id="144502929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8233444">
      <w:bodyDiv w:val="1"/>
      <w:marLeft w:val="0"/>
      <w:marRight w:val="0"/>
      <w:marTop w:val="0"/>
      <w:marBottom w:val="0"/>
      <w:divBdr>
        <w:top w:val="none" w:sz="0" w:space="0" w:color="auto"/>
        <w:left w:val="none" w:sz="0" w:space="0" w:color="auto"/>
        <w:bottom w:val="none" w:sz="0" w:space="0" w:color="auto"/>
        <w:right w:val="none" w:sz="0" w:space="0" w:color="auto"/>
      </w:divBdr>
    </w:div>
    <w:div w:id="1449201027">
      <w:bodyDiv w:val="1"/>
      <w:marLeft w:val="0"/>
      <w:marRight w:val="0"/>
      <w:marTop w:val="0"/>
      <w:marBottom w:val="0"/>
      <w:divBdr>
        <w:top w:val="none" w:sz="0" w:space="0" w:color="auto"/>
        <w:left w:val="none" w:sz="0" w:space="0" w:color="auto"/>
        <w:bottom w:val="none" w:sz="0" w:space="0" w:color="auto"/>
        <w:right w:val="none" w:sz="0" w:space="0" w:color="auto"/>
      </w:divBdr>
    </w:div>
    <w:div w:id="1455098656">
      <w:bodyDiv w:val="1"/>
      <w:marLeft w:val="0"/>
      <w:marRight w:val="0"/>
      <w:marTop w:val="0"/>
      <w:marBottom w:val="0"/>
      <w:divBdr>
        <w:top w:val="none" w:sz="0" w:space="0" w:color="auto"/>
        <w:left w:val="none" w:sz="0" w:space="0" w:color="auto"/>
        <w:bottom w:val="none" w:sz="0" w:space="0" w:color="auto"/>
        <w:right w:val="none" w:sz="0" w:space="0" w:color="auto"/>
      </w:divBdr>
      <w:divsChild>
        <w:div w:id="1531146175">
          <w:marLeft w:val="0"/>
          <w:marRight w:val="0"/>
          <w:marTop w:val="0"/>
          <w:marBottom w:val="450"/>
          <w:divBdr>
            <w:top w:val="none" w:sz="0" w:space="0" w:color="auto"/>
            <w:left w:val="none" w:sz="0" w:space="0" w:color="auto"/>
            <w:bottom w:val="dotted" w:sz="6" w:space="0" w:color="DDDDDD"/>
            <w:right w:val="none" w:sz="0" w:space="0" w:color="auto"/>
          </w:divBdr>
          <w:divsChild>
            <w:div w:id="13569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111415">
      <w:bodyDiv w:val="1"/>
      <w:marLeft w:val="0"/>
      <w:marRight w:val="0"/>
      <w:marTop w:val="0"/>
      <w:marBottom w:val="0"/>
      <w:divBdr>
        <w:top w:val="none" w:sz="0" w:space="0" w:color="auto"/>
        <w:left w:val="none" w:sz="0" w:space="0" w:color="auto"/>
        <w:bottom w:val="none" w:sz="0" w:space="0" w:color="auto"/>
        <w:right w:val="none" w:sz="0" w:space="0" w:color="auto"/>
      </w:divBdr>
    </w:div>
    <w:div w:id="1464348106">
      <w:bodyDiv w:val="1"/>
      <w:marLeft w:val="0"/>
      <w:marRight w:val="0"/>
      <w:marTop w:val="0"/>
      <w:marBottom w:val="0"/>
      <w:divBdr>
        <w:top w:val="none" w:sz="0" w:space="0" w:color="auto"/>
        <w:left w:val="none" w:sz="0" w:space="0" w:color="auto"/>
        <w:bottom w:val="none" w:sz="0" w:space="0" w:color="auto"/>
        <w:right w:val="none" w:sz="0" w:space="0" w:color="auto"/>
      </w:divBdr>
      <w:divsChild>
        <w:div w:id="1428502782">
          <w:marLeft w:val="0"/>
          <w:marRight w:val="0"/>
          <w:marTop w:val="0"/>
          <w:marBottom w:val="0"/>
          <w:divBdr>
            <w:top w:val="none" w:sz="0" w:space="0" w:color="auto"/>
            <w:left w:val="none" w:sz="0" w:space="0" w:color="auto"/>
            <w:bottom w:val="none" w:sz="0" w:space="0" w:color="auto"/>
            <w:right w:val="none" w:sz="0" w:space="0" w:color="auto"/>
          </w:divBdr>
        </w:div>
      </w:divsChild>
    </w:div>
    <w:div w:id="1469661327">
      <w:bodyDiv w:val="1"/>
      <w:marLeft w:val="0"/>
      <w:marRight w:val="0"/>
      <w:marTop w:val="0"/>
      <w:marBottom w:val="0"/>
      <w:divBdr>
        <w:top w:val="none" w:sz="0" w:space="0" w:color="auto"/>
        <w:left w:val="none" w:sz="0" w:space="0" w:color="auto"/>
        <w:bottom w:val="none" w:sz="0" w:space="0" w:color="auto"/>
        <w:right w:val="none" w:sz="0" w:space="0" w:color="auto"/>
      </w:divBdr>
    </w:div>
    <w:div w:id="1470786864">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5873411">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9906532">
      <w:bodyDiv w:val="1"/>
      <w:marLeft w:val="0"/>
      <w:marRight w:val="0"/>
      <w:marTop w:val="0"/>
      <w:marBottom w:val="0"/>
      <w:divBdr>
        <w:top w:val="none" w:sz="0" w:space="0" w:color="auto"/>
        <w:left w:val="none" w:sz="0" w:space="0" w:color="auto"/>
        <w:bottom w:val="none" w:sz="0" w:space="0" w:color="auto"/>
        <w:right w:val="none" w:sz="0" w:space="0" w:color="auto"/>
      </w:divBdr>
    </w:div>
    <w:div w:id="1492021227">
      <w:bodyDiv w:val="1"/>
      <w:marLeft w:val="0"/>
      <w:marRight w:val="0"/>
      <w:marTop w:val="0"/>
      <w:marBottom w:val="0"/>
      <w:divBdr>
        <w:top w:val="none" w:sz="0" w:space="0" w:color="auto"/>
        <w:left w:val="none" w:sz="0" w:space="0" w:color="auto"/>
        <w:bottom w:val="none" w:sz="0" w:space="0" w:color="auto"/>
        <w:right w:val="none" w:sz="0" w:space="0" w:color="auto"/>
      </w:divBdr>
    </w:div>
    <w:div w:id="1495342855">
      <w:bodyDiv w:val="1"/>
      <w:marLeft w:val="0"/>
      <w:marRight w:val="0"/>
      <w:marTop w:val="0"/>
      <w:marBottom w:val="0"/>
      <w:divBdr>
        <w:top w:val="none" w:sz="0" w:space="0" w:color="auto"/>
        <w:left w:val="none" w:sz="0" w:space="0" w:color="auto"/>
        <w:bottom w:val="none" w:sz="0" w:space="0" w:color="auto"/>
        <w:right w:val="none" w:sz="0" w:space="0" w:color="auto"/>
      </w:divBdr>
      <w:divsChild>
        <w:div w:id="2018384836">
          <w:marLeft w:val="0"/>
          <w:marRight w:val="0"/>
          <w:marTop w:val="0"/>
          <w:marBottom w:val="0"/>
          <w:divBdr>
            <w:top w:val="none" w:sz="0" w:space="0" w:color="auto"/>
            <w:left w:val="none" w:sz="0" w:space="0" w:color="auto"/>
            <w:bottom w:val="dotted" w:sz="6" w:space="0" w:color="DDDDDD"/>
            <w:right w:val="none" w:sz="0" w:space="0" w:color="auto"/>
          </w:divBdr>
        </w:div>
      </w:divsChild>
    </w:div>
    <w:div w:id="1501002751">
      <w:bodyDiv w:val="1"/>
      <w:marLeft w:val="0"/>
      <w:marRight w:val="0"/>
      <w:marTop w:val="0"/>
      <w:marBottom w:val="0"/>
      <w:divBdr>
        <w:top w:val="none" w:sz="0" w:space="0" w:color="auto"/>
        <w:left w:val="none" w:sz="0" w:space="0" w:color="auto"/>
        <w:bottom w:val="none" w:sz="0" w:space="0" w:color="auto"/>
        <w:right w:val="none" w:sz="0" w:space="0" w:color="auto"/>
      </w:divBdr>
    </w:div>
    <w:div w:id="1502702143">
      <w:bodyDiv w:val="1"/>
      <w:marLeft w:val="0"/>
      <w:marRight w:val="0"/>
      <w:marTop w:val="0"/>
      <w:marBottom w:val="0"/>
      <w:divBdr>
        <w:top w:val="none" w:sz="0" w:space="0" w:color="auto"/>
        <w:left w:val="none" w:sz="0" w:space="0" w:color="auto"/>
        <w:bottom w:val="none" w:sz="0" w:space="0" w:color="auto"/>
        <w:right w:val="none" w:sz="0" w:space="0" w:color="auto"/>
      </w:divBdr>
    </w:div>
    <w:div w:id="150277242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8692639">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0510000">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712288">
      <w:bodyDiv w:val="1"/>
      <w:marLeft w:val="0"/>
      <w:marRight w:val="0"/>
      <w:marTop w:val="0"/>
      <w:marBottom w:val="0"/>
      <w:divBdr>
        <w:top w:val="none" w:sz="0" w:space="0" w:color="auto"/>
        <w:left w:val="none" w:sz="0" w:space="0" w:color="auto"/>
        <w:bottom w:val="none" w:sz="0" w:space="0" w:color="auto"/>
        <w:right w:val="none" w:sz="0" w:space="0" w:color="auto"/>
      </w:divBdr>
    </w:div>
    <w:div w:id="1529681749">
      <w:bodyDiv w:val="1"/>
      <w:marLeft w:val="0"/>
      <w:marRight w:val="0"/>
      <w:marTop w:val="0"/>
      <w:marBottom w:val="0"/>
      <w:divBdr>
        <w:top w:val="none" w:sz="0" w:space="0" w:color="auto"/>
        <w:left w:val="none" w:sz="0" w:space="0" w:color="auto"/>
        <w:bottom w:val="none" w:sz="0" w:space="0" w:color="auto"/>
        <w:right w:val="none" w:sz="0" w:space="0" w:color="auto"/>
      </w:divBdr>
    </w:div>
    <w:div w:id="1532838928">
      <w:bodyDiv w:val="1"/>
      <w:marLeft w:val="0"/>
      <w:marRight w:val="0"/>
      <w:marTop w:val="0"/>
      <w:marBottom w:val="0"/>
      <w:divBdr>
        <w:top w:val="none" w:sz="0" w:space="0" w:color="auto"/>
        <w:left w:val="none" w:sz="0" w:space="0" w:color="auto"/>
        <w:bottom w:val="none" w:sz="0" w:space="0" w:color="auto"/>
        <w:right w:val="none" w:sz="0" w:space="0" w:color="auto"/>
      </w:divBdr>
    </w:div>
    <w:div w:id="1551188344">
      <w:bodyDiv w:val="1"/>
      <w:marLeft w:val="0"/>
      <w:marRight w:val="0"/>
      <w:marTop w:val="0"/>
      <w:marBottom w:val="0"/>
      <w:divBdr>
        <w:top w:val="none" w:sz="0" w:space="0" w:color="auto"/>
        <w:left w:val="none" w:sz="0" w:space="0" w:color="auto"/>
        <w:bottom w:val="none" w:sz="0" w:space="0" w:color="auto"/>
        <w:right w:val="none" w:sz="0" w:space="0" w:color="auto"/>
      </w:divBdr>
      <w:divsChild>
        <w:div w:id="88278120">
          <w:marLeft w:val="0"/>
          <w:marRight w:val="0"/>
          <w:marTop w:val="0"/>
          <w:marBottom w:val="0"/>
          <w:divBdr>
            <w:top w:val="none" w:sz="0" w:space="0" w:color="auto"/>
            <w:left w:val="none" w:sz="0" w:space="0" w:color="auto"/>
            <w:bottom w:val="none" w:sz="0" w:space="0" w:color="auto"/>
            <w:right w:val="none" w:sz="0" w:space="0" w:color="auto"/>
          </w:divBdr>
        </w:div>
      </w:divsChild>
    </w:div>
    <w:div w:id="1555198629">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7626727">
      <w:bodyDiv w:val="1"/>
      <w:marLeft w:val="0"/>
      <w:marRight w:val="0"/>
      <w:marTop w:val="0"/>
      <w:marBottom w:val="0"/>
      <w:divBdr>
        <w:top w:val="none" w:sz="0" w:space="0" w:color="auto"/>
        <w:left w:val="none" w:sz="0" w:space="0" w:color="auto"/>
        <w:bottom w:val="none" w:sz="0" w:space="0" w:color="auto"/>
        <w:right w:val="none" w:sz="0" w:space="0" w:color="auto"/>
      </w:divBdr>
    </w:div>
    <w:div w:id="1558009550">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960486">
      <w:bodyDiv w:val="1"/>
      <w:marLeft w:val="0"/>
      <w:marRight w:val="0"/>
      <w:marTop w:val="0"/>
      <w:marBottom w:val="0"/>
      <w:divBdr>
        <w:top w:val="none" w:sz="0" w:space="0" w:color="auto"/>
        <w:left w:val="none" w:sz="0" w:space="0" w:color="auto"/>
        <w:bottom w:val="none" w:sz="0" w:space="0" w:color="auto"/>
        <w:right w:val="none" w:sz="0" w:space="0" w:color="auto"/>
      </w:divBdr>
    </w:div>
    <w:div w:id="1571112640">
      <w:bodyDiv w:val="1"/>
      <w:marLeft w:val="0"/>
      <w:marRight w:val="0"/>
      <w:marTop w:val="0"/>
      <w:marBottom w:val="0"/>
      <w:divBdr>
        <w:top w:val="none" w:sz="0" w:space="0" w:color="auto"/>
        <w:left w:val="none" w:sz="0" w:space="0" w:color="auto"/>
        <w:bottom w:val="none" w:sz="0" w:space="0" w:color="auto"/>
        <w:right w:val="none" w:sz="0" w:space="0" w:color="auto"/>
      </w:divBdr>
    </w:div>
    <w:div w:id="1573347969">
      <w:bodyDiv w:val="1"/>
      <w:marLeft w:val="0"/>
      <w:marRight w:val="0"/>
      <w:marTop w:val="0"/>
      <w:marBottom w:val="0"/>
      <w:divBdr>
        <w:top w:val="none" w:sz="0" w:space="0" w:color="auto"/>
        <w:left w:val="none" w:sz="0" w:space="0" w:color="auto"/>
        <w:bottom w:val="none" w:sz="0" w:space="0" w:color="auto"/>
        <w:right w:val="none" w:sz="0" w:space="0" w:color="auto"/>
      </w:divBdr>
    </w:div>
    <w:div w:id="1579561565">
      <w:bodyDiv w:val="1"/>
      <w:marLeft w:val="0"/>
      <w:marRight w:val="0"/>
      <w:marTop w:val="0"/>
      <w:marBottom w:val="0"/>
      <w:divBdr>
        <w:top w:val="none" w:sz="0" w:space="0" w:color="auto"/>
        <w:left w:val="none" w:sz="0" w:space="0" w:color="auto"/>
        <w:bottom w:val="none" w:sz="0" w:space="0" w:color="auto"/>
        <w:right w:val="none" w:sz="0" w:space="0" w:color="auto"/>
      </w:divBdr>
    </w:div>
    <w:div w:id="1581598714">
      <w:bodyDiv w:val="1"/>
      <w:marLeft w:val="0"/>
      <w:marRight w:val="0"/>
      <w:marTop w:val="0"/>
      <w:marBottom w:val="0"/>
      <w:divBdr>
        <w:top w:val="none" w:sz="0" w:space="0" w:color="auto"/>
        <w:left w:val="none" w:sz="0" w:space="0" w:color="auto"/>
        <w:bottom w:val="none" w:sz="0" w:space="0" w:color="auto"/>
        <w:right w:val="none" w:sz="0" w:space="0" w:color="auto"/>
      </w:divBdr>
    </w:div>
    <w:div w:id="1591768034">
      <w:bodyDiv w:val="1"/>
      <w:marLeft w:val="0"/>
      <w:marRight w:val="0"/>
      <w:marTop w:val="0"/>
      <w:marBottom w:val="0"/>
      <w:divBdr>
        <w:top w:val="none" w:sz="0" w:space="0" w:color="auto"/>
        <w:left w:val="none" w:sz="0" w:space="0" w:color="auto"/>
        <w:bottom w:val="none" w:sz="0" w:space="0" w:color="auto"/>
        <w:right w:val="none" w:sz="0" w:space="0" w:color="auto"/>
      </w:divBdr>
    </w:div>
    <w:div w:id="1598053099">
      <w:bodyDiv w:val="1"/>
      <w:marLeft w:val="0"/>
      <w:marRight w:val="0"/>
      <w:marTop w:val="0"/>
      <w:marBottom w:val="0"/>
      <w:divBdr>
        <w:top w:val="none" w:sz="0" w:space="0" w:color="auto"/>
        <w:left w:val="none" w:sz="0" w:space="0" w:color="auto"/>
        <w:bottom w:val="none" w:sz="0" w:space="0" w:color="auto"/>
        <w:right w:val="none" w:sz="0" w:space="0" w:color="auto"/>
      </w:divBdr>
    </w:div>
    <w:div w:id="1599676932">
      <w:bodyDiv w:val="1"/>
      <w:marLeft w:val="0"/>
      <w:marRight w:val="0"/>
      <w:marTop w:val="0"/>
      <w:marBottom w:val="0"/>
      <w:divBdr>
        <w:top w:val="none" w:sz="0" w:space="0" w:color="auto"/>
        <w:left w:val="none" w:sz="0" w:space="0" w:color="auto"/>
        <w:bottom w:val="none" w:sz="0" w:space="0" w:color="auto"/>
        <w:right w:val="none" w:sz="0" w:space="0" w:color="auto"/>
      </w:divBdr>
    </w:div>
    <w:div w:id="1609778513">
      <w:bodyDiv w:val="1"/>
      <w:marLeft w:val="0"/>
      <w:marRight w:val="0"/>
      <w:marTop w:val="0"/>
      <w:marBottom w:val="0"/>
      <w:divBdr>
        <w:top w:val="none" w:sz="0" w:space="0" w:color="auto"/>
        <w:left w:val="none" w:sz="0" w:space="0" w:color="auto"/>
        <w:bottom w:val="none" w:sz="0" w:space="0" w:color="auto"/>
        <w:right w:val="none" w:sz="0" w:space="0" w:color="auto"/>
      </w:divBdr>
    </w:div>
    <w:div w:id="1618565859">
      <w:bodyDiv w:val="1"/>
      <w:marLeft w:val="0"/>
      <w:marRight w:val="0"/>
      <w:marTop w:val="0"/>
      <w:marBottom w:val="0"/>
      <w:divBdr>
        <w:top w:val="none" w:sz="0" w:space="0" w:color="auto"/>
        <w:left w:val="none" w:sz="0" w:space="0" w:color="auto"/>
        <w:bottom w:val="none" w:sz="0" w:space="0" w:color="auto"/>
        <w:right w:val="none" w:sz="0" w:space="0" w:color="auto"/>
      </w:divBdr>
    </w:div>
    <w:div w:id="1635671896">
      <w:bodyDiv w:val="1"/>
      <w:marLeft w:val="0"/>
      <w:marRight w:val="0"/>
      <w:marTop w:val="0"/>
      <w:marBottom w:val="0"/>
      <w:divBdr>
        <w:top w:val="none" w:sz="0" w:space="0" w:color="auto"/>
        <w:left w:val="none" w:sz="0" w:space="0" w:color="auto"/>
        <w:bottom w:val="none" w:sz="0" w:space="0" w:color="auto"/>
        <w:right w:val="none" w:sz="0" w:space="0" w:color="auto"/>
      </w:divBdr>
    </w:div>
    <w:div w:id="1637224732">
      <w:bodyDiv w:val="1"/>
      <w:marLeft w:val="0"/>
      <w:marRight w:val="0"/>
      <w:marTop w:val="0"/>
      <w:marBottom w:val="0"/>
      <w:divBdr>
        <w:top w:val="none" w:sz="0" w:space="0" w:color="auto"/>
        <w:left w:val="none" w:sz="0" w:space="0" w:color="auto"/>
        <w:bottom w:val="none" w:sz="0" w:space="0" w:color="auto"/>
        <w:right w:val="none" w:sz="0" w:space="0" w:color="auto"/>
      </w:divBdr>
    </w:div>
    <w:div w:id="1642811871">
      <w:bodyDiv w:val="1"/>
      <w:marLeft w:val="0"/>
      <w:marRight w:val="0"/>
      <w:marTop w:val="0"/>
      <w:marBottom w:val="0"/>
      <w:divBdr>
        <w:top w:val="none" w:sz="0" w:space="0" w:color="auto"/>
        <w:left w:val="none" w:sz="0" w:space="0" w:color="auto"/>
        <w:bottom w:val="none" w:sz="0" w:space="0" w:color="auto"/>
        <w:right w:val="none" w:sz="0" w:space="0" w:color="auto"/>
      </w:divBdr>
    </w:div>
    <w:div w:id="1648706202">
      <w:bodyDiv w:val="1"/>
      <w:marLeft w:val="0"/>
      <w:marRight w:val="0"/>
      <w:marTop w:val="0"/>
      <w:marBottom w:val="0"/>
      <w:divBdr>
        <w:top w:val="none" w:sz="0" w:space="0" w:color="auto"/>
        <w:left w:val="none" w:sz="0" w:space="0" w:color="auto"/>
        <w:bottom w:val="none" w:sz="0" w:space="0" w:color="auto"/>
        <w:right w:val="none" w:sz="0" w:space="0" w:color="auto"/>
      </w:divBdr>
    </w:div>
    <w:div w:id="1649817177">
      <w:bodyDiv w:val="1"/>
      <w:marLeft w:val="0"/>
      <w:marRight w:val="0"/>
      <w:marTop w:val="0"/>
      <w:marBottom w:val="0"/>
      <w:divBdr>
        <w:top w:val="none" w:sz="0" w:space="0" w:color="auto"/>
        <w:left w:val="none" w:sz="0" w:space="0" w:color="auto"/>
        <w:bottom w:val="none" w:sz="0" w:space="0" w:color="auto"/>
        <w:right w:val="none" w:sz="0" w:space="0" w:color="auto"/>
      </w:divBdr>
    </w:div>
    <w:div w:id="1652179236">
      <w:bodyDiv w:val="1"/>
      <w:marLeft w:val="0"/>
      <w:marRight w:val="0"/>
      <w:marTop w:val="0"/>
      <w:marBottom w:val="0"/>
      <w:divBdr>
        <w:top w:val="none" w:sz="0" w:space="0" w:color="auto"/>
        <w:left w:val="none" w:sz="0" w:space="0" w:color="auto"/>
        <w:bottom w:val="none" w:sz="0" w:space="0" w:color="auto"/>
        <w:right w:val="none" w:sz="0" w:space="0" w:color="auto"/>
      </w:divBdr>
    </w:div>
    <w:div w:id="1654287336">
      <w:bodyDiv w:val="1"/>
      <w:marLeft w:val="0"/>
      <w:marRight w:val="0"/>
      <w:marTop w:val="0"/>
      <w:marBottom w:val="0"/>
      <w:divBdr>
        <w:top w:val="none" w:sz="0" w:space="0" w:color="auto"/>
        <w:left w:val="none" w:sz="0" w:space="0" w:color="auto"/>
        <w:bottom w:val="none" w:sz="0" w:space="0" w:color="auto"/>
        <w:right w:val="none" w:sz="0" w:space="0" w:color="auto"/>
      </w:divBdr>
    </w:div>
    <w:div w:id="1655796741">
      <w:bodyDiv w:val="1"/>
      <w:marLeft w:val="0"/>
      <w:marRight w:val="0"/>
      <w:marTop w:val="0"/>
      <w:marBottom w:val="0"/>
      <w:divBdr>
        <w:top w:val="none" w:sz="0" w:space="0" w:color="auto"/>
        <w:left w:val="none" w:sz="0" w:space="0" w:color="auto"/>
        <w:bottom w:val="none" w:sz="0" w:space="0" w:color="auto"/>
        <w:right w:val="none" w:sz="0" w:space="0" w:color="auto"/>
      </w:divBdr>
    </w:div>
    <w:div w:id="1660883672">
      <w:bodyDiv w:val="1"/>
      <w:marLeft w:val="0"/>
      <w:marRight w:val="0"/>
      <w:marTop w:val="0"/>
      <w:marBottom w:val="0"/>
      <w:divBdr>
        <w:top w:val="none" w:sz="0" w:space="0" w:color="auto"/>
        <w:left w:val="none" w:sz="0" w:space="0" w:color="auto"/>
        <w:bottom w:val="none" w:sz="0" w:space="0" w:color="auto"/>
        <w:right w:val="none" w:sz="0" w:space="0" w:color="auto"/>
      </w:divBdr>
    </w:div>
    <w:div w:id="1663503342">
      <w:bodyDiv w:val="1"/>
      <w:marLeft w:val="0"/>
      <w:marRight w:val="0"/>
      <w:marTop w:val="0"/>
      <w:marBottom w:val="0"/>
      <w:divBdr>
        <w:top w:val="none" w:sz="0" w:space="0" w:color="auto"/>
        <w:left w:val="none" w:sz="0" w:space="0" w:color="auto"/>
        <w:bottom w:val="none" w:sz="0" w:space="0" w:color="auto"/>
        <w:right w:val="none" w:sz="0" w:space="0" w:color="auto"/>
      </w:divBdr>
    </w:div>
    <w:div w:id="1664043216">
      <w:bodyDiv w:val="1"/>
      <w:marLeft w:val="0"/>
      <w:marRight w:val="0"/>
      <w:marTop w:val="0"/>
      <w:marBottom w:val="0"/>
      <w:divBdr>
        <w:top w:val="none" w:sz="0" w:space="0" w:color="auto"/>
        <w:left w:val="none" w:sz="0" w:space="0" w:color="auto"/>
        <w:bottom w:val="none" w:sz="0" w:space="0" w:color="auto"/>
        <w:right w:val="none" w:sz="0" w:space="0" w:color="auto"/>
      </w:divBdr>
    </w:div>
    <w:div w:id="1664970807">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212342">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3702186">
      <w:bodyDiv w:val="1"/>
      <w:marLeft w:val="0"/>
      <w:marRight w:val="0"/>
      <w:marTop w:val="0"/>
      <w:marBottom w:val="0"/>
      <w:divBdr>
        <w:top w:val="none" w:sz="0" w:space="0" w:color="auto"/>
        <w:left w:val="none" w:sz="0" w:space="0" w:color="auto"/>
        <w:bottom w:val="none" w:sz="0" w:space="0" w:color="auto"/>
        <w:right w:val="none" w:sz="0" w:space="0" w:color="auto"/>
      </w:divBdr>
    </w:div>
    <w:div w:id="1687562615">
      <w:bodyDiv w:val="1"/>
      <w:marLeft w:val="0"/>
      <w:marRight w:val="0"/>
      <w:marTop w:val="0"/>
      <w:marBottom w:val="0"/>
      <w:divBdr>
        <w:top w:val="none" w:sz="0" w:space="0" w:color="auto"/>
        <w:left w:val="none" w:sz="0" w:space="0" w:color="auto"/>
        <w:bottom w:val="none" w:sz="0" w:space="0" w:color="auto"/>
        <w:right w:val="none" w:sz="0" w:space="0" w:color="auto"/>
      </w:divBdr>
    </w:div>
    <w:div w:id="1698042443">
      <w:bodyDiv w:val="1"/>
      <w:marLeft w:val="0"/>
      <w:marRight w:val="0"/>
      <w:marTop w:val="0"/>
      <w:marBottom w:val="0"/>
      <w:divBdr>
        <w:top w:val="none" w:sz="0" w:space="0" w:color="auto"/>
        <w:left w:val="none" w:sz="0" w:space="0" w:color="auto"/>
        <w:bottom w:val="none" w:sz="0" w:space="0" w:color="auto"/>
        <w:right w:val="none" w:sz="0" w:space="0" w:color="auto"/>
      </w:divBdr>
    </w:div>
    <w:div w:id="1701081089">
      <w:bodyDiv w:val="1"/>
      <w:marLeft w:val="0"/>
      <w:marRight w:val="0"/>
      <w:marTop w:val="0"/>
      <w:marBottom w:val="0"/>
      <w:divBdr>
        <w:top w:val="none" w:sz="0" w:space="0" w:color="auto"/>
        <w:left w:val="none" w:sz="0" w:space="0" w:color="auto"/>
        <w:bottom w:val="none" w:sz="0" w:space="0" w:color="auto"/>
        <w:right w:val="none" w:sz="0" w:space="0" w:color="auto"/>
      </w:divBdr>
      <w:divsChild>
        <w:div w:id="1663853552">
          <w:marLeft w:val="0"/>
          <w:marRight w:val="0"/>
          <w:marTop w:val="0"/>
          <w:marBottom w:val="0"/>
          <w:divBdr>
            <w:top w:val="none" w:sz="0" w:space="0" w:color="auto"/>
            <w:left w:val="none" w:sz="0" w:space="0" w:color="auto"/>
            <w:bottom w:val="none" w:sz="0" w:space="0" w:color="auto"/>
            <w:right w:val="none" w:sz="0" w:space="0" w:color="auto"/>
          </w:divBdr>
        </w:div>
      </w:divsChild>
    </w:div>
    <w:div w:id="1723598944">
      <w:bodyDiv w:val="1"/>
      <w:marLeft w:val="0"/>
      <w:marRight w:val="0"/>
      <w:marTop w:val="0"/>
      <w:marBottom w:val="0"/>
      <w:divBdr>
        <w:top w:val="none" w:sz="0" w:space="0" w:color="auto"/>
        <w:left w:val="none" w:sz="0" w:space="0" w:color="auto"/>
        <w:bottom w:val="none" w:sz="0" w:space="0" w:color="auto"/>
        <w:right w:val="none" w:sz="0" w:space="0" w:color="auto"/>
      </w:divBdr>
    </w:div>
    <w:div w:id="1727029569">
      <w:bodyDiv w:val="1"/>
      <w:marLeft w:val="0"/>
      <w:marRight w:val="0"/>
      <w:marTop w:val="0"/>
      <w:marBottom w:val="0"/>
      <w:divBdr>
        <w:top w:val="none" w:sz="0" w:space="0" w:color="auto"/>
        <w:left w:val="none" w:sz="0" w:space="0" w:color="auto"/>
        <w:bottom w:val="none" w:sz="0" w:space="0" w:color="auto"/>
        <w:right w:val="none" w:sz="0" w:space="0" w:color="auto"/>
      </w:divBdr>
    </w:div>
    <w:div w:id="172833834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664462">
      <w:bodyDiv w:val="1"/>
      <w:marLeft w:val="0"/>
      <w:marRight w:val="0"/>
      <w:marTop w:val="0"/>
      <w:marBottom w:val="0"/>
      <w:divBdr>
        <w:top w:val="none" w:sz="0" w:space="0" w:color="auto"/>
        <w:left w:val="none" w:sz="0" w:space="0" w:color="auto"/>
        <w:bottom w:val="none" w:sz="0" w:space="0" w:color="auto"/>
        <w:right w:val="none" w:sz="0" w:space="0" w:color="auto"/>
      </w:divBdr>
      <w:divsChild>
        <w:div w:id="704646398">
          <w:blockQuote w:val="1"/>
          <w:marLeft w:val="900"/>
          <w:marRight w:val="900"/>
          <w:marTop w:val="0"/>
          <w:marBottom w:val="0"/>
          <w:divBdr>
            <w:top w:val="none" w:sz="0" w:space="0" w:color="00B9E7"/>
            <w:left w:val="single" w:sz="18" w:space="11" w:color="00B9E7"/>
            <w:bottom w:val="none" w:sz="0" w:space="0" w:color="00B9E7"/>
            <w:right w:val="none" w:sz="0" w:space="0" w:color="00B9E7"/>
          </w:divBdr>
        </w:div>
      </w:divsChild>
    </w:div>
    <w:div w:id="1740861957">
      <w:bodyDiv w:val="1"/>
      <w:marLeft w:val="0"/>
      <w:marRight w:val="0"/>
      <w:marTop w:val="0"/>
      <w:marBottom w:val="0"/>
      <w:divBdr>
        <w:top w:val="none" w:sz="0" w:space="0" w:color="auto"/>
        <w:left w:val="none" w:sz="0" w:space="0" w:color="auto"/>
        <w:bottom w:val="none" w:sz="0" w:space="0" w:color="auto"/>
        <w:right w:val="none" w:sz="0" w:space="0" w:color="auto"/>
      </w:divBdr>
    </w:div>
    <w:div w:id="1744373743">
      <w:bodyDiv w:val="1"/>
      <w:marLeft w:val="0"/>
      <w:marRight w:val="0"/>
      <w:marTop w:val="0"/>
      <w:marBottom w:val="0"/>
      <w:divBdr>
        <w:top w:val="none" w:sz="0" w:space="0" w:color="auto"/>
        <w:left w:val="none" w:sz="0" w:space="0" w:color="auto"/>
        <w:bottom w:val="none" w:sz="0" w:space="0" w:color="auto"/>
        <w:right w:val="none" w:sz="0" w:space="0" w:color="auto"/>
      </w:divBdr>
    </w:div>
    <w:div w:id="17578220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111080">
      <w:bodyDiv w:val="1"/>
      <w:marLeft w:val="0"/>
      <w:marRight w:val="0"/>
      <w:marTop w:val="0"/>
      <w:marBottom w:val="0"/>
      <w:divBdr>
        <w:top w:val="none" w:sz="0" w:space="0" w:color="auto"/>
        <w:left w:val="none" w:sz="0" w:space="0" w:color="auto"/>
        <w:bottom w:val="none" w:sz="0" w:space="0" w:color="auto"/>
        <w:right w:val="none" w:sz="0" w:space="0" w:color="auto"/>
      </w:divBdr>
    </w:div>
    <w:div w:id="1766000553">
      <w:bodyDiv w:val="1"/>
      <w:marLeft w:val="0"/>
      <w:marRight w:val="0"/>
      <w:marTop w:val="0"/>
      <w:marBottom w:val="0"/>
      <w:divBdr>
        <w:top w:val="none" w:sz="0" w:space="0" w:color="auto"/>
        <w:left w:val="none" w:sz="0" w:space="0" w:color="auto"/>
        <w:bottom w:val="none" w:sz="0" w:space="0" w:color="auto"/>
        <w:right w:val="none" w:sz="0" w:space="0" w:color="auto"/>
      </w:divBdr>
    </w:div>
    <w:div w:id="1766418352">
      <w:bodyDiv w:val="1"/>
      <w:marLeft w:val="0"/>
      <w:marRight w:val="0"/>
      <w:marTop w:val="0"/>
      <w:marBottom w:val="0"/>
      <w:divBdr>
        <w:top w:val="none" w:sz="0" w:space="0" w:color="auto"/>
        <w:left w:val="none" w:sz="0" w:space="0" w:color="auto"/>
        <w:bottom w:val="none" w:sz="0" w:space="0" w:color="auto"/>
        <w:right w:val="none" w:sz="0" w:space="0" w:color="auto"/>
      </w:divBdr>
    </w:div>
    <w:div w:id="1767965966">
      <w:bodyDiv w:val="1"/>
      <w:marLeft w:val="0"/>
      <w:marRight w:val="0"/>
      <w:marTop w:val="0"/>
      <w:marBottom w:val="0"/>
      <w:divBdr>
        <w:top w:val="none" w:sz="0" w:space="0" w:color="auto"/>
        <w:left w:val="none" w:sz="0" w:space="0" w:color="auto"/>
        <w:bottom w:val="none" w:sz="0" w:space="0" w:color="auto"/>
        <w:right w:val="none" w:sz="0" w:space="0" w:color="auto"/>
      </w:divBdr>
      <w:divsChild>
        <w:div w:id="1889143374">
          <w:marLeft w:val="0"/>
          <w:marRight w:val="0"/>
          <w:marTop w:val="0"/>
          <w:marBottom w:val="0"/>
          <w:divBdr>
            <w:top w:val="none" w:sz="0" w:space="0" w:color="auto"/>
            <w:left w:val="none" w:sz="0" w:space="0" w:color="auto"/>
            <w:bottom w:val="none" w:sz="0" w:space="0" w:color="auto"/>
            <w:right w:val="none" w:sz="0" w:space="0" w:color="auto"/>
          </w:divBdr>
        </w:div>
      </w:divsChild>
    </w:div>
    <w:div w:id="1768848141">
      <w:bodyDiv w:val="1"/>
      <w:marLeft w:val="0"/>
      <w:marRight w:val="0"/>
      <w:marTop w:val="0"/>
      <w:marBottom w:val="0"/>
      <w:divBdr>
        <w:top w:val="none" w:sz="0" w:space="0" w:color="auto"/>
        <w:left w:val="none" w:sz="0" w:space="0" w:color="auto"/>
        <w:bottom w:val="none" w:sz="0" w:space="0" w:color="auto"/>
        <w:right w:val="none" w:sz="0" w:space="0" w:color="auto"/>
      </w:divBdr>
    </w:div>
    <w:div w:id="1771311415">
      <w:bodyDiv w:val="1"/>
      <w:marLeft w:val="0"/>
      <w:marRight w:val="0"/>
      <w:marTop w:val="0"/>
      <w:marBottom w:val="0"/>
      <w:divBdr>
        <w:top w:val="none" w:sz="0" w:space="0" w:color="auto"/>
        <w:left w:val="none" w:sz="0" w:space="0" w:color="auto"/>
        <w:bottom w:val="none" w:sz="0" w:space="0" w:color="auto"/>
        <w:right w:val="none" w:sz="0" w:space="0" w:color="auto"/>
      </w:divBdr>
    </w:div>
    <w:div w:id="1773892944">
      <w:bodyDiv w:val="1"/>
      <w:marLeft w:val="0"/>
      <w:marRight w:val="0"/>
      <w:marTop w:val="0"/>
      <w:marBottom w:val="0"/>
      <w:divBdr>
        <w:top w:val="none" w:sz="0" w:space="0" w:color="auto"/>
        <w:left w:val="none" w:sz="0" w:space="0" w:color="auto"/>
        <w:bottom w:val="none" w:sz="0" w:space="0" w:color="auto"/>
        <w:right w:val="none" w:sz="0" w:space="0" w:color="auto"/>
      </w:divBdr>
    </w:div>
    <w:div w:id="1775973611">
      <w:bodyDiv w:val="1"/>
      <w:marLeft w:val="0"/>
      <w:marRight w:val="0"/>
      <w:marTop w:val="0"/>
      <w:marBottom w:val="0"/>
      <w:divBdr>
        <w:top w:val="none" w:sz="0" w:space="0" w:color="auto"/>
        <w:left w:val="none" w:sz="0" w:space="0" w:color="auto"/>
        <w:bottom w:val="none" w:sz="0" w:space="0" w:color="auto"/>
        <w:right w:val="none" w:sz="0" w:space="0" w:color="auto"/>
      </w:divBdr>
      <w:divsChild>
        <w:div w:id="795417720">
          <w:marLeft w:val="-150"/>
          <w:marRight w:val="-150"/>
          <w:marTop w:val="0"/>
          <w:marBottom w:val="0"/>
          <w:divBdr>
            <w:top w:val="none" w:sz="0" w:space="0" w:color="auto"/>
            <w:left w:val="none" w:sz="0" w:space="0" w:color="auto"/>
            <w:bottom w:val="none" w:sz="0" w:space="0" w:color="auto"/>
            <w:right w:val="none" w:sz="0" w:space="0" w:color="auto"/>
          </w:divBdr>
          <w:divsChild>
            <w:div w:id="21184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101">
      <w:bodyDiv w:val="1"/>
      <w:marLeft w:val="0"/>
      <w:marRight w:val="0"/>
      <w:marTop w:val="0"/>
      <w:marBottom w:val="0"/>
      <w:divBdr>
        <w:top w:val="none" w:sz="0" w:space="0" w:color="auto"/>
        <w:left w:val="none" w:sz="0" w:space="0" w:color="auto"/>
        <w:bottom w:val="none" w:sz="0" w:space="0" w:color="auto"/>
        <w:right w:val="none" w:sz="0" w:space="0" w:color="auto"/>
      </w:divBdr>
    </w:div>
    <w:div w:id="1788085946">
      <w:bodyDiv w:val="1"/>
      <w:marLeft w:val="0"/>
      <w:marRight w:val="0"/>
      <w:marTop w:val="0"/>
      <w:marBottom w:val="0"/>
      <w:divBdr>
        <w:top w:val="none" w:sz="0" w:space="0" w:color="auto"/>
        <w:left w:val="none" w:sz="0" w:space="0" w:color="auto"/>
        <w:bottom w:val="none" w:sz="0" w:space="0" w:color="auto"/>
        <w:right w:val="none" w:sz="0" w:space="0" w:color="auto"/>
      </w:divBdr>
    </w:div>
    <w:div w:id="178828090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3860999">
      <w:bodyDiv w:val="1"/>
      <w:marLeft w:val="0"/>
      <w:marRight w:val="0"/>
      <w:marTop w:val="0"/>
      <w:marBottom w:val="0"/>
      <w:divBdr>
        <w:top w:val="none" w:sz="0" w:space="0" w:color="auto"/>
        <w:left w:val="none" w:sz="0" w:space="0" w:color="auto"/>
        <w:bottom w:val="none" w:sz="0" w:space="0" w:color="auto"/>
        <w:right w:val="none" w:sz="0" w:space="0" w:color="auto"/>
      </w:divBdr>
    </w:div>
    <w:div w:id="1795519004">
      <w:bodyDiv w:val="1"/>
      <w:marLeft w:val="0"/>
      <w:marRight w:val="0"/>
      <w:marTop w:val="0"/>
      <w:marBottom w:val="0"/>
      <w:divBdr>
        <w:top w:val="none" w:sz="0" w:space="0" w:color="auto"/>
        <w:left w:val="none" w:sz="0" w:space="0" w:color="auto"/>
        <w:bottom w:val="none" w:sz="0" w:space="0" w:color="auto"/>
        <w:right w:val="none" w:sz="0" w:space="0" w:color="auto"/>
      </w:divBdr>
    </w:div>
    <w:div w:id="1804155401">
      <w:bodyDiv w:val="1"/>
      <w:marLeft w:val="0"/>
      <w:marRight w:val="0"/>
      <w:marTop w:val="0"/>
      <w:marBottom w:val="0"/>
      <w:divBdr>
        <w:top w:val="none" w:sz="0" w:space="0" w:color="auto"/>
        <w:left w:val="none" w:sz="0" w:space="0" w:color="auto"/>
        <w:bottom w:val="none" w:sz="0" w:space="0" w:color="auto"/>
        <w:right w:val="none" w:sz="0" w:space="0" w:color="auto"/>
      </w:divBdr>
    </w:div>
    <w:div w:id="1812942319">
      <w:bodyDiv w:val="1"/>
      <w:marLeft w:val="0"/>
      <w:marRight w:val="0"/>
      <w:marTop w:val="0"/>
      <w:marBottom w:val="0"/>
      <w:divBdr>
        <w:top w:val="none" w:sz="0" w:space="0" w:color="auto"/>
        <w:left w:val="none" w:sz="0" w:space="0" w:color="auto"/>
        <w:bottom w:val="none" w:sz="0" w:space="0" w:color="auto"/>
        <w:right w:val="none" w:sz="0" w:space="0" w:color="auto"/>
      </w:divBdr>
    </w:div>
    <w:div w:id="1813909437">
      <w:bodyDiv w:val="1"/>
      <w:marLeft w:val="0"/>
      <w:marRight w:val="0"/>
      <w:marTop w:val="0"/>
      <w:marBottom w:val="0"/>
      <w:divBdr>
        <w:top w:val="none" w:sz="0" w:space="0" w:color="auto"/>
        <w:left w:val="none" w:sz="0" w:space="0" w:color="auto"/>
        <w:bottom w:val="none" w:sz="0" w:space="0" w:color="auto"/>
        <w:right w:val="none" w:sz="0" w:space="0" w:color="auto"/>
      </w:divBdr>
    </w:div>
    <w:div w:id="1823542361">
      <w:bodyDiv w:val="1"/>
      <w:marLeft w:val="0"/>
      <w:marRight w:val="0"/>
      <w:marTop w:val="0"/>
      <w:marBottom w:val="0"/>
      <w:divBdr>
        <w:top w:val="none" w:sz="0" w:space="0" w:color="auto"/>
        <w:left w:val="none" w:sz="0" w:space="0" w:color="auto"/>
        <w:bottom w:val="none" w:sz="0" w:space="0" w:color="auto"/>
        <w:right w:val="none" w:sz="0" w:space="0" w:color="auto"/>
      </w:divBdr>
      <w:divsChild>
        <w:div w:id="225604212">
          <w:marLeft w:val="0"/>
          <w:marRight w:val="0"/>
          <w:marTop w:val="0"/>
          <w:marBottom w:val="0"/>
          <w:divBdr>
            <w:top w:val="none" w:sz="0" w:space="0" w:color="auto"/>
            <w:left w:val="none" w:sz="0" w:space="0" w:color="auto"/>
            <w:bottom w:val="none" w:sz="0" w:space="0" w:color="auto"/>
            <w:right w:val="none" w:sz="0" w:space="0" w:color="auto"/>
          </w:divBdr>
        </w:div>
      </w:divsChild>
    </w:div>
    <w:div w:id="1823736800">
      <w:bodyDiv w:val="1"/>
      <w:marLeft w:val="0"/>
      <w:marRight w:val="0"/>
      <w:marTop w:val="0"/>
      <w:marBottom w:val="0"/>
      <w:divBdr>
        <w:top w:val="none" w:sz="0" w:space="0" w:color="auto"/>
        <w:left w:val="none" w:sz="0" w:space="0" w:color="auto"/>
        <w:bottom w:val="none" w:sz="0" w:space="0" w:color="auto"/>
        <w:right w:val="none" w:sz="0" w:space="0" w:color="auto"/>
      </w:divBdr>
    </w:div>
    <w:div w:id="1833065458">
      <w:bodyDiv w:val="1"/>
      <w:marLeft w:val="0"/>
      <w:marRight w:val="0"/>
      <w:marTop w:val="0"/>
      <w:marBottom w:val="0"/>
      <w:divBdr>
        <w:top w:val="none" w:sz="0" w:space="0" w:color="auto"/>
        <w:left w:val="none" w:sz="0" w:space="0" w:color="auto"/>
        <w:bottom w:val="none" w:sz="0" w:space="0" w:color="auto"/>
        <w:right w:val="none" w:sz="0" w:space="0" w:color="auto"/>
      </w:divBdr>
    </w:div>
    <w:div w:id="1834489170">
      <w:bodyDiv w:val="1"/>
      <w:marLeft w:val="0"/>
      <w:marRight w:val="0"/>
      <w:marTop w:val="0"/>
      <w:marBottom w:val="0"/>
      <w:divBdr>
        <w:top w:val="none" w:sz="0" w:space="0" w:color="auto"/>
        <w:left w:val="none" w:sz="0" w:space="0" w:color="auto"/>
        <w:bottom w:val="none" w:sz="0" w:space="0" w:color="auto"/>
        <w:right w:val="none" w:sz="0" w:space="0" w:color="auto"/>
      </w:divBdr>
    </w:div>
    <w:div w:id="183706440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0291819">
      <w:bodyDiv w:val="1"/>
      <w:marLeft w:val="0"/>
      <w:marRight w:val="0"/>
      <w:marTop w:val="0"/>
      <w:marBottom w:val="0"/>
      <w:divBdr>
        <w:top w:val="none" w:sz="0" w:space="0" w:color="auto"/>
        <w:left w:val="none" w:sz="0" w:space="0" w:color="auto"/>
        <w:bottom w:val="none" w:sz="0" w:space="0" w:color="auto"/>
        <w:right w:val="none" w:sz="0" w:space="0" w:color="auto"/>
      </w:divBdr>
    </w:div>
    <w:div w:id="1851331560">
      <w:bodyDiv w:val="1"/>
      <w:marLeft w:val="0"/>
      <w:marRight w:val="0"/>
      <w:marTop w:val="0"/>
      <w:marBottom w:val="0"/>
      <w:divBdr>
        <w:top w:val="none" w:sz="0" w:space="0" w:color="auto"/>
        <w:left w:val="none" w:sz="0" w:space="0" w:color="auto"/>
        <w:bottom w:val="none" w:sz="0" w:space="0" w:color="auto"/>
        <w:right w:val="none" w:sz="0" w:space="0" w:color="auto"/>
      </w:divBdr>
    </w:div>
    <w:div w:id="1851795038">
      <w:bodyDiv w:val="1"/>
      <w:marLeft w:val="0"/>
      <w:marRight w:val="0"/>
      <w:marTop w:val="0"/>
      <w:marBottom w:val="0"/>
      <w:divBdr>
        <w:top w:val="none" w:sz="0" w:space="0" w:color="auto"/>
        <w:left w:val="none" w:sz="0" w:space="0" w:color="auto"/>
        <w:bottom w:val="none" w:sz="0" w:space="0" w:color="auto"/>
        <w:right w:val="none" w:sz="0" w:space="0" w:color="auto"/>
      </w:divBdr>
    </w:div>
    <w:div w:id="185356367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60971468">
      <w:bodyDiv w:val="1"/>
      <w:marLeft w:val="0"/>
      <w:marRight w:val="0"/>
      <w:marTop w:val="0"/>
      <w:marBottom w:val="0"/>
      <w:divBdr>
        <w:top w:val="none" w:sz="0" w:space="0" w:color="auto"/>
        <w:left w:val="none" w:sz="0" w:space="0" w:color="auto"/>
        <w:bottom w:val="none" w:sz="0" w:space="0" w:color="auto"/>
        <w:right w:val="none" w:sz="0" w:space="0" w:color="auto"/>
      </w:divBdr>
    </w:div>
    <w:div w:id="1873492182">
      <w:bodyDiv w:val="1"/>
      <w:marLeft w:val="0"/>
      <w:marRight w:val="0"/>
      <w:marTop w:val="0"/>
      <w:marBottom w:val="0"/>
      <w:divBdr>
        <w:top w:val="none" w:sz="0" w:space="0" w:color="auto"/>
        <w:left w:val="none" w:sz="0" w:space="0" w:color="auto"/>
        <w:bottom w:val="none" w:sz="0" w:space="0" w:color="auto"/>
        <w:right w:val="none" w:sz="0" w:space="0" w:color="auto"/>
      </w:divBdr>
      <w:divsChild>
        <w:div w:id="920598583">
          <w:marLeft w:val="0"/>
          <w:marRight w:val="0"/>
          <w:marTop w:val="0"/>
          <w:marBottom w:val="0"/>
          <w:divBdr>
            <w:top w:val="none" w:sz="0" w:space="0" w:color="auto"/>
            <w:left w:val="none" w:sz="0" w:space="0" w:color="auto"/>
            <w:bottom w:val="none" w:sz="0" w:space="0" w:color="auto"/>
            <w:right w:val="none" w:sz="0" w:space="0" w:color="auto"/>
          </w:divBdr>
        </w:div>
      </w:divsChild>
    </w:div>
    <w:div w:id="1879662059">
      <w:bodyDiv w:val="1"/>
      <w:marLeft w:val="0"/>
      <w:marRight w:val="0"/>
      <w:marTop w:val="0"/>
      <w:marBottom w:val="0"/>
      <w:divBdr>
        <w:top w:val="none" w:sz="0" w:space="0" w:color="auto"/>
        <w:left w:val="none" w:sz="0" w:space="0" w:color="auto"/>
        <w:bottom w:val="none" w:sz="0" w:space="0" w:color="auto"/>
        <w:right w:val="none" w:sz="0" w:space="0" w:color="auto"/>
      </w:divBdr>
    </w:div>
    <w:div w:id="1884903835">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0149172">
      <w:bodyDiv w:val="1"/>
      <w:marLeft w:val="0"/>
      <w:marRight w:val="0"/>
      <w:marTop w:val="0"/>
      <w:marBottom w:val="0"/>
      <w:divBdr>
        <w:top w:val="none" w:sz="0" w:space="0" w:color="auto"/>
        <w:left w:val="none" w:sz="0" w:space="0" w:color="auto"/>
        <w:bottom w:val="none" w:sz="0" w:space="0" w:color="auto"/>
        <w:right w:val="none" w:sz="0" w:space="0" w:color="auto"/>
      </w:divBdr>
    </w:div>
    <w:div w:id="1895039028">
      <w:bodyDiv w:val="1"/>
      <w:marLeft w:val="0"/>
      <w:marRight w:val="0"/>
      <w:marTop w:val="0"/>
      <w:marBottom w:val="0"/>
      <w:divBdr>
        <w:top w:val="none" w:sz="0" w:space="0" w:color="auto"/>
        <w:left w:val="none" w:sz="0" w:space="0" w:color="auto"/>
        <w:bottom w:val="none" w:sz="0" w:space="0" w:color="auto"/>
        <w:right w:val="none" w:sz="0" w:space="0" w:color="auto"/>
      </w:divBdr>
    </w:div>
    <w:div w:id="1895582871">
      <w:bodyDiv w:val="1"/>
      <w:marLeft w:val="0"/>
      <w:marRight w:val="0"/>
      <w:marTop w:val="0"/>
      <w:marBottom w:val="0"/>
      <w:divBdr>
        <w:top w:val="none" w:sz="0" w:space="0" w:color="auto"/>
        <w:left w:val="none" w:sz="0" w:space="0" w:color="auto"/>
        <w:bottom w:val="none" w:sz="0" w:space="0" w:color="auto"/>
        <w:right w:val="none" w:sz="0" w:space="0" w:color="auto"/>
      </w:divBdr>
    </w:div>
    <w:div w:id="1897010671">
      <w:bodyDiv w:val="1"/>
      <w:marLeft w:val="0"/>
      <w:marRight w:val="0"/>
      <w:marTop w:val="0"/>
      <w:marBottom w:val="0"/>
      <w:divBdr>
        <w:top w:val="none" w:sz="0" w:space="0" w:color="auto"/>
        <w:left w:val="none" w:sz="0" w:space="0" w:color="auto"/>
        <w:bottom w:val="none" w:sz="0" w:space="0" w:color="auto"/>
        <w:right w:val="none" w:sz="0" w:space="0" w:color="auto"/>
      </w:divBdr>
    </w:div>
    <w:div w:id="1910577318">
      <w:bodyDiv w:val="1"/>
      <w:marLeft w:val="0"/>
      <w:marRight w:val="0"/>
      <w:marTop w:val="0"/>
      <w:marBottom w:val="0"/>
      <w:divBdr>
        <w:top w:val="none" w:sz="0" w:space="0" w:color="auto"/>
        <w:left w:val="none" w:sz="0" w:space="0" w:color="auto"/>
        <w:bottom w:val="none" w:sz="0" w:space="0" w:color="auto"/>
        <w:right w:val="none" w:sz="0" w:space="0" w:color="auto"/>
      </w:divBdr>
    </w:div>
    <w:div w:id="1914195063">
      <w:bodyDiv w:val="1"/>
      <w:marLeft w:val="0"/>
      <w:marRight w:val="0"/>
      <w:marTop w:val="0"/>
      <w:marBottom w:val="0"/>
      <w:divBdr>
        <w:top w:val="none" w:sz="0" w:space="0" w:color="auto"/>
        <w:left w:val="none" w:sz="0" w:space="0" w:color="auto"/>
        <w:bottom w:val="none" w:sz="0" w:space="0" w:color="auto"/>
        <w:right w:val="none" w:sz="0" w:space="0" w:color="auto"/>
      </w:divBdr>
      <w:divsChild>
        <w:div w:id="1628124098">
          <w:marLeft w:val="0"/>
          <w:marRight w:val="0"/>
          <w:marTop w:val="0"/>
          <w:marBottom w:val="0"/>
          <w:divBdr>
            <w:top w:val="none" w:sz="0" w:space="0" w:color="auto"/>
            <w:left w:val="none" w:sz="0" w:space="0" w:color="auto"/>
            <w:bottom w:val="none" w:sz="0" w:space="0" w:color="auto"/>
            <w:right w:val="none" w:sz="0" w:space="0" w:color="auto"/>
          </w:divBdr>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89228">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87905">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432290">
      <w:bodyDiv w:val="1"/>
      <w:marLeft w:val="0"/>
      <w:marRight w:val="0"/>
      <w:marTop w:val="0"/>
      <w:marBottom w:val="0"/>
      <w:divBdr>
        <w:top w:val="none" w:sz="0" w:space="0" w:color="auto"/>
        <w:left w:val="none" w:sz="0" w:space="0" w:color="auto"/>
        <w:bottom w:val="none" w:sz="0" w:space="0" w:color="auto"/>
        <w:right w:val="none" w:sz="0" w:space="0" w:color="auto"/>
      </w:divBdr>
      <w:divsChild>
        <w:div w:id="344329509">
          <w:marLeft w:val="0"/>
          <w:marRight w:val="0"/>
          <w:marTop w:val="0"/>
          <w:marBottom w:val="0"/>
          <w:divBdr>
            <w:top w:val="none" w:sz="0" w:space="0" w:color="auto"/>
            <w:left w:val="none" w:sz="0" w:space="0" w:color="auto"/>
            <w:bottom w:val="none" w:sz="0" w:space="0" w:color="auto"/>
            <w:right w:val="none" w:sz="0" w:space="0" w:color="auto"/>
          </w:divBdr>
          <w:divsChild>
            <w:div w:id="260728166">
              <w:marLeft w:val="0"/>
              <w:marRight w:val="0"/>
              <w:marTop w:val="0"/>
              <w:marBottom w:val="0"/>
              <w:divBdr>
                <w:top w:val="none" w:sz="0" w:space="0" w:color="auto"/>
                <w:left w:val="none" w:sz="0" w:space="0" w:color="auto"/>
                <w:bottom w:val="none" w:sz="0" w:space="0" w:color="auto"/>
                <w:right w:val="none" w:sz="0" w:space="0" w:color="auto"/>
              </w:divBdr>
              <w:divsChild>
                <w:div w:id="852915826">
                  <w:marLeft w:val="0"/>
                  <w:marRight w:val="0"/>
                  <w:marTop w:val="0"/>
                  <w:marBottom w:val="0"/>
                  <w:divBdr>
                    <w:top w:val="none" w:sz="0" w:space="0" w:color="auto"/>
                    <w:left w:val="none" w:sz="0" w:space="0" w:color="auto"/>
                    <w:bottom w:val="none" w:sz="0" w:space="0" w:color="auto"/>
                    <w:right w:val="none" w:sz="0" w:space="0" w:color="auto"/>
                  </w:divBdr>
                  <w:divsChild>
                    <w:div w:id="548345619">
                      <w:marLeft w:val="0"/>
                      <w:marRight w:val="769"/>
                      <w:marTop w:val="0"/>
                      <w:marBottom w:val="450"/>
                      <w:divBdr>
                        <w:top w:val="none" w:sz="0" w:space="0" w:color="auto"/>
                        <w:left w:val="none" w:sz="0" w:space="0" w:color="auto"/>
                        <w:bottom w:val="none" w:sz="0" w:space="0" w:color="auto"/>
                        <w:right w:val="none" w:sz="0" w:space="0" w:color="auto"/>
                      </w:divBdr>
                      <w:divsChild>
                        <w:div w:id="6349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787391">
      <w:bodyDiv w:val="1"/>
      <w:marLeft w:val="0"/>
      <w:marRight w:val="0"/>
      <w:marTop w:val="0"/>
      <w:marBottom w:val="0"/>
      <w:divBdr>
        <w:top w:val="none" w:sz="0" w:space="0" w:color="auto"/>
        <w:left w:val="none" w:sz="0" w:space="0" w:color="auto"/>
        <w:bottom w:val="none" w:sz="0" w:space="0" w:color="auto"/>
        <w:right w:val="none" w:sz="0" w:space="0" w:color="auto"/>
      </w:divBdr>
    </w:div>
    <w:div w:id="195324773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67347915">
      <w:bodyDiv w:val="1"/>
      <w:marLeft w:val="0"/>
      <w:marRight w:val="0"/>
      <w:marTop w:val="0"/>
      <w:marBottom w:val="0"/>
      <w:divBdr>
        <w:top w:val="none" w:sz="0" w:space="0" w:color="auto"/>
        <w:left w:val="none" w:sz="0" w:space="0" w:color="auto"/>
        <w:bottom w:val="none" w:sz="0" w:space="0" w:color="auto"/>
        <w:right w:val="none" w:sz="0" w:space="0" w:color="auto"/>
      </w:divBdr>
      <w:divsChild>
        <w:div w:id="1698434476">
          <w:marLeft w:val="0"/>
          <w:marRight w:val="0"/>
          <w:marTop w:val="0"/>
          <w:marBottom w:val="0"/>
          <w:divBdr>
            <w:top w:val="none" w:sz="0" w:space="0" w:color="auto"/>
            <w:left w:val="none" w:sz="0" w:space="0" w:color="auto"/>
            <w:bottom w:val="none" w:sz="0" w:space="0" w:color="auto"/>
            <w:right w:val="none" w:sz="0" w:space="0" w:color="auto"/>
          </w:divBdr>
        </w:div>
        <w:div w:id="2116099387">
          <w:marLeft w:val="0"/>
          <w:marRight w:val="0"/>
          <w:marTop w:val="0"/>
          <w:marBottom w:val="0"/>
          <w:divBdr>
            <w:top w:val="none" w:sz="0" w:space="0" w:color="auto"/>
            <w:left w:val="none" w:sz="0" w:space="0" w:color="auto"/>
            <w:bottom w:val="none" w:sz="0" w:space="0" w:color="auto"/>
            <w:right w:val="none" w:sz="0" w:space="0" w:color="auto"/>
          </w:divBdr>
        </w:div>
      </w:divsChild>
    </w:div>
    <w:div w:id="1970234839">
      <w:bodyDiv w:val="1"/>
      <w:marLeft w:val="0"/>
      <w:marRight w:val="0"/>
      <w:marTop w:val="0"/>
      <w:marBottom w:val="0"/>
      <w:divBdr>
        <w:top w:val="none" w:sz="0" w:space="0" w:color="auto"/>
        <w:left w:val="none" w:sz="0" w:space="0" w:color="auto"/>
        <w:bottom w:val="none" w:sz="0" w:space="0" w:color="auto"/>
        <w:right w:val="none" w:sz="0" w:space="0" w:color="auto"/>
      </w:divBdr>
    </w:div>
    <w:div w:id="1972323887">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909236">
      <w:bodyDiv w:val="1"/>
      <w:marLeft w:val="0"/>
      <w:marRight w:val="0"/>
      <w:marTop w:val="0"/>
      <w:marBottom w:val="0"/>
      <w:divBdr>
        <w:top w:val="none" w:sz="0" w:space="0" w:color="auto"/>
        <w:left w:val="none" w:sz="0" w:space="0" w:color="auto"/>
        <w:bottom w:val="none" w:sz="0" w:space="0" w:color="auto"/>
        <w:right w:val="none" w:sz="0" w:space="0" w:color="auto"/>
      </w:divBdr>
    </w:div>
    <w:div w:id="1991326114">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00579240">
      <w:bodyDiv w:val="1"/>
      <w:marLeft w:val="0"/>
      <w:marRight w:val="0"/>
      <w:marTop w:val="0"/>
      <w:marBottom w:val="0"/>
      <w:divBdr>
        <w:top w:val="none" w:sz="0" w:space="0" w:color="auto"/>
        <w:left w:val="none" w:sz="0" w:space="0" w:color="auto"/>
        <w:bottom w:val="none" w:sz="0" w:space="0" w:color="auto"/>
        <w:right w:val="none" w:sz="0" w:space="0" w:color="auto"/>
      </w:divBdr>
    </w:div>
    <w:div w:id="2002543852">
      <w:bodyDiv w:val="1"/>
      <w:marLeft w:val="0"/>
      <w:marRight w:val="0"/>
      <w:marTop w:val="0"/>
      <w:marBottom w:val="0"/>
      <w:divBdr>
        <w:top w:val="none" w:sz="0" w:space="0" w:color="auto"/>
        <w:left w:val="none" w:sz="0" w:space="0" w:color="auto"/>
        <w:bottom w:val="none" w:sz="0" w:space="0" w:color="auto"/>
        <w:right w:val="none" w:sz="0" w:space="0" w:color="auto"/>
      </w:divBdr>
    </w:div>
    <w:div w:id="2007591631">
      <w:bodyDiv w:val="1"/>
      <w:marLeft w:val="0"/>
      <w:marRight w:val="0"/>
      <w:marTop w:val="0"/>
      <w:marBottom w:val="0"/>
      <w:divBdr>
        <w:top w:val="none" w:sz="0" w:space="0" w:color="auto"/>
        <w:left w:val="none" w:sz="0" w:space="0" w:color="auto"/>
        <w:bottom w:val="none" w:sz="0" w:space="0" w:color="auto"/>
        <w:right w:val="none" w:sz="0" w:space="0" w:color="auto"/>
      </w:divBdr>
    </w:div>
    <w:div w:id="2026208245">
      <w:bodyDiv w:val="1"/>
      <w:marLeft w:val="0"/>
      <w:marRight w:val="0"/>
      <w:marTop w:val="0"/>
      <w:marBottom w:val="0"/>
      <w:divBdr>
        <w:top w:val="none" w:sz="0" w:space="0" w:color="auto"/>
        <w:left w:val="none" w:sz="0" w:space="0" w:color="auto"/>
        <w:bottom w:val="none" w:sz="0" w:space="0" w:color="auto"/>
        <w:right w:val="none" w:sz="0" w:space="0" w:color="auto"/>
      </w:divBdr>
      <w:divsChild>
        <w:div w:id="1766807974">
          <w:marLeft w:val="0"/>
          <w:marRight w:val="0"/>
          <w:marTop w:val="0"/>
          <w:marBottom w:val="450"/>
          <w:divBdr>
            <w:top w:val="none" w:sz="0" w:space="0" w:color="auto"/>
            <w:left w:val="none" w:sz="0" w:space="0" w:color="auto"/>
            <w:bottom w:val="dotted" w:sz="6" w:space="0" w:color="DDDDDD"/>
            <w:right w:val="none" w:sz="0" w:space="0" w:color="auto"/>
          </w:divBdr>
          <w:divsChild>
            <w:div w:id="1770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35803">
      <w:bodyDiv w:val="1"/>
      <w:marLeft w:val="0"/>
      <w:marRight w:val="0"/>
      <w:marTop w:val="0"/>
      <w:marBottom w:val="0"/>
      <w:divBdr>
        <w:top w:val="none" w:sz="0" w:space="0" w:color="auto"/>
        <w:left w:val="none" w:sz="0" w:space="0" w:color="auto"/>
        <w:bottom w:val="none" w:sz="0" w:space="0" w:color="auto"/>
        <w:right w:val="none" w:sz="0" w:space="0" w:color="auto"/>
      </w:divBdr>
    </w:div>
    <w:div w:id="2032101203">
      <w:bodyDiv w:val="1"/>
      <w:marLeft w:val="0"/>
      <w:marRight w:val="0"/>
      <w:marTop w:val="0"/>
      <w:marBottom w:val="0"/>
      <w:divBdr>
        <w:top w:val="none" w:sz="0" w:space="0" w:color="auto"/>
        <w:left w:val="none" w:sz="0" w:space="0" w:color="auto"/>
        <w:bottom w:val="none" w:sz="0" w:space="0" w:color="auto"/>
        <w:right w:val="none" w:sz="0" w:space="0" w:color="auto"/>
      </w:divBdr>
    </w:div>
    <w:div w:id="2037924295">
      <w:bodyDiv w:val="1"/>
      <w:marLeft w:val="0"/>
      <w:marRight w:val="0"/>
      <w:marTop w:val="0"/>
      <w:marBottom w:val="0"/>
      <w:divBdr>
        <w:top w:val="none" w:sz="0" w:space="0" w:color="auto"/>
        <w:left w:val="none" w:sz="0" w:space="0" w:color="auto"/>
        <w:bottom w:val="none" w:sz="0" w:space="0" w:color="auto"/>
        <w:right w:val="none" w:sz="0" w:space="0" w:color="auto"/>
      </w:divBdr>
    </w:div>
    <w:div w:id="2037995399">
      <w:bodyDiv w:val="1"/>
      <w:marLeft w:val="0"/>
      <w:marRight w:val="0"/>
      <w:marTop w:val="0"/>
      <w:marBottom w:val="0"/>
      <w:divBdr>
        <w:top w:val="none" w:sz="0" w:space="0" w:color="auto"/>
        <w:left w:val="none" w:sz="0" w:space="0" w:color="auto"/>
        <w:bottom w:val="none" w:sz="0" w:space="0" w:color="auto"/>
        <w:right w:val="none" w:sz="0" w:space="0" w:color="auto"/>
      </w:divBdr>
    </w:div>
    <w:div w:id="204158858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8215621">
      <w:bodyDiv w:val="1"/>
      <w:marLeft w:val="0"/>
      <w:marRight w:val="0"/>
      <w:marTop w:val="0"/>
      <w:marBottom w:val="0"/>
      <w:divBdr>
        <w:top w:val="none" w:sz="0" w:space="0" w:color="auto"/>
        <w:left w:val="none" w:sz="0" w:space="0" w:color="auto"/>
        <w:bottom w:val="none" w:sz="0" w:space="0" w:color="auto"/>
        <w:right w:val="none" w:sz="0" w:space="0" w:color="auto"/>
      </w:divBdr>
    </w:div>
    <w:div w:id="2049643373">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67874682">
      <w:bodyDiv w:val="1"/>
      <w:marLeft w:val="0"/>
      <w:marRight w:val="0"/>
      <w:marTop w:val="0"/>
      <w:marBottom w:val="0"/>
      <w:divBdr>
        <w:top w:val="none" w:sz="0" w:space="0" w:color="auto"/>
        <w:left w:val="none" w:sz="0" w:space="0" w:color="auto"/>
        <w:bottom w:val="none" w:sz="0" w:space="0" w:color="auto"/>
        <w:right w:val="none" w:sz="0" w:space="0" w:color="auto"/>
      </w:divBdr>
    </w:div>
    <w:div w:id="2089766117">
      <w:bodyDiv w:val="1"/>
      <w:marLeft w:val="0"/>
      <w:marRight w:val="0"/>
      <w:marTop w:val="0"/>
      <w:marBottom w:val="0"/>
      <w:divBdr>
        <w:top w:val="none" w:sz="0" w:space="0" w:color="auto"/>
        <w:left w:val="none" w:sz="0" w:space="0" w:color="auto"/>
        <w:bottom w:val="none" w:sz="0" w:space="0" w:color="auto"/>
        <w:right w:val="none" w:sz="0" w:space="0" w:color="auto"/>
      </w:divBdr>
    </w:div>
    <w:div w:id="2091462311">
      <w:bodyDiv w:val="1"/>
      <w:marLeft w:val="0"/>
      <w:marRight w:val="0"/>
      <w:marTop w:val="0"/>
      <w:marBottom w:val="0"/>
      <w:divBdr>
        <w:top w:val="none" w:sz="0" w:space="0" w:color="auto"/>
        <w:left w:val="none" w:sz="0" w:space="0" w:color="auto"/>
        <w:bottom w:val="none" w:sz="0" w:space="0" w:color="auto"/>
        <w:right w:val="none" w:sz="0" w:space="0" w:color="auto"/>
      </w:divBdr>
      <w:divsChild>
        <w:div w:id="555746570">
          <w:marLeft w:val="0"/>
          <w:marRight w:val="0"/>
          <w:marTop w:val="0"/>
          <w:marBottom w:val="225"/>
          <w:divBdr>
            <w:top w:val="none" w:sz="0" w:space="0" w:color="auto"/>
            <w:left w:val="none" w:sz="0" w:space="0" w:color="auto"/>
            <w:bottom w:val="none" w:sz="0" w:space="0" w:color="auto"/>
            <w:right w:val="none" w:sz="0" w:space="0" w:color="auto"/>
          </w:divBdr>
        </w:div>
        <w:div w:id="1214344423">
          <w:marLeft w:val="0"/>
          <w:marRight w:val="0"/>
          <w:marTop w:val="0"/>
          <w:marBottom w:val="225"/>
          <w:divBdr>
            <w:top w:val="none" w:sz="0" w:space="0" w:color="auto"/>
            <w:left w:val="none" w:sz="0" w:space="0" w:color="auto"/>
            <w:bottom w:val="none" w:sz="0" w:space="0" w:color="auto"/>
            <w:right w:val="none" w:sz="0" w:space="0" w:color="auto"/>
          </w:divBdr>
        </w:div>
        <w:div w:id="2085444143">
          <w:marLeft w:val="0"/>
          <w:marRight w:val="0"/>
          <w:marTop w:val="0"/>
          <w:marBottom w:val="225"/>
          <w:divBdr>
            <w:top w:val="none" w:sz="0" w:space="0" w:color="auto"/>
            <w:left w:val="none" w:sz="0" w:space="0" w:color="auto"/>
            <w:bottom w:val="none" w:sz="0" w:space="0" w:color="auto"/>
            <w:right w:val="none" w:sz="0" w:space="0" w:color="auto"/>
          </w:divBdr>
        </w:div>
        <w:div w:id="1683162528">
          <w:marLeft w:val="0"/>
          <w:marRight w:val="0"/>
          <w:marTop w:val="0"/>
          <w:marBottom w:val="225"/>
          <w:divBdr>
            <w:top w:val="none" w:sz="0" w:space="0" w:color="auto"/>
            <w:left w:val="none" w:sz="0" w:space="0" w:color="auto"/>
            <w:bottom w:val="none" w:sz="0" w:space="0" w:color="auto"/>
            <w:right w:val="none" w:sz="0" w:space="0" w:color="auto"/>
          </w:divBdr>
        </w:div>
        <w:div w:id="1618247168">
          <w:marLeft w:val="0"/>
          <w:marRight w:val="0"/>
          <w:marTop w:val="0"/>
          <w:marBottom w:val="225"/>
          <w:divBdr>
            <w:top w:val="none" w:sz="0" w:space="0" w:color="auto"/>
            <w:left w:val="none" w:sz="0" w:space="0" w:color="auto"/>
            <w:bottom w:val="none" w:sz="0" w:space="0" w:color="auto"/>
            <w:right w:val="none" w:sz="0" w:space="0" w:color="auto"/>
          </w:divBdr>
        </w:div>
      </w:divsChild>
    </w:div>
    <w:div w:id="2093236832">
      <w:bodyDiv w:val="1"/>
      <w:marLeft w:val="0"/>
      <w:marRight w:val="0"/>
      <w:marTop w:val="0"/>
      <w:marBottom w:val="0"/>
      <w:divBdr>
        <w:top w:val="none" w:sz="0" w:space="0" w:color="auto"/>
        <w:left w:val="none" w:sz="0" w:space="0" w:color="auto"/>
        <w:bottom w:val="none" w:sz="0" w:space="0" w:color="auto"/>
        <w:right w:val="none" w:sz="0" w:space="0" w:color="auto"/>
      </w:divBdr>
    </w:div>
    <w:div w:id="2101099155">
      <w:bodyDiv w:val="1"/>
      <w:marLeft w:val="0"/>
      <w:marRight w:val="0"/>
      <w:marTop w:val="0"/>
      <w:marBottom w:val="0"/>
      <w:divBdr>
        <w:top w:val="none" w:sz="0" w:space="0" w:color="auto"/>
        <w:left w:val="none" w:sz="0" w:space="0" w:color="auto"/>
        <w:bottom w:val="none" w:sz="0" w:space="0" w:color="auto"/>
        <w:right w:val="none" w:sz="0" w:space="0" w:color="auto"/>
      </w:divBdr>
    </w:div>
    <w:div w:id="2101639703">
      <w:bodyDiv w:val="1"/>
      <w:marLeft w:val="0"/>
      <w:marRight w:val="0"/>
      <w:marTop w:val="0"/>
      <w:marBottom w:val="0"/>
      <w:divBdr>
        <w:top w:val="none" w:sz="0" w:space="0" w:color="auto"/>
        <w:left w:val="none" w:sz="0" w:space="0" w:color="auto"/>
        <w:bottom w:val="none" w:sz="0" w:space="0" w:color="auto"/>
        <w:right w:val="none" w:sz="0" w:space="0" w:color="auto"/>
      </w:divBdr>
    </w:div>
    <w:div w:id="2105220060">
      <w:bodyDiv w:val="1"/>
      <w:marLeft w:val="0"/>
      <w:marRight w:val="0"/>
      <w:marTop w:val="0"/>
      <w:marBottom w:val="0"/>
      <w:divBdr>
        <w:top w:val="none" w:sz="0" w:space="0" w:color="auto"/>
        <w:left w:val="none" w:sz="0" w:space="0" w:color="auto"/>
        <w:bottom w:val="none" w:sz="0" w:space="0" w:color="auto"/>
        <w:right w:val="none" w:sz="0" w:space="0" w:color="auto"/>
      </w:divBdr>
      <w:divsChild>
        <w:div w:id="719937769">
          <w:marLeft w:val="0"/>
          <w:marRight w:val="0"/>
          <w:marTop w:val="0"/>
          <w:marBottom w:val="180"/>
          <w:divBdr>
            <w:top w:val="none" w:sz="0" w:space="0" w:color="auto"/>
            <w:left w:val="none" w:sz="0" w:space="0" w:color="auto"/>
            <w:bottom w:val="none" w:sz="0" w:space="0" w:color="auto"/>
            <w:right w:val="none" w:sz="0" w:space="0" w:color="auto"/>
          </w:divBdr>
          <w:divsChild>
            <w:div w:id="1124882342">
              <w:marLeft w:val="0"/>
              <w:marRight w:val="0"/>
              <w:marTop w:val="0"/>
              <w:marBottom w:val="0"/>
              <w:divBdr>
                <w:top w:val="none" w:sz="0" w:space="0" w:color="auto"/>
                <w:left w:val="none" w:sz="0" w:space="0" w:color="auto"/>
                <w:bottom w:val="none" w:sz="0" w:space="0" w:color="auto"/>
                <w:right w:val="none" w:sz="0" w:space="0" w:color="auto"/>
              </w:divBdr>
              <w:divsChild>
                <w:div w:id="1959142808">
                  <w:blockQuote w:val="1"/>
                  <w:marLeft w:val="0"/>
                  <w:marRight w:val="0"/>
                  <w:marTop w:val="0"/>
                  <w:marBottom w:val="0"/>
                  <w:divBdr>
                    <w:top w:val="none" w:sz="0" w:space="0" w:color="auto"/>
                    <w:left w:val="none" w:sz="0" w:space="0" w:color="auto"/>
                    <w:bottom w:val="none" w:sz="0" w:space="0" w:color="auto"/>
                    <w:right w:val="none" w:sz="0" w:space="0" w:color="auto"/>
                  </w:divBdr>
                  <w:divsChild>
                    <w:div w:id="291593349">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sChild>
                            <w:div w:id="1948461588">
                              <w:marLeft w:val="0"/>
                              <w:marRight w:val="0"/>
                              <w:marTop w:val="0"/>
                              <w:marBottom w:val="0"/>
                              <w:divBdr>
                                <w:top w:val="none" w:sz="0" w:space="0" w:color="auto"/>
                                <w:left w:val="none" w:sz="0" w:space="0" w:color="auto"/>
                                <w:bottom w:val="none" w:sz="0" w:space="0" w:color="auto"/>
                                <w:right w:val="none" w:sz="0" w:space="0" w:color="auto"/>
                              </w:divBdr>
                              <w:divsChild>
                                <w:div w:id="400103482">
                                  <w:marLeft w:val="0"/>
                                  <w:marRight w:val="0"/>
                                  <w:marTop w:val="0"/>
                                  <w:marBottom w:val="0"/>
                                  <w:divBdr>
                                    <w:top w:val="none" w:sz="0" w:space="0" w:color="auto"/>
                                    <w:left w:val="none" w:sz="0" w:space="0" w:color="auto"/>
                                    <w:bottom w:val="none" w:sz="0" w:space="0" w:color="auto"/>
                                    <w:right w:val="none" w:sz="0" w:space="0" w:color="auto"/>
                                  </w:divBdr>
                                  <w:divsChild>
                                    <w:div w:id="454719100">
                                      <w:marLeft w:val="0"/>
                                      <w:marRight w:val="0"/>
                                      <w:marTop w:val="0"/>
                                      <w:marBottom w:val="0"/>
                                      <w:divBdr>
                                        <w:top w:val="none" w:sz="0" w:space="0" w:color="auto"/>
                                        <w:left w:val="none" w:sz="0" w:space="0" w:color="auto"/>
                                        <w:bottom w:val="none" w:sz="0" w:space="0" w:color="auto"/>
                                        <w:right w:val="none" w:sz="0" w:space="0" w:color="auto"/>
                                      </w:divBdr>
                                      <w:divsChild>
                                        <w:div w:id="8711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83501">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4054124">
      <w:bodyDiv w:val="1"/>
      <w:marLeft w:val="0"/>
      <w:marRight w:val="0"/>
      <w:marTop w:val="0"/>
      <w:marBottom w:val="0"/>
      <w:divBdr>
        <w:top w:val="none" w:sz="0" w:space="0" w:color="auto"/>
        <w:left w:val="none" w:sz="0" w:space="0" w:color="auto"/>
        <w:bottom w:val="none" w:sz="0" w:space="0" w:color="auto"/>
        <w:right w:val="none" w:sz="0" w:space="0" w:color="auto"/>
      </w:divBdr>
    </w:div>
    <w:div w:id="2138909169">
      <w:bodyDiv w:val="1"/>
      <w:marLeft w:val="0"/>
      <w:marRight w:val="0"/>
      <w:marTop w:val="0"/>
      <w:marBottom w:val="0"/>
      <w:divBdr>
        <w:top w:val="none" w:sz="0" w:space="0" w:color="auto"/>
        <w:left w:val="none" w:sz="0" w:space="0" w:color="auto"/>
        <w:bottom w:val="none" w:sz="0" w:space="0" w:color="auto"/>
        <w:right w:val="none" w:sz="0" w:space="0" w:color="auto"/>
      </w:divBdr>
    </w:div>
    <w:div w:id="2141268317">
      <w:bodyDiv w:val="1"/>
      <w:marLeft w:val="0"/>
      <w:marRight w:val="0"/>
      <w:marTop w:val="0"/>
      <w:marBottom w:val="0"/>
      <w:divBdr>
        <w:top w:val="none" w:sz="0" w:space="0" w:color="auto"/>
        <w:left w:val="none" w:sz="0" w:space="0" w:color="auto"/>
        <w:bottom w:val="none" w:sz="0" w:space="0" w:color="auto"/>
        <w:right w:val="none" w:sz="0" w:space="0" w:color="auto"/>
      </w:divBdr>
      <w:divsChild>
        <w:div w:id="1221792355">
          <w:marLeft w:val="0"/>
          <w:marRight w:val="0"/>
          <w:marTop w:val="0"/>
          <w:marBottom w:val="0"/>
          <w:divBdr>
            <w:top w:val="none" w:sz="0" w:space="0" w:color="auto"/>
            <w:left w:val="none" w:sz="0" w:space="0" w:color="auto"/>
            <w:bottom w:val="single" w:sz="6" w:space="0" w:color="DDDDDD"/>
            <w:right w:val="none" w:sz="0" w:space="0" w:color="auto"/>
          </w:divBdr>
          <w:divsChild>
            <w:div w:id="315768371">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considerably" TargetMode="External"/><Relationship Id="rId21" Type="http://schemas.openxmlformats.org/officeDocument/2006/relationships/hyperlink" Target="https://www.foreignaffairs.com/articles/united-states/2020-08-03/beware-guns-august-asia" TargetMode="External"/><Relationship Id="rId42" Type="http://schemas.openxmlformats.org/officeDocument/2006/relationships/hyperlink" Target="https://carnegieendowment.org/2019/01/16/relationship-under-extreme-duress-u.s.-china-relations-at-crossroads-pub-78159" TargetMode="External"/><Relationship Id="rId47" Type="http://schemas.openxmlformats.org/officeDocument/2006/relationships/hyperlink" Target="https://www.cato.org/publications/commentary/forget-us-china-trade-war-conflict-over-taiwan-real-threat" TargetMode="External"/><Relationship Id="rId63" Type="http://schemas.openxmlformats.org/officeDocument/2006/relationships/hyperlink" Target="https://www.foreignaffairs.com/articles/united-states/2020-08-03/beware-guns-august-asia" TargetMode="External"/><Relationship Id="rId68" Type="http://schemas.openxmlformats.org/officeDocument/2006/relationships/hyperlink" Target="https://smallwarsjournal.com/index.php/jrnl/art/could-america-lose-war-well" TargetMode="External"/><Relationship Id="rId16" Type="http://schemas.openxmlformats.org/officeDocument/2006/relationships/hyperlink" Target="about:blank" TargetMode="External"/><Relationship Id="rId11" Type="http://schemas.openxmlformats.org/officeDocument/2006/relationships/footer" Target="footer2.xml"/><Relationship Id="rId24" Type="http://schemas.openxmlformats.org/officeDocument/2006/relationships/hyperlink" Target="https://www.cato.org/publications/commentary/forget-us-china-trade-war-conflict-over-taiwan-real-threat" TargetMode="External"/><Relationship Id="rId32" Type="http://schemas.openxmlformats.org/officeDocument/2006/relationships/hyperlink" Target="https://www.npr.org/2019/08/21/753060405/china-vows-sanctions-on-u-s-firms-for-arms-sales-to-taiwan" TargetMode="External"/><Relationship Id="rId37" Type="http://schemas.openxmlformats.org/officeDocument/2006/relationships/hyperlink" Target="http://www.jpolrisk.com/stay-the-course-on-china-an-open-letter-to-president-trump/?fbclid=IwAR3NgSzGyVkepaiipv3oF44-qingH5AyPpVB5FH3Zx-CqKGe9U-usuFIZlw" TargetMode="External"/><Relationship Id="rId40" Type="http://schemas.openxmlformats.org/officeDocument/2006/relationships/hyperlink" Target="https://www.defenseone.com/ideas/2019/06/us-wants-sell-taiwan-wrong-weapons/157630/?oref=d1-related-article" TargetMode="External"/><Relationship Id="rId45" Type="http://schemas.openxmlformats.org/officeDocument/2006/relationships/hyperlink" Target="https://www.cato.org/publications/commentary/will-us-go-war-china-over-taiwan" TargetMode="External"/><Relationship Id="rId53" Type="http://schemas.openxmlformats.org/officeDocument/2006/relationships/hyperlink" Target="https://www.cato.org/publications/commentary/washington-needs-take-seriously-beijings-growing-determination-about-taiwan" TargetMode="External"/><Relationship Id="rId58" Type="http://schemas.openxmlformats.org/officeDocument/2006/relationships/hyperlink" Target="https://www.defenseone.com/ideas/2020/02/its-time-talk-about-taiwan/163291/" TargetMode="External"/><Relationship Id="rId66" Type="http://schemas.openxmlformats.org/officeDocument/2006/relationships/hyperlink" Target="https://www.cato.org/publications/policy-analysis/costly-commitment-options-future-us-taiwan-defense-relationship" TargetMode="External"/><Relationship Id="rId74" Type="http://schemas.openxmlformats.org/officeDocument/2006/relationships/hyperlink" Target="https://www.lowyinstitute.org/the-interpreter/will-america-defend-taiwan" TargetMode="Externa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https://news.cgtn.com/news/3d3d514e3459544d35457a6333566d54/index.html" TargetMode="External"/><Relationship Id="rId14" Type="http://schemas.openxmlformats.org/officeDocument/2006/relationships/hyperlink" Target="https://www.csis.org/analysis/taiwan-relations-act-forty-and-us-taiwan-relations" TargetMode="External"/><Relationship Id="rId22" Type="http://schemas.openxmlformats.org/officeDocument/2006/relationships/hyperlink" Target="https://www.lowyinstitute.org/the-interpreter/will-america-defend-taiwan" TargetMode="External"/><Relationship Id="rId27" Type="http://schemas.openxmlformats.org/officeDocument/2006/relationships/hyperlink" Target="https://www.merriam-webster.com/dictionary/military" TargetMode="External"/><Relationship Id="rId30" Type="http://schemas.openxmlformats.org/officeDocument/2006/relationships/hyperlink" Target="https://www.fpri.org/article/2019/04/the-taiwan-relations-act-charting-a-stable-course-for-the-u-s-in-asia/" TargetMode="External"/><Relationship Id="rId35" Type="http://schemas.openxmlformats.org/officeDocument/2006/relationships/hyperlink" Target="https://www.cfr.org/backgrounder/china-taiwan-relations" TargetMode="External"/><Relationship Id="rId43" Type="http://schemas.openxmlformats.org/officeDocument/2006/relationships/hyperlink" Target="https://www.cato.org/publications/commentary/forget-us-china-trade-war-conflict-over-taiwan-real-threat" TargetMode="External"/><Relationship Id="rId48" Type="http://schemas.openxmlformats.org/officeDocument/2006/relationships/hyperlink" Target="http://chinascope.org/archives/18692" TargetMode="External"/><Relationship Id="rId56" Type="http://schemas.openxmlformats.org/officeDocument/2006/relationships/hyperlink" Target="https://carnegieendowment.org/2019/01/16/relationship-under-extreme-duress-u.s.-china-relations-at-crossroads-pub-78159" TargetMode="External"/><Relationship Id="rId64" Type="http://schemas.openxmlformats.org/officeDocument/2006/relationships/hyperlink" Target="https://www.cato.org/publications/policy-analysis/costly-commitment-options-future-us-taiwan-defense-relationship" TargetMode="External"/><Relationship Id="rId69" Type="http://schemas.openxmlformats.org/officeDocument/2006/relationships/hyperlink" Target="https://thediplomat.com/2019/03/are-taiwans-citizens-willing-to-fight-against-china/"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cato.org/publications/commentary/forget-us-china-trade-war-conflict-over-taiwan-real-threat" TargetMode="External"/><Relationship Id="rId72" Type="http://schemas.openxmlformats.org/officeDocument/2006/relationships/hyperlink" Target="https://www.cato.org/publications/policy-analysis/costly-commitment-options-future-us-taiwan-defense-relationship"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about:blank" TargetMode="External"/><Relationship Id="rId25" Type="http://schemas.openxmlformats.org/officeDocument/2006/relationships/hyperlink" Target="https://www.straitstimes.com/opinion/the-harsh-reality-that-taiwan-faces" TargetMode="External"/><Relationship Id="rId33" Type="http://schemas.openxmlformats.org/officeDocument/2006/relationships/hyperlink" Target="about:blank" TargetMode="External"/><Relationship Id="rId38" Type="http://schemas.openxmlformats.org/officeDocument/2006/relationships/hyperlink" Target="https://www.washingtonpost.com/opinions/making-china-a-us-enemy-is-counterproductive/2019/07/02/647d49d0-9bfa-11e9-b27f-ed2942f73d70_story.html?utm_term=.73d5fc4cb244" TargetMode="External"/><Relationship Id="rId46" Type="http://schemas.openxmlformats.org/officeDocument/2006/relationships/hyperlink" Target="http://www.scmp.com/news/china/article/1740013/one-year-impact-sunflower-movement-protests-taiwan-continue-blossom" TargetMode="External"/><Relationship Id="rId59" Type="http://schemas.openxmlformats.org/officeDocument/2006/relationships/hyperlink" Target="about:blank" TargetMode="External"/><Relationship Id="rId67" Type="http://schemas.openxmlformats.org/officeDocument/2006/relationships/hyperlink" Target="https://www.cato.org/publications/policy-analysis/costly-commitment-options-future-us-taiwan-defense-relationship" TargetMode="External"/><Relationship Id="rId20" Type="http://schemas.openxmlformats.org/officeDocument/2006/relationships/hyperlink" Target="https://news.cgtn.com/news/3d3d514e3459544d35457a6333566d54/index.html" TargetMode="External"/><Relationship Id="rId41" Type="http://schemas.openxmlformats.org/officeDocument/2006/relationships/hyperlink" Target="https://www.defenseone.com/ideas/2019/06/us-wants-sell-taiwan-wrong-weapons/157630/?oref=d1-related-article" TargetMode="External"/><Relationship Id="rId54" Type="http://schemas.openxmlformats.org/officeDocument/2006/relationships/hyperlink" Target="https://nationalinterest.org/blog/buzz/us-intelligence-china-building-its-capability-invade-taiwan-56857" TargetMode="External"/><Relationship Id="rId62" Type="http://schemas.openxmlformats.org/officeDocument/2006/relationships/hyperlink" Target="about:blank" TargetMode="External"/><Relationship Id="rId70" Type="http://schemas.openxmlformats.org/officeDocument/2006/relationships/hyperlink" Target="https://smallwarsjournal.com/jrnl/art/total-defense-how-the-baltic-states-are-integrating-citizenry-into-their-national-security-" TargetMode="External"/><Relationship Id="rId75" Type="http://schemas.openxmlformats.org/officeDocument/2006/relationships/hyperlink" Target="https://www.straitstimes.com/opinion/the-harsh-reality-that-taiwan-fa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vytimes.com/news/your-navy/2019/08/30/a-more-assertive-taiwan-as-us-arms-sales-increase/" TargetMode="External"/><Relationship Id="rId23" Type="http://schemas.openxmlformats.org/officeDocument/2006/relationships/hyperlink" Target="https://www.cato.org/publications/policy-analysis/costly-commitment-options-future-us-taiwan-defense-relationship" TargetMode="External"/><Relationship Id="rId28" Type="http://schemas.openxmlformats.org/officeDocument/2006/relationships/hyperlink" Target="https://www.merriam-webster.com/dictionary/commitment" TargetMode="External"/><Relationship Id="rId36" Type="http://schemas.openxmlformats.org/officeDocument/2006/relationships/hyperlink" Target="http://chl.anu.edu.au/our-people/details/yu-hua-chen" TargetMode="External"/><Relationship Id="rId49" Type="http://schemas.openxmlformats.org/officeDocument/2006/relationships/hyperlink" Target="https://news.yahoo.com/taiwan-lashes-back-chinese-defense-ministers-threats-045141553.html" TargetMode="External"/><Relationship Id="rId57" Type="http://schemas.openxmlformats.org/officeDocument/2006/relationships/hyperlink" Target="https://www.defenseone.com/ideas/2020/02/its-time-talk-about-taiwan/163291/" TargetMode="External"/><Relationship Id="rId10" Type="http://schemas.openxmlformats.org/officeDocument/2006/relationships/footer" Target="footer1.xml"/><Relationship Id="rId31" Type="http://schemas.openxmlformats.org/officeDocument/2006/relationships/hyperlink" Target="https://www.navytimes.com/news/your-navy/2019/08/30/a-more-assertive-taiwan-as-us-arms-sales-increase/" TargetMode="External"/><Relationship Id="rId44" Type="http://schemas.openxmlformats.org/officeDocument/2006/relationships/hyperlink" Target="https://www.lowyinstitute.org/the-interpreter/will-america-defend-taiwan" TargetMode="External"/><Relationship Id="rId52" Type="http://schemas.openxmlformats.org/officeDocument/2006/relationships/hyperlink" Target="https://www.cato.org/publications/commentary/forget-us-china-trade-war-conflict-over-taiwan-real-threat" TargetMode="External"/><Relationship Id="rId60" Type="http://schemas.openxmlformats.org/officeDocument/2006/relationships/hyperlink" Target="about:blank" TargetMode="External"/><Relationship Id="rId65" Type="http://schemas.openxmlformats.org/officeDocument/2006/relationships/hyperlink" Target="https://www.cato.org/publications/policy-analysis/costly-commitment-options-future-us-taiwan-defense-relationship" TargetMode="External"/><Relationship Id="rId73" Type="http://schemas.openxmlformats.org/officeDocument/2006/relationships/hyperlink" Target="https://smallwarsjournal.com/index.php/jrnl/art/could-america-lose-war-wel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cato.org/publications/commentary/will-us-go-war-china-over-taiwan" TargetMode="External"/><Relationship Id="rId39" Type="http://schemas.openxmlformats.org/officeDocument/2006/relationships/hyperlink" Target="https://www.lowyinstitute.org/the-interpreter/will-america-defend-taiwan" TargetMode="External"/><Relationship Id="rId34" Type="http://schemas.openxmlformats.org/officeDocument/2006/relationships/hyperlink" Target="about:blank" TargetMode="External"/><Relationship Id="rId50" Type="http://schemas.openxmlformats.org/officeDocument/2006/relationships/hyperlink" Target="https://www.cato.org/publications/commentary/washington-needs-take-seriously-beijings-growing-determination-about-taiwan" TargetMode="External"/><Relationship Id="rId55" Type="http://schemas.openxmlformats.org/officeDocument/2006/relationships/hyperlink" Target="https://www.nytimes.com/2018/08/29/world/asia/china-navy-aircraft-carrier-pacific.html"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degruyter.com/downloadpdf/j/jobs.2015.1.issue-2/jobs-2016-0023/jobs-2016-0023.pdf" TargetMode="External"/><Relationship Id="rId2" Type="http://schemas.openxmlformats.org/officeDocument/2006/relationships/numbering" Target="numbering.xml"/><Relationship Id="rId29" Type="http://schemas.openxmlformats.org/officeDocument/2006/relationships/hyperlink" Target="https://www.cato.org/publications/policy-analysis/costly-commitment-options-future-us-taiwan-defense-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271A8C-1332-4C06-B279-0C39925E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12911</TotalTime>
  <Pages>18</Pages>
  <Words>10919</Words>
  <Characters>62239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73012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155</cp:revision>
  <cp:lastPrinted>2014-07-05T10:25:00Z</cp:lastPrinted>
  <dcterms:created xsi:type="dcterms:W3CDTF">2017-10-02T23:04:00Z</dcterms:created>
  <dcterms:modified xsi:type="dcterms:W3CDTF">2020-10-26T18:11:00Z</dcterms:modified>
</cp:coreProperties>
</file>